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B90BF" w14:textId="5504B004" w:rsidR="00AD20F6" w:rsidRPr="00AD20F6" w:rsidRDefault="00AD20F6">
      <w:pPr>
        <w:rPr>
          <w:rFonts w:ascii="Meiryo UI" w:eastAsia="Meiryo UI" w:hAnsi="Meiryo UI"/>
          <w:sz w:val="28"/>
          <w:szCs w:val="28"/>
        </w:rPr>
      </w:pPr>
      <w:r w:rsidRPr="00AD20F6">
        <w:rPr>
          <w:rFonts w:ascii="Meiryo UI" w:eastAsia="Meiryo UI" w:hAnsi="Meiryo UI" w:hint="eastAsia"/>
          <w:sz w:val="28"/>
          <w:szCs w:val="28"/>
        </w:rPr>
        <w:t>【オンライン講座】「中部圏デジタルスキル習得講座」のご案内</w:t>
      </w:r>
    </w:p>
    <w:p w14:paraId="789ED864" w14:textId="77551C3F" w:rsidR="00AD20F6" w:rsidRDefault="00AD20F6">
      <w:pPr>
        <w:rPr>
          <w:rFonts w:ascii="Meiryo UI" w:eastAsia="Meiryo UI" w:hAnsi="Meiryo UI"/>
          <w:sz w:val="24"/>
        </w:rPr>
      </w:pPr>
      <w:r>
        <w:rPr>
          <w:rFonts w:ascii="Meiryo UI" w:eastAsia="Meiryo UI" w:hAnsi="Meiryo UI" w:hint="eastAsia"/>
          <w:sz w:val="24"/>
        </w:rPr>
        <w:t xml:space="preserve">　（一社）長野県経営者協会では、（一社）中部経済連合会（以下、中経連）と連携し、デジタルリテラシーの習得からデータ活用やAIに関する知識とスキルを身につける実践的なプログラムで構成する「中部圏デジタルスキル習得講座」新たに提供いたします。</w:t>
      </w:r>
    </w:p>
    <w:p w14:paraId="31A796AC" w14:textId="77777777" w:rsidR="00AD20F6" w:rsidRDefault="00AD20F6">
      <w:pPr>
        <w:rPr>
          <w:rFonts w:ascii="Meiryo UI" w:eastAsia="Meiryo UI" w:hAnsi="Meiryo UI"/>
          <w:sz w:val="24"/>
        </w:rPr>
      </w:pPr>
    </w:p>
    <w:p w14:paraId="54E37FEF" w14:textId="6D221F40" w:rsidR="00AD20F6" w:rsidRDefault="00AD20F6">
      <w:pPr>
        <w:rPr>
          <w:rFonts w:ascii="Meiryo UI" w:eastAsia="Meiryo UI" w:hAnsi="Meiryo UI"/>
          <w:sz w:val="24"/>
        </w:rPr>
      </w:pPr>
      <w:r>
        <w:rPr>
          <w:rFonts w:ascii="Meiryo UI" w:eastAsia="Meiryo UI" w:hAnsi="Meiryo UI" w:hint="eastAsia"/>
          <w:sz w:val="24"/>
        </w:rPr>
        <w:t>本講座はAI開発・DX人材育成に取り組む㈱SIGNATEが提供するオンライン講座「SIGNATE　Cloud」の特別版であり、中堅・中小企業向けにデータ利活用の基礎が学べる特別コースを追加で</w:t>
      </w:r>
      <w:r w:rsidR="00EA14C0">
        <w:rPr>
          <w:rFonts w:ascii="Meiryo UI" w:eastAsia="Meiryo UI" w:hAnsi="Meiryo UI" w:hint="eastAsia"/>
          <w:sz w:val="24"/>
        </w:rPr>
        <w:t>設けています。(一社)長野県経営者協会、中経連、東美濃地域の６つの商工会議所の会員限定で受講が可能です。</w:t>
      </w:r>
    </w:p>
    <w:p w14:paraId="4DC3AD63" w14:textId="17F49492" w:rsidR="00EA14C0" w:rsidRPr="0094011F" w:rsidRDefault="00EA14C0">
      <w:pPr>
        <w:rPr>
          <w:rFonts w:ascii="Meiryo UI" w:eastAsia="Meiryo UI" w:hAnsi="Meiryo UI"/>
          <w:sz w:val="24"/>
          <w:u w:val="single"/>
        </w:rPr>
      </w:pPr>
      <w:r>
        <w:rPr>
          <w:rFonts w:ascii="Meiryo UI" w:eastAsia="Meiryo UI" w:hAnsi="Meiryo UI" w:hint="eastAsia"/>
          <w:sz w:val="24"/>
        </w:rPr>
        <w:t xml:space="preserve">　詳細は</w:t>
      </w:r>
      <w:hyperlink r:id="rId6" w:history="1">
        <w:r w:rsidRPr="001C0847">
          <w:rPr>
            <w:rStyle w:val="ae"/>
            <w:rFonts w:ascii="Meiryo UI" w:eastAsia="Meiryo UI" w:hAnsi="Meiryo UI" w:hint="eastAsia"/>
            <w:sz w:val="24"/>
          </w:rPr>
          <w:t>こち</w:t>
        </w:r>
        <w:r w:rsidRPr="001C0847">
          <w:rPr>
            <w:rStyle w:val="ae"/>
            <w:rFonts w:ascii="Meiryo UI" w:eastAsia="Meiryo UI" w:hAnsi="Meiryo UI" w:hint="eastAsia"/>
            <w:sz w:val="24"/>
          </w:rPr>
          <w:t>ら</w:t>
        </w:r>
      </w:hyperlink>
    </w:p>
    <w:sectPr w:rsidR="00EA14C0" w:rsidRPr="009401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6E34B" w14:textId="77777777" w:rsidR="00DC32FF" w:rsidRDefault="00DC32FF" w:rsidP="0094011F">
      <w:r>
        <w:separator/>
      </w:r>
    </w:p>
  </w:endnote>
  <w:endnote w:type="continuationSeparator" w:id="0">
    <w:p w14:paraId="60E38E3F" w14:textId="77777777" w:rsidR="00DC32FF" w:rsidRDefault="00DC32FF" w:rsidP="0094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2CC98" w14:textId="77777777" w:rsidR="00DC32FF" w:rsidRDefault="00DC32FF" w:rsidP="0094011F">
      <w:r>
        <w:separator/>
      </w:r>
    </w:p>
  </w:footnote>
  <w:footnote w:type="continuationSeparator" w:id="0">
    <w:p w14:paraId="0530D0F1" w14:textId="77777777" w:rsidR="00DC32FF" w:rsidRDefault="00DC32FF" w:rsidP="00940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F6"/>
    <w:rsid w:val="001C0847"/>
    <w:rsid w:val="002C0A9D"/>
    <w:rsid w:val="003D2414"/>
    <w:rsid w:val="00466AB5"/>
    <w:rsid w:val="00532B03"/>
    <w:rsid w:val="0094011F"/>
    <w:rsid w:val="00AD20F6"/>
    <w:rsid w:val="00DC32FF"/>
    <w:rsid w:val="00EA1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7A56C"/>
  <w15:chartTrackingRefBased/>
  <w15:docId w15:val="{9AFE6601-22B7-4ED6-8851-3A7139D1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0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20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20F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D20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20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20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20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20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20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20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20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20F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D20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20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20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20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20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20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20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2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0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2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0F6"/>
    <w:pPr>
      <w:spacing w:before="160" w:after="160"/>
      <w:jc w:val="center"/>
    </w:pPr>
    <w:rPr>
      <w:i/>
      <w:iCs/>
      <w:color w:val="404040" w:themeColor="text1" w:themeTint="BF"/>
    </w:rPr>
  </w:style>
  <w:style w:type="character" w:customStyle="1" w:styleId="a8">
    <w:name w:val="引用文 (文字)"/>
    <w:basedOn w:val="a0"/>
    <w:link w:val="a7"/>
    <w:uiPriority w:val="29"/>
    <w:rsid w:val="00AD20F6"/>
    <w:rPr>
      <w:i/>
      <w:iCs/>
      <w:color w:val="404040" w:themeColor="text1" w:themeTint="BF"/>
    </w:rPr>
  </w:style>
  <w:style w:type="paragraph" w:styleId="a9">
    <w:name w:val="List Paragraph"/>
    <w:basedOn w:val="a"/>
    <w:uiPriority w:val="34"/>
    <w:qFormat/>
    <w:rsid w:val="00AD20F6"/>
    <w:pPr>
      <w:ind w:left="720"/>
      <w:contextualSpacing/>
    </w:pPr>
  </w:style>
  <w:style w:type="character" w:styleId="21">
    <w:name w:val="Intense Emphasis"/>
    <w:basedOn w:val="a0"/>
    <w:uiPriority w:val="21"/>
    <w:qFormat/>
    <w:rsid w:val="00AD20F6"/>
    <w:rPr>
      <w:i/>
      <w:iCs/>
      <w:color w:val="2F5496" w:themeColor="accent1" w:themeShade="BF"/>
    </w:rPr>
  </w:style>
  <w:style w:type="paragraph" w:styleId="22">
    <w:name w:val="Intense Quote"/>
    <w:basedOn w:val="a"/>
    <w:next w:val="a"/>
    <w:link w:val="23"/>
    <w:uiPriority w:val="30"/>
    <w:qFormat/>
    <w:rsid w:val="00AD2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D20F6"/>
    <w:rPr>
      <w:i/>
      <w:iCs/>
      <w:color w:val="2F5496" w:themeColor="accent1" w:themeShade="BF"/>
    </w:rPr>
  </w:style>
  <w:style w:type="character" w:styleId="24">
    <w:name w:val="Intense Reference"/>
    <w:basedOn w:val="a0"/>
    <w:uiPriority w:val="32"/>
    <w:qFormat/>
    <w:rsid w:val="00AD20F6"/>
    <w:rPr>
      <w:b/>
      <w:bCs/>
      <w:smallCaps/>
      <w:color w:val="2F5496" w:themeColor="accent1" w:themeShade="BF"/>
      <w:spacing w:val="5"/>
    </w:rPr>
  </w:style>
  <w:style w:type="paragraph" w:styleId="aa">
    <w:name w:val="header"/>
    <w:basedOn w:val="a"/>
    <w:link w:val="ab"/>
    <w:uiPriority w:val="99"/>
    <w:unhideWhenUsed/>
    <w:rsid w:val="0094011F"/>
    <w:pPr>
      <w:tabs>
        <w:tab w:val="center" w:pos="4252"/>
        <w:tab w:val="right" w:pos="8504"/>
      </w:tabs>
      <w:snapToGrid w:val="0"/>
    </w:pPr>
  </w:style>
  <w:style w:type="character" w:customStyle="1" w:styleId="ab">
    <w:name w:val="ヘッダー (文字)"/>
    <w:basedOn w:val="a0"/>
    <w:link w:val="aa"/>
    <w:uiPriority w:val="99"/>
    <w:rsid w:val="0094011F"/>
  </w:style>
  <w:style w:type="paragraph" w:styleId="ac">
    <w:name w:val="footer"/>
    <w:basedOn w:val="a"/>
    <w:link w:val="ad"/>
    <w:uiPriority w:val="99"/>
    <w:unhideWhenUsed/>
    <w:rsid w:val="0094011F"/>
    <w:pPr>
      <w:tabs>
        <w:tab w:val="center" w:pos="4252"/>
        <w:tab w:val="right" w:pos="8504"/>
      </w:tabs>
      <w:snapToGrid w:val="0"/>
    </w:pPr>
  </w:style>
  <w:style w:type="character" w:customStyle="1" w:styleId="ad">
    <w:name w:val="フッター (文字)"/>
    <w:basedOn w:val="a0"/>
    <w:link w:val="ac"/>
    <w:uiPriority w:val="99"/>
    <w:rsid w:val="0094011F"/>
  </w:style>
  <w:style w:type="character" w:styleId="ae">
    <w:name w:val="Hyperlink"/>
    <w:basedOn w:val="a0"/>
    <w:uiPriority w:val="99"/>
    <w:unhideWhenUsed/>
    <w:rsid w:val="001C0847"/>
    <w:rPr>
      <w:color w:val="0563C1" w:themeColor="hyperlink"/>
      <w:u w:val="single"/>
    </w:rPr>
  </w:style>
  <w:style w:type="character" w:styleId="af">
    <w:name w:val="Unresolved Mention"/>
    <w:basedOn w:val="a0"/>
    <w:uiPriority w:val="99"/>
    <w:semiHidden/>
    <w:unhideWhenUsed/>
    <w:rsid w:val="001C0847"/>
    <w:rPr>
      <w:color w:val="605E5C"/>
      <w:shd w:val="clear" w:color="auto" w:fill="E1DFDD"/>
    </w:rPr>
  </w:style>
  <w:style w:type="character" w:styleId="af0">
    <w:name w:val="FollowedHyperlink"/>
    <w:basedOn w:val="a0"/>
    <w:uiPriority w:val="99"/>
    <w:semiHidden/>
    <w:unhideWhenUsed/>
    <w:rsid w:val="001C08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ntral-japan.info/cours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芳宏 保谷</dc:creator>
  <cp:keywords/>
  <dc:description/>
  <cp:lastModifiedBy>nea13</cp:lastModifiedBy>
  <cp:revision>2</cp:revision>
  <dcterms:created xsi:type="dcterms:W3CDTF">2025-08-08T01:41:00Z</dcterms:created>
  <dcterms:modified xsi:type="dcterms:W3CDTF">2025-08-08T01:41:00Z</dcterms:modified>
</cp:coreProperties>
</file>