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4843" w14:textId="6E259727" w:rsidR="00460734" w:rsidRPr="00231061" w:rsidRDefault="00460734" w:rsidP="00133CA1">
      <w:pPr>
        <w:jc w:val="center"/>
        <w:rPr>
          <w:rFonts w:ascii="ＭＳ ゴシック" w:eastAsia="ＭＳ ゴシック"/>
          <w:b/>
          <w:color w:val="000000" w:themeColor="text1"/>
          <w:sz w:val="36"/>
        </w:rPr>
      </w:pPr>
    </w:p>
    <w:p w14:paraId="630D9EBB" w14:textId="77777777" w:rsidR="007F1D1B" w:rsidRPr="00231061" w:rsidRDefault="00C55314" w:rsidP="00BB2EED">
      <w:pPr>
        <w:jc w:val="center"/>
        <w:rPr>
          <w:rFonts w:ascii="ＭＳ ゴシック" w:eastAsia="ＭＳ ゴシック"/>
          <w:b/>
          <w:color w:val="000000" w:themeColor="text1"/>
          <w:sz w:val="36"/>
        </w:rPr>
      </w:pPr>
      <w:r w:rsidRPr="00231061">
        <w:rPr>
          <w:rFonts w:ascii="ＭＳ ゴシック" w:eastAsia="ＭＳ ゴシック" w:hint="eastAsia"/>
          <w:b/>
          <w:color w:val="000000" w:themeColor="text1"/>
          <w:sz w:val="36"/>
        </w:rPr>
        <w:t>長野県企業の経営・人事</w:t>
      </w:r>
      <w:r w:rsidR="00C94580" w:rsidRPr="00231061">
        <w:rPr>
          <w:rFonts w:ascii="ＭＳ ゴシック" w:eastAsia="ＭＳ ゴシック" w:hint="eastAsia"/>
          <w:b/>
          <w:color w:val="000000" w:themeColor="text1"/>
          <w:sz w:val="36"/>
        </w:rPr>
        <w:t>労務に関する動向調査</w:t>
      </w:r>
    </w:p>
    <w:p w14:paraId="5CF7D140" w14:textId="09F1C72D" w:rsidR="00C94580" w:rsidRPr="00231061" w:rsidRDefault="00C94580" w:rsidP="00BB2EED">
      <w:pPr>
        <w:jc w:val="center"/>
        <w:rPr>
          <w:rFonts w:ascii="ＭＳ ゴシック" w:eastAsia="ＭＳ ゴシック"/>
          <w:b/>
          <w:color w:val="000000" w:themeColor="text1"/>
          <w:sz w:val="36"/>
        </w:rPr>
      </w:pPr>
    </w:p>
    <w:p w14:paraId="2A236D7D" w14:textId="77777777" w:rsidR="002C2365" w:rsidRPr="00231061" w:rsidRDefault="002C2365">
      <w:pPr>
        <w:jc w:val="center"/>
        <w:rPr>
          <w:rFonts w:ascii="ＭＳ ゴシック" w:eastAsia="ＭＳ ゴシック"/>
          <w:color w:val="000000" w:themeColor="text1"/>
        </w:rPr>
      </w:pPr>
    </w:p>
    <w:p w14:paraId="2C2C1F7D" w14:textId="6368BD70" w:rsidR="00C94580" w:rsidRPr="00231061" w:rsidRDefault="00EA035C">
      <w:pPr>
        <w:rPr>
          <w:rFonts w:ascii="ＭＳ ゴシック" w:eastAsia="ＭＳ ゴシック"/>
          <w:color w:val="000000" w:themeColor="text1"/>
          <w:sz w:val="22"/>
        </w:rPr>
      </w:pPr>
      <w:r w:rsidRPr="00231061">
        <w:rPr>
          <w:rFonts w:ascii="ＭＳ ゴシック" w:eastAsia="ＭＳ ゴシック" w:hint="eastAsia"/>
          <w:snapToGrid w:val="0"/>
          <w:color w:val="000000" w:themeColor="text1"/>
          <w:sz w:val="22"/>
        </w:rPr>
        <w:t xml:space="preserve">　</w:t>
      </w:r>
      <w:r w:rsidR="006B0117" w:rsidRPr="00231061">
        <w:rPr>
          <w:rFonts w:ascii="ＭＳ ゴシック" w:eastAsia="ＭＳ ゴシック" w:hint="eastAsia"/>
          <w:snapToGrid w:val="0"/>
          <w:color w:val="000000" w:themeColor="text1"/>
          <w:sz w:val="22"/>
        </w:rPr>
        <w:t xml:space="preserve">　　</w:t>
      </w:r>
      <w:r w:rsidR="001C4D3F" w:rsidRPr="00231061">
        <w:rPr>
          <w:rFonts w:ascii="ＭＳ ゴシック" w:eastAsia="ＭＳ ゴシック" w:hint="eastAsia"/>
          <w:snapToGrid w:val="0"/>
          <w:color w:val="000000" w:themeColor="text1"/>
          <w:sz w:val="22"/>
        </w:rPr>
        <w:t xml:space="preserve">　　　　　　　　　　　　　　　　　　　　　　　令和</w:t>
      </w:r>
      <w:r w:rsidR="009B1EA1">
        <w:rPr>
          <w:rFonts w:ascii="ＭＳ ゴシック" w:eastAsia="ＭＳ ゴシック" w:hint="eastAsia"/>
          <w:snapToGrid w:val="0"/>
          <w:color w:val="000000" w:themeColor="text1"/>
          <w:sz w:val="22"/>
        </w:rPr>
        <w:t>８</w:t>
      </w:r>
      <w:r w:rsidR="001F6930" w:rsidRPr="00231061">
        <w:rPr>
          <w:rFonts w:ascii="ＭＳ ゴシック" w:eastAsia="ＭＳ ゴシック" w:hint="eastAsia"/>
          <w:snapToGrid w:val="0"/>
          <w:color w:val="000000" w:themeColor="text1"/>
          <w:sz w:val="22"/>
        </w:rPr>
        <w:t>年１</w:t>
      </w:r>
      <w:r w:rsidR="00F2134A" w:rsidRPr="00231061">
        <w:rPr>
          <w:rFonts w:ascii="ＭＳ ゴシック" w:eastAsia="ＭＳ ゴシック" w:hint="eastAsia"/>
          <w:snapToGrid w:val="0"/>
          <w:color w:val="000000" w:themeColor="text1"/>
          <w:sz w:val="22"/>
        </w:rPr>
        <w:t>１</w:t>
      </w:r>
      <w:r w:rsidR="00AB35A4" w:rsidRPr="00231061">
        <w:rPr>
          <w:rFonts w:ascii="ＭＳ ゴシック" w:eastAsia="ＭＳ ゴシック" w:hint="eastAsia"/>
          <w:snapToGrid w:val="0"/>
          <w:color w:val="000000" w:themeColor="text1"/>
          <w:sz w:val="22"/>
        </w:rPr>
        <w:t>月</w:t>
      </w:r>
      <w:r w:rsidR="00140E2C">
        <w:rPr>
          <w:rFonts w:ascii="ＭＳ ゴシック" w:eastAsia="ＭＳ ゴシック" w:hint="eastAsia"/>
          <w:snapToGrid w:val="0"/>
          <w:color w:val="000000" w:themeColor="text1"/>
          <w:sz w:val="22"/>
        </w:rPr>
        <w:t>４</w:t>
      </w:r>
      <w:r w:rsidR="00021AD9" w:rsidRPr="00231061">
        <w:rPr>
          <w:rFonts w:ascii="ＭＳ ゴシック" w:eastAsia="ＭＳ ゴシック" w:hint="eastAsia"/>
          <w:snapToGrid w:val="0"/>
          <w:color w:val="000000" w:themeColor="text1"/>
          <w:sz w:val="22"/>
        </w:rPr>
        <w:t>日</w:t>
      </w:r>
    </w:p>
    <w:p w14:paraId="33C0D866" w14:textId="77777777" w:rsidR="00C94580" w:rsidRPr="00231061" w:rsidRDefault="009339F3">
      <w:pPr>
        <w:rPr>
          <w:rFonts w:ascii="ＭＳ ゴシック" w:eastAsia="ＭＳ ゴシック"/>
          <w:color w:val="000000" w:themeColor="text1"/>
          <w:sz w:val="22"/>
        </w:rPr>
      </w:pPr>
      <w:r w:rsidRPr="00231061">
        <w:rPr>
          <w:rFonts w:ascii="ＭＳ ゴシック" w:eastAsia="ＭＳ ゴシック" w:hint="eastAsia"/>
          <w:color w:val="000000" w:themeColor="text1"/>
          <w:sz w:val="22"/>
        </w:rPr>
        <w:t xml:space="preserve">　　　　　　　　　　　　　　　　　　　　　　　　一般</w:t>
      </w:r>
      <w:r w:rsidR="00C94580" w:rsidRPr="00231061">
        <w:rPr>
          <w:rFonts w:ascii="ＭＳ ゴシック" w:eastAsia="ＭＳ ゴシック" w:hint="eastAsia"/>
          <w:color w:val="000000" w:themeColor="text1"/>
          <w:sz w:val="22"/>
        </w:rPr>
        <w:t>社団法人長野県経営者協会</w:t>
      </w:r>
    </w:p>
    <w:p w14:paraId="083AA0AB" w14:textId="77777777" w:rsidR="00C94580" w:rsidRPr="00231061" w:rsidRDefault="00C94580">
      <w:pPr>
        <w:rPr>
          <w:rFonts w:ascii="ＭＳ ゴシック" w:eastAsia="ＭＳ ゴシック"/>
          <w:color w:val="000000" w:themeColor="text1"/>
          <w:sz w:val="22"/>
        </w:rPr>
      </w:pPr>
      <w:r w:rsidRPr="00231061">
        <w:rPr>
          <w:rFonts w:ascii="ＭＳ ゴシック" w:eastAsia="ＭＳ ゴシック" w:hint="eastAsia"/>
          <w:snapToGrid w:val="0"/>
          <w:color w:val="000000" w:themeColor="text1"/>
          <w:sz w:val="22"/>
        </w:rPr>
        <w:t xml:space="preserve">　　　　　　　　　　　　　　　　　　　　　　　　　　労 務 管 理 委 員 会</w:t>
      </w:r>
    </w:p>
    <w:p w14:paraId="4C326AE8" w14:textId="77777777" w:rsidR="00C94580" w:rsidRPr="00231061" w:rsidRDefault="00C94580">
      <w:pPr>
        <w:rPr>
          <w:rFonts w:ascii="ＭＳ ゴシック" w:eastAsia="ＭＳ ゴシック"/>
          <w:color w:val="000000" w:themeColor="text1"/>
        </w:rPr>
      </w:pPr>
    </w:p>
    <w:p w14:paraId="453C1541" w14:textId="1CF83C7A" w:rsidR="00C94580" w:rsidRPr="00231061" w:rsidRDefault="00C94580">
      <w:pPr>
        <w:ind w:left="1260" w:hangingChars="600" w:hanging="1260"/>
        <w:rPr>
          <w:rFonts w:ascii="ＭＳ ゴシック" w:eastAsia="ＭＳ ゴシック"/>
          <w:color w:val="000000" w:themeColor="text1"/>
        </w:rPr>
      </w:pPr>
      <w:r w:rsidRPr="00231061">
        <w:rPr>
          <w:rFonts w:ascii="ＭＳ ゴシック" w:eastAsia="ＭＳ ゴシック" w:hint="eastAsia"/>
          <w:color w:val="000000" w:themeColor="text1"/>
        </w:rPr>
        <w:t>①調査目的：この調査は</w:t>
      </w:r>
      <w:r w:rsidR="005E3A6A" w:rsidRPr="00231061">
        <w:rPr>
          <w:rFonts w:ascii="ＭＳ ゴシック" w:eastAsia="ＭＳ ゴシック" w:hint="eastAsia"/>
          <w:color w:val="000000" w:themeColor="text1"/>
        </w:rPr>
        <w:t>、会員事業所の経営・人事</w:t>
      </w:r>
      <w:r w:rsidR="00D80667" w:rsidRPr="00231061">
        <w:rPr>
          <w:rFonts w:ascii="ＭＳ ゴシック" w:eastAsia="ＭＳ ゴシック" w:hint="eastAsia"/>
          <w:color w:val="000000" w:themeColor="text1"/>
        </w:rPr>
        <w:t>労務に関する動向を把握し、もって会員事業所</w:t>
      </w:r>
      <w:r w:rsidRPr="00231061">
        <w:rPr>
          <w:rFonts w:ascii="ＭＳ ゴシック" w:eastAsia="ＭＳ ゴシック" w:hint="eastAsia"/>
          <w:color w:val="000000" w:themeColor="text1"/>
        </w:rPr>
        <w:t>の</w:t>
      </w:r>
      <w:r w:rsidR="00A66786" w:rsidRPr="00231061">
        <w:rPr>
          <w:rFonts w:ascii="ＭＳ ゴシック" w:eastAsia="ＭＳ ゴシック" w:hint="eastAsia"/>
          <w:color w:val="000000" w:themeColor="text1"/>
        </w:rPr>
        <w:t>春季労使交渉・協議の</w:t>
      </w:r>
      <w:r w:rsidRPr="00231061">
        <w:rPr>
          <w:rFonts w:ascii="ＭＳ ゴシック" w:eastAsia="ＭＳ ゴシック" w:hint="eastAsia"/>
          <w:color w:val="000000" w:themeColor="text1"/>
        </w:rPr>
        <w:t>参考に資することを目的と</w:t>
      </w:r>
      <w:r w:rsidR="001220B1" w:rsidRPr="00231061">
        <w:rPr>
          <w:rFonts w:ascii="ＭＳ ゴシック" w:eastAsia="ＭＳ ゴシック" w:hint="eastAsia"/>
          <w:color w:val="000000" w:themeColor="text1"/>
        </w:rPr>
        <w:t>いた</w:t>
      </w:r>
      <w:r w:rsidRPr="00231061">
        <w:rPr>
          <w:rFonts w:ascii="ＭＳ ゴシック" w:eastAsia="ＭＳ ゴシック" w:hint="eastAsia"/>
          <w:color w:val="000000" w:themeColor="text1"/>
        </w:rPr>
        <w:t>します。</w:t>
      </w:r>
    </w:p>
    <w:p w14:paraId="2D0849B0" w14:textId="77777777" w:rsidR="00C94580" w:rsidRPr="00231061" w:rsidRDefault="00DB5CDB">
      <w:pPr>
        <w:rPr>
          <w:rFonts w:ascii="ＭＳ ゴシック" w:eastAsia="ＭＳ ゴシック"/>
          <w:color w:val="000000" w:themeColor="text1"/>
        </w:rPr>
      </w:pPr>
      <w:r w:rsidRPr="00231061">
        <w:rPr>
          <w:rFonts w:ascii="ＭＳ ゴシック" w:eastAsia="ＭＳ ゴシック" w:hint="eastAsia"/>
          <w:color w:val="000000" w:themeColor="text1"/>
        </w:rPr>
        <w:t>②調査対象：本会全会員事業</w:t>
      </w:r>
      <w:r w:rsidR="00C94580" w:rsidRPr="00231061">
        <w:rPr>
          <w:rFonts w:ascii="ＭＳ ゴシック" w:eastAsia="ＭＳ ゴシック" w:hint="eastAsia"/>
          <w:color w:val="000000" w:themeColor="text1"/>
        </w:rPr>
        <w:t>所</w:t>
      </w:r>
    </w:p>
    <w:p w14:paraId="31FFAE12"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③問い合わせ並びに送付先：</w:t>
      </w:r>
    </w:p>
    <w:p w14:paraId="38C5A6CE"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color w:val="000000" w:themeColor="text1"/>
        </w:rPr>
        <w:t>380-0838</w:t>
      </w:r>
      <w:r w:rsidRPr="00231061">
        <w:rPr>
          <w:rFonts w:ascii="ＭＳ ゴシック" w:eastAsia="ＭＳ ゴシック" w:hint="eastAsia"/>
          <w:color w:val="000000" w:themeColor="text1"/>
        </w:rPr>
        <w:t xml:space="preserve">　長野市県町</w:t>
      </w:r>
      <w:r w:rsidRPr="00231061">
        <w:rPr>
          <w:rFonts w:ascii="ＭＳ ゴシック" w:eastAsia="ＭＳ ゴシック"/>
          <w:color w:val="000000" w:themeColor="text1"/>
        </w:rPr>
        <w:t>584</w:t>
      </w:r>
      <w:r w:rsidRPr="00231061">
        <w:rPr>
          <w:rFonts w:ascii="ＭＳ ゴシック" w:eastAsia="ＭＳ ゴシック" w:hint="eastAsia"/>
          <w:color w:val="000000" w:themeColor="text1"/>
        </w:rPr>
        <w:t xml:space="preserve">　</w:t>
      </w:r>
      <w:r w:rsidR="009339F3" w:rsidRPr="00231061">
        <w:rPr>
          <w:rFonts w:ascii="ＭＳ ゴシック" w:eastAsia="ＭＳ ゴシック" w:hint="eastAsia"/>
          <w:color w:val="000000" w:themeColor="text1"/>
        </w:rPr>
        <w:t>一般社団法人</w:t>
      </w:r>
      <w:r w:rsidRPr="00231061">
        <w:rPr>
          <w:rFonts w:ascii="ＭＳ ゴシック" w:eastAsia="ＭＳ ゴシック" w:hint="eastAsia"/>
          <w:color w:val="000000" w:themeColor="text1"/>
        </w:rPr>
        <w:t>長野県経営者協会　労政部</w:t>
      </w:r>
      <w:r w:rsidRPr="00231061">
        <w:rPr>
          <w:rFonts w:ascii="ＭＳ ゴシック" w:eastAsia="ＭＳ ゴシック"/>
          <w:color w:val="000000" w:themeColor="text1"/>
        </w:rPr>
        <w:t xml:space="preserve"> </w:t>
      </w:r>
      <w:r w:rsidRPr="00231061">
        <w:rPr>
          <w:rFonts w:ascii="ＭＳ ゴシック" w:eastAsia="ＭＳ ゴシック" w:hint="eastAsia"/>
          <w:color w:val="000000" w:themeColor="text1"/>
        </w:rPr>
        <w:t>宛</w:t>
      </w:r>
    </w:p>
    <w:p w14:paraId="119D0481"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ＴＥＬ：</w:t>
      </w:r>
      <w:r w:rsidRPr="00231061">
        <w:rPr>
          <w:rFonts w:ascii="ＭＳ ゴシック" w:eastAsia="ＭＳ ゴシック"/>
          <w:color w:val="000000" w:themeColor="text1"/>
        </w:rPr>
        <w:t>026-235-3522</w:t>
      </w:r>
      <w:r w:rsidRPr="00231061">
        <w:rPr>
          <w:rFonts w:ascii="ＭＳ ゴシック" w:eastAsia="ＭＳ ゴシック" w:hint="eastAsia"/>
          <w:color w:val="000000" w:themeColor="text1"/>
        </w:rPr>
        <w:t>（代）　ＦＡＸ：</w:t>
      </w:r>
      <w:r w:rsidR="0087079A" w:rsidRPr="00231061">
        <w:rPr>
          <w:rFonts w:ascii="ＭＳ ゴシック" w:eastAsia="ＭＳ ゴシック"/>
          <w:color w:val="000000" w:themeColor="text1"/>
        </w:rPr>
        <w:t>026-23</w:t>
      </w:r>
      <w:r w:rsidR="0087079A" w:rsidRPr="00231061">
        <w:rPr>
          <w:rFonts w:ascii="ＭＳ ゴシック" w:eastAsia="ＭＳ ゴシック" w:hint="eastAsia"/>
          <w:color w:val="000000" w:themeColor="text1"/>
        </w:rPr>
        <w:t>5</w:t>
      </w:r>
      <w:r w:rsidR="0087079A" w:rsidRPr="00231061">
        <w:rPr>
          <w:rFonts w:ascii="ＭＳ ゴシック" w:eastAsia="ＭＳ ゴシック"/>
          <w:color w:val="000000" w:themeColor="text1"/>
        </w:rPr>
        <w:t>-</w:t>
      </w:r>
      <w:r w:rsidR="0087079A" w:rsidRPr="00231061">
        <w:rPr>
          <w:rFonts w:ascii="ＭＳ ゴシック" w:eastAsia="ＭＳ ゴシック" w:hint="eastAsia"/>
          <w:color w:val="000000" w:themeColor="text1"/>
        </w:rPr>
        <w:t>3529</w:t>
      </w:r>
    </w:p>
    <w:p w14:paraId="71270543" w14:textId="21556F2D" w:rsidR="001220B1" w:rsidRPr="00231061" w:rsidRDefault="001220B1">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Ｅ-</w:t>
      </w:r>
      <w:r w:rsidRPr="00231061">
        <w:rPr>
          <w:rFonts w:ascii="ＭＳ ゴシック" w:eastAsia="ＭＳ ゴシック"/>
          <w:color w:val="000000" w:themeColor="text1"/>
        </w:rPr>
        <w:t>mail</w:t>
      </w:r>
      <w:r w:rsidRPr="00231061">
        <w:rPr>
          <w:rFonts w:ascii="ＭＳ ゴシック" w:eastAsia="ＭＳ ゴシック" w:hint="eastAsia"/>
          <w:color w:val="000000" w:themeColor="text1"/>
        </w:rPr>
        <w:t>：r</w:t>
      </w:r>
      <w:r w:rsidRPr="00231061">
        <w:rPr>
          <w:rFonts w:ascii="ＭＳ ゴシック" w:eastAsia="ＭＳ ゴシック"/>
          <w:color w:val="000000" w:themeColor="text1"/>
        </w:rPr>
        <w:t>osei@nea.or.jp</w:t>
      </w:r>
    </w:p>
    <w:p w14:paraId="4FC29045" w14:textId="5C494FE0"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④締め切り：</w:t>
      </w:r>
      <w:r w:rsidR="001C4D3F" w:rsidRPr="00231061">
        <w:rPr>
          <w:rFonts w:ascii="ＭＳ ゴシック" w:eastAsia="ＭＳ ゴシック" w:hint="eastAsia"/>
          <w:b/>
          <w:color w:val="000000" w:themeColor="text1"/>
          <w:u w:val="single"/>
        </w:rPr>
        <w:t>令和</w:t>
      </w:r>
      <w:r w:rsidR="009B1EA1">
        <w:rPr>
          <w:rFonts w:ascii="ＭＳ ゴシック" w:eastAsia="ＭＳ ゴシック" w:hint="eastAsia"/>
          <w:b/>
          <w:color w:val="000000" w:themeColor="text1"/>
          <w:u w:val="single"/>
        </w:rPr>
        <w:t>８</w:t>
      </w:r>
      <w:r w:rsidR="001F6930" w:rsidRPr="00231061">
        <w:rPr>
          <w:rFonts w:ascii="ＭＳ ゴシック" w:eastAsia="ＭＳ ゴシック" w:hint="eastAsia"/>
          <w:b/>
          <w:color w:val="000000" w:themeColor="text1"/>
          <w:u w:val="single"/>
        </w:rPr>
        <w:t>年１</w:t>
      </w:r>
      <w:r w:rsidR="00F2134A" w:rsidRPr="00231061">
        <w:rPr>
          <w:rFonts w:ascii="ＭＳ ゴシック" w:eastAsia="ＭＳ ゴシック" w:hint="eastAsia"/>
          <w:b/>
          <w:color w:val="000000" w:themeColor="text1"/>
          <w:u w:val="single"/>
        </w:rPr>
        <w:t>１</w:t>
      </w:r>
      <w:r w:rsidR="00AB35A4" w:rsidRPr="00231061">
        <w:rPr>
          <w:rFonts w:ascii="ＭＳ ゴシック" w:eastAsia="ＭＳ ゴシック" w:hint="eastAsia"/>
          <w:b/>
          <w:color w:val="000000" w:themeColor="text1"/>
          <w:u w:val="single"/>
        </w:rPr>
        <w:t>月</w:t>
      </w:r>
      <w:r w:rsidR="009B1EA1">
        <w:rPr>
          <w:rFonts w:ascii="ＭＳ ゴシック" w:eastAsia="ＭＳ ゴシック" w:hint="eastAsia"/>
          <w:b/>
          <w:color w:val="000000" w:themeColor="text1"/>
          <w:u w:val="single"/>
        </w:rPr>
        <w:t>３０</w:t>
      </w:r>
      <w:r w:rsidR="00AB35A4" w:rsidRPr="00231061">
        <w:rPr>
          <w:rFonts w:ascii="ＭＳ ゴシック" w:eastAsia="ＭＳ ゴシック" w:hint="eastAsia"/>
          <w:b/>
          <w:color w:val="000000" w:themeColor="text1"/>
          <w:u w:val="single"/>
        </w:rPr>
        <w:t>日（</w:t>
      </w:r>
      <w:r w:rsidR="009B1EA1">
        <w:rPr>
          <w:rFonts w:ascii="ＭＳ ゴシック" w:eastAsia="ＭＳ ゴシック" w:hint="eastAsia"/>
          <w:b/>
          <w:color w:val="000000" w:themeColor="text1"/>
          <w:u w:val="single"/>
        </w:rPr>
        <w:t>月</w:t>
      </w:r>
      <w:r w:rsidRPr="00231061">
        <w:rPr>
          <w:rFonts w:ascii="ＭＳ ゴシック" w:eastAsia="ＭＳ ゴシック" w:hint="eastAsia"/>
          <w:b/>
          <w:color w:val="000000" w:themeColor="text1"/>
          <w:u w:val="single"/>
        </w:rPr>
        <w:t>）</w:t>
      </w:r>
      <w:r w:rsidRPr="00231061">
        <w:rPr>
          <w:rFonts w:ascii="ＭＳ ゴシック" w:eastAsia="ＭＳ ゴシック" w:hint="eastAsia"/>
          <w:color w:val="000000" w:themeColor="text1"/>
        </w:rPr>
        <w:t>までにご回示いただきたく。</w:t>
      </w:r>
    </w:p>
    <w:p w14:paraId="762584E0"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⑤調査基礎事項：</w:t>
      </w:r>
    </w:p>
    <w:tbl>
      <w:tblPr>
        <w:tblW w:w="88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0"/>
        <w:gridCol w:w="1050"/>
        <w:gridCol w:w="2310"/>
        <w:gridCol w:w="1470"/>
        <w:gridCol w:w="3015"/>
      </w:tblGrid>
      <w:tr w:rsidR="00C94580" w:rsidRPr="00231061" w14:paraId="51B88C34" w14:textId="77777777" w:rsidTr="00A57C39">
        <w:trPr>
          <w:cantSplit/>
          <w:trHeight w:val="1413"/>
        </w:trPr>
        <w:tc>
          <w:tcPr>
            <w:tcW w:w="970" w:type="dxa"/>
            <w:tcBorders>
              <w:top w:val="nil"/>
              <w:left w:val="nil"/>
              <w:bottom w:val="nil"/>
            </w:tcBorders>
            <w:vAlign w:val="center"/>
          </w:tcPr>
          <w:p w14:paraId="18676F1A" w14:textId="77777777" w:rsidR="00C94580" w:rsidRPr="00231061" w:rsidRDefault="00C94580">
            <w:pPr>
              <w:jc w:val="center"/>
              <w:rPr>
                <w:rFonts w:ascii="ＭＳ ゴシック" w:eastAsia="ＭＳ ゴシック"/>
                <w:b/>
                <w:color w:val="000000" w:themeColor="text1"/>
              </w:rPr>
            </w:pPr>
            <w:r w:rsidRPr="00231061">
              <w:rPr>
                <w:rFonts w:ascii="ＭＳ ゴシック" w:eastAsia="ＭＳ ゴシック" w:hint="eastAsia"/>
                <w:b/>
                <w:color w:val="000000" w:themeColor="text1"/>
              </w:rPr>
              <w:t>（１）</w:t>
            </w:r>
          </w:p>
        </w:tc>
        <w:tc>
          <w:tcPr>
            <w:tcW w:w="1050" w:type="dxa"/>
            <w:vAlign w:val="center"/>
          </w:tcPr>
          <w:p w14:paraId="531DF74F" w14:textId="77777777" w:rsidR="00C94580" w:rsidRPr="00231061" w:rsidRDefault="00C94580">
            <w:pPr>
              <w:jc w:val="center"/>
              <w:rPr>
                <w:rFonts w:ascii="ＭＳ ゴシック" w:eastAsia="ＭＳ ゴシック"/>
                <w:b/>
                <w:color w:val="000000" w:themeColor="text1"/>
              </w:rPr>
            </w:pPr>
            <w:r w:rsidRPr="00231061">
              <w:rPr>
                <w:rFonts w:ascii="ＭＳ ゴシック" w:eastAsia="ＭＳ ゴシック" w:hint="eastAsia"/>
                <w:b/>
                <w:color w:val="000000" w:themeColor="text1"/>
              </w:rPr>
              <w:t>事業所名</w:t>
            </w:r>
          </w:p>
        </w:tc>
        <w:tc>
          <w:tcPr>
            <w:tcW w:w="2310" w:type="dxa"/>
          </w:tcPr>
          <w:p w14:paraId="3FA57AC0" w14:textId="77777777" w:rsidR="00C94580" w:rsidRPr="00231061" w:rsidRDefault="00C94580">
            <w:pPr>
              <w:rPr>
                <w:rFonts w:ascii="ＭＳ ゴシック" w:eastAsia="ＭＳ ゴシック"/>
                <w:color w:val="000000" w:themeColor="text1"/>
              </w:rPr>
            </w:pPr>
          </w:p>
        </w:tc>
        <w:tc>
          <w:tcPr>
            <w:tcW w:w="1470" w:type="dxa"/>
          </w:tcPr>
          <w:p w14:paraId="4A62E48D" w14:textId="77777777" w:rsidR="00E314BC" w:rsidRPr="00231061" w:rsidRDefault="00E314BC" w:rsidP="00133CA1">
            <w:pPr>
              <w:rPr>
                <w:rFonts w:ascii="ＭＳ ゴシック" w:eastAsia="ＭＳ ゴシック"/>
                <w:b/>
                <w:color w:val="000000" w:themeColor="text1"/>
                <w:sz w:val="6"/>
                <w:szCs w:val="6"/>
              </w:rPr>
            </w:pPr>
          </w:p>
          <w:p w14:paraId="4EE6D608" w14:textId="77777777" w:rsidR="00C94580" w:rsidRPr="00231061" w:rsidRDefault="00C94580" w:rsidP="00133CA1">
            <w:pPr>
              <w:rPr>
                <w:rFonts w:ascii="ＭＳ ゴシック" w:eastAsia="ＭＳ ゴシック"/>
                <w:b/>
                <w:color w:val="000000" w:themeColor="text1"/>
              </w:rPr>
            </w:pPr>
            <w:r w:rsidRPr="00231061">
              <w:rPr>
                <w:rFonts w:ascii="ＭＳ ゴシック" w:eastAsia="ＭＳ ゴシック" w:hint="eastAsia"/>
                <w:b/>
                <w:color w:val="000000" w:themeColor="text1"/>
              </w:rPr>
              <w:t>記入者</w:t>
            </w:r>
          </w:p>
          <w:p w14:paraId="08ADBE76" w14:textId="77777777" w:rsidR="00133CA1" w:rsidRPr="00231061" w:rsidRDefault="00133CA1" w:rsidP="00133CA1">
            <w:pPr>
              <w:rPr>
                <w:rFonts w:ascii="ＭＳ ゴシック" w:eastAsia="ＭＳ ゴシック"/>
                <w:b/>
                <w:color w:val="000000" w:themeColor="text1"/>
                <w:sz w:val="6"/>
                <w:szCs w:val="6"/>
              </w:rPr>
            </w:pPr>
          </w:p>
          <w:p w14:paraId="0C706845" w14:textId="77777777" w:rsidR="00C94580" w:rsidRPr="00231061" w:rsidRDefault="00C94580" w:rsidP="00133CA1">
            <w:pPr>
              <w:rPr>
                <w:rFonts w:ascii="ＭＳ ゴシック" w:eastAsia="ＭＳ ゴシック"/>
                <w:b/>
                <w:color w:val="000000" w:themeColor="text1"/>
              </w:rPr>
            </w:pPr>
            <w:r w:rsidRPr="00231061">
              <w:rPr>
                <w:rFonts w:ascii="ＭＳ ゴシック" w:eastAsia="ＭＳ ゴシック" w:hint="eastAsia"/>
                <w:b/>
                <w:color w:val="000000" w:themeColor="text1"/>
              </w:rPr>
              <w:t>役職・氏名</w:t>
            </w:r>
          </w:p>
          <w:p w14:paraId="4F5CE9C5" w14:textId="77777777" w:rsidR="00133CA1" w:rsidRPr="00231061" w:rsidRDefault="00133CA1" w:rsidP="00133CA1">
            <w:pPr>
              <w:rPr>
                <w:rFonts w:ascii="ＭＳ ゴシック" w:eastAsia="ＭＳ ゴシック"/>
                <w:b/>
                <w:color w:val="000000" w:themeColor="text1"/>
                <w:sz w:val="6"/>
                <w:szCs w:val="6"/>
              </w:rPr>
            </w:pPr>
          </w:p>
          <w:p w14:paraId="3A810814" w14:textId="77777777" w:rsidR="00133CA1" w:rsidRPr="00231061" w:rsidRDefault="00133CA1" w:rsidP="00133CA1">
            <w:pPr>
              <w:rPr>
                <w:rFonts w:ascii="ＭＳ ゴシック" w:eastAsia="ＭＳ ゴシック"/>
                <w:b/>
                <w:color w:val="000000" w:themeColor="text1"/>
              </w:rPr>
            </w:pPr>
            <w:r w:rsidRPr="00231061">
              <w:rPr>
                <w:rFonts w:ascii="ＭＳ ゴシック" w:eastAsia="ＭＳ ゴシック" w:hint="eastAsia"/>
                <w:b/>
                <w:color w:val="000000" w:themeColor="text1"/>
              </w:rPr>
              <w:t>Ｅ-mail</w:t>
            </w:r>
          </w:p>
          <w:p w14:paraId="031FB51F" w14:textId="77777777" w:rsidR="00133CA1" w:rsidRPr="00231061" w:rsidRDefault="00133CA1" w:rsidP="00133CA1">
            <w:pPr>
              <w:rPr>
                <w:rFonts w:ascii="ＭＳ ゴシック" w:eastAsia="ＭＳ ゴシック"/>
                <w:b/>
                <w:color w:val="000000" w:themeColor="text1"/>
                <w:sz w:val="6"/>
                <w:szCs w:val="6"/>
              </w:rPr>
            </w:pPr>
          </w:p>
          <w:p w14:paraId="72740F2B" w14:textId="77777777" w:rsidR="00133CA1" w:rsidRPr="00231061" w:rsidRDefault="00133CA1" w:rsidP="00133CA1">
            <w:pPr>
              <w:rPr>
                <w:rFonts w:ascii="ＭＳ ゴシック" w:eastAsia="ＭＳ ゴシック"/>
                <w:b/>
                <w:color w:val="000000" w:themeColor="text1"/>
              </w:rPr>
            </w:pPr>
            <w:r w:rsidRPr="00231061">
              <w:rPr>
                <w:rFonts w:ascii="ＭＳ ゴシック" w:eastAsia="ＭＳ ゴシック" w:hint="eastAsia"/>
                <w:b/>
                <w:color w:val="000000" w:themeColor="text1"/>
              </w:rPr>
              <w:t>ＴＥＬ</w:t>
            </w:r>
          </w:p>
        </w:tc>
        <w:tc>
          <w:tcPr>
            <w:tcW w:w="3015" w:type="dxa"/>
          </w:tcPr>
          <w:p w14:paraId="6976EB91" w14:textId="77777777" w:rsidR="00133CA1" w:rsidRPr="00231061" w:rsidRDefault="00133CA1">
            <w:pPr>
              <w:rPr>
                <w:rFonts w:ascii="ＭＳ ゴシック" w:eastAsia="ＭＳ ゴシック"/>
                <w:b/>
                <w:color w:val="000000" w:themeColor="text1"/>
              </w:rPr>
            </w:pPr>
          </w:p>
          <w:p w14:paraId="12380FB1" w14:textId="77777777" w:rsidR="00133CA1" w:rsidRPr="00231061" w:rsidRDefault="00133CA1">
            <w:pPr>
              <w:rPr>
                <w:rFonts w:ascii="ＭＳ ゴシック" w:eastAsia="ＭＳ ゴシック"/>
                <w:b/>
                <w:color w:val="000000" w:themeColor="text1"/>
              </w:rPr>
            </w:pPr>
          </w:p>
          <w:p w14:paraId="0BBEB001" w14:textId="77777777" w:rsidR="00133CA1" w:rsidRPr="00231061" w:rsidRDefault="00133CA1">
            <w:pPr>
              <w:rPr>
                <w:rFonts w:ascii="ＭＳ ゴシック" w:eastAsia="ＭＳ ゴシック"/>
                <w:b/>
                <w:color w:val="000000" w:themeColor="text1"/>
              </w:rPr>
            </w:pPr>
          </w:p>
          <w:p w14:paraId="2D72BA68" w14:textId="77777777" w:rsidR="00133CA1" w:rsidRPr="00231061" w:rsidRDefault="00133CA1">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p>
          <w:p w14:paraId="2565E96C" w14:textId="77777777" w:rsidR="00133CA1" w:rsidRPr="00231061" w:rsidRDefault="00133CA1">
            <w:pPr>
              <w:rPr>
                <w:rFonts w:ascii="ＭＳ ゴシック" w:eastAsia="ＭＳ ゴシック"/>
                <w:b/>
                <w:color w:val="000000" w:themeColor="text1"/>
              </w:rPr>
            </w:pPr>
          </w:p>
        </w:tc>
      </w:tr>
    </w:tbl>
    <w:p w14:paraId="2FE79B08" w14:textId="77777777" w:rsidR="00C94580" w:rsidRPr="00231061" w:rsidRDefault="00C94580">
      <w:pPr>
        <w:rPr>
          <w:rFonts w:ascii="ＭＳ ゴシック" w:eastAsia="ＭＳ ゴシック"/>
          <w:color w:val="000000" w:themeColor="text1"/>
        </w:rPr>
      </w:pPr>
    </w:p>
    <w:p w14:paraId="63334A36"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b/>
          <w:color w:val="000000" w:themeColor="text1"/>
        </w:rPr>
        <w:t>（２）規模分類</w:t>
      </w:r>
    </w:p>
    <w:p w14:paraId="41B2DE52"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（会社全体の常用従業員数、本社・工場・営業所等全てを含む人数の該当番号に○印）</w:t>
      </w:r>
    </w:p>
    <w:tbl>
      <w:tblPr>
        <w:tblW w:w="0" w:type="auto"/>
        <w:tblInd w:w="1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2700"/>
      </w:tblGrid>
      <w:tr w:rsidR="00231061" w:rsidRPr="00231061" w14:paraId="77873249" w14:textId="77777777">
        <w:trPr>
          <w:trHeight w:val="405"/>
        </w:trPr>
        <w:tc>
          <w:tcPr>
            <w:tcW w:w="546" w:type="dxa"/>
            <w:vAlign w:val="center"/>
          </w:tcPr>
          <w:p w14:paraId="0607CE6D"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w:t>
            </w:r>
          </w:p>
        </w:tc>
        <w:tc>
          <w:tcPr>
            <w:tcW w:w="2700" w:type="dxa"/>
            <w:vAlign w:val="center"/>
          </w:tcPr>
          <w:p w14:paraId="7486EEE1"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color w:val="000000" w:themeColor="text1"/>
              </w:rPr>
              <w:t xml:space="preserve"> </w:t>
            </w:r>
            <w:r w:rsidRPr="00231061">
              <w:rPr>
                <w:rFonts w:ascii="ＭＳ ゴシック" w:eastAsia="ＭＳ ゴシック" w:hint="eastAsia"/>
                <w:color w:val="000000" w:themeColor="text1"/>
              </w:rPr>
              <w:t>～</w:t>
            </w:r>
            <w:r w:rsidRPr="00231061">
              <w:rPr>
                <w:rFonts w:ascii="ＭＳ ゴシック" w:eastAsia="ＭＳ ゴシック"/>
                <w:color w:val="000000" w:themeColor="text1"/>
              </w:rPr>
              <w:t>99</w:t>
            </w:r>
            <w:r w:rsidRPr="00231061">
              <w:rPr>
                <w:rFonts w:ascii="ＭＳ ゴシック" w:eastAsia="ＭＳ ゴシック" w:hint="eastAsia"/>
                <w:color w:val="000000" w:themeColor="text1"/>
              </w:rPr>
              <w:t>人</w:t>
            </w:r>
          </w:p>
        </w:tc>
      </w:tr>
      <w:tr w:rsidR="00231061" w:rsidRPr="00231061" w14:paraId="1EEBDED5" w14:textId="77777777">
        <w:trPr>
          <w:trHeight w:val="405"/>
        </w:trPr>
        <w:tc>
          <w:tcPr>
            <w:tcW w:w="546" w:type="dxa"/>
            <w:vAlign w:val="center"/>
          </w:tcPr>
          <w:p w14:paraId="18A100CD"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2</w:t>
            </w:r>
          </w:p>
        </w:tc>
        <w:tc>
          <w:tcPr>
            <w:tcW w:w="2700" w:type="dxa"/>
            <w:vAlign w:val="center"/>
          </w:tcPr>
          <w:p w14:paraId="73A869B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color w:val="000000" w:themeColor="text1"/>
              </w:rPr>
              <w:t xml:space="preserve">  100</w:t>
            </w:r>
            <w:r w:rsidRPr="00231061">
              <w:rPr>
                <w:rFonts w:ascii="ＭＳ ゴシック" w:eastAsia="ＭＳ ゴシック" w:hint="eastAsia"/>
                <w:color w:val="000000" w:themeColor="text1"/>
              </w:rPr>
              <w:t>人～</w:t>
            </w:r>
            <w:r w:rsidRPr="00231061">
              <w:rPr>
                <w:rFonts w:ascii="ＭＳ ゴシック" w:eastAsia="ＭＳ ゴシック"/>
                <w:color w:val="000000" w:themeColor="text1"/>
              </w:rPr>
              <w:t>299</w:t>
            </w:r>
            <w:r w:rsidRPr="00231061">
              <w:rPr>
                <w:rFonts w:ascii="ＭＳ ゴシック" w:eastAsia="ＭＳ ゴシック" w:hint="eastAsia"/>
                <w:color w:val="000000" w:themeColor="text1"/>
              </w:rPr>
              <w:t>人</w:t>
            </w:r>
          </w:p>
        </w:tc>
      </w:tr>
      <w:tr w:rsidR="00231061" w:rsidRPr="00231061" w14:paraId="4949F804" w14:textId="77777777">
        <w:trPr>
          <w:trHeight w:val="405"/>
        </w:trPr>
        <w:tc>
          <w:tcPr>
            <w:tcW w:w="546" w:type="dxa"/>
            <w:vAlign w:val="center"/>
          </w:tcPr>
          <w:p w14:paraId="59D04CF2"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3</w:t>
            </w:r>
          </w:p>
        </w:tc>
        <w:tc>
          <w:tcPr>
            <w:tcW w:w="2700" w:type="dxa"/>
            <w:vAlign w:val="center"/>
          </w:tcPr>
          <w:p w14:paraId="2724C944"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color w:val="000000" w:themeColor="text1"/>
              </w:rPr>
              <w:t xml:space="preserve">  300</w:t>
            </w:r>
            <w:r w:rsidRPr="00231061">
              <w:rPr>
                <w:rFonts w:ascii="ＭＳ ゴシック" w:eastAsia="ＭＳ ゴシック" w:hint="eastAsia"/>
                <w:color w:val="000000" w:themeColor="text1"/>
              </w:rPr>
              <w:t>人～</w:t>
            </w:r>
            <w:r w:rsidRPr="00231061">
              <w:rPr>
                <w:rFonts w:ascii="ＭＳ ゴシック" w:eastAsia="ＭＳ ゴシック"/>
                <w:color w:val="000000" w:themeColor="text1"/>
              </w:rPr>
              <w:t>499</w:t>
            </w:r>
            <w:r w:rsidRPr="00231061">
              <w:rPr>
                <w:rFonts w:ascii="ＭＳ ゴシック" w:eastAsia="ＭＳ ゴシック" w:hint="eastAsia"/>
                <w:color w:val="000000" w:themeColor="text1"/>
              </w:rPr>
              <w:t>人</w:t>
            </w:r>
          </w:p>
        </w:tc>
      </w:tr>
      <w:tr w:rsidR="00231061" w:rsidRPr="00231061" w14:paraId="68BAC1A5" w14:textId="77777777">
        <w:trPr>
          <w:trHeight w:val="405"/>
        </w:trPr>
        <w:tc>
          <w:tcPr>
            <w:tcW w:w="546" w:type="dxa"/>
            <w:vAlign w:val="center"/>
          </w:tcPr>
          <w:p w14:paraId="35BC81C7"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4</w:t>
            </w:r>
          </w:p>
        </w:tc>
        <w:tc>
          <w:tcPr>
            <w:tcW w:w="2700" w:type="dxa"/>
            <w:vAlign w:val="center"/>
          </w:tcPr>
          <w:p w14:paraId="1BCB7E58"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color w:val="000000" w:themeColor="text1"/>
              </w:rPr>
              <w:t xml:space="preserve">  500</w:t>
            </w:r>
            <w:r w:rsidRPr="00231061">
              <w:rPr>
                <w:rFonts w:ascii="ＭＳ ゴシック" w:eastAsia="ＭＳ ゴシック" w:hint="eastAsia"/>
                <w:color w:val="000000" w:themeColor="text1"/>
              </w:rPr>
              <w:t>人～</w:t>
            </w:r>
            <w:r w:rsidRPr="00231061">
              <w:rPr>
                <w:rFonts w:ascii="ＭＳ ゴシック" w:eastAsia="ＭＳ ゴシック"/>
                <w:color w:val="000000" w:themeColor="text1"/>
              </w:rPr>
              <w:t>999</w:t>
            </w:r>
            <w:r w:rsidRPr="00231061">
              <w:rPr>
                <w:rFonts w:ascii="ＭＳ ゴシック" w:eastAsia="ＭＳ ゴシック" w:hint="eastAsia"/>
                <w:color w:val="000000" w:themeColor="text1"/>
              </w:rPr>
              <w:t>人</w:t>
            </w:r>
          </w:p>
        </w:tc>
      </w:tr>
      <w:tr w:rsidR="00C94580" w:rsidRPr="00231061" w14:paraId="6072CC52" w14:textId="77777777">
        <w:trPr>
          <w:trHeight w:val="405"/>
        </w:trPr>
        <w:tc>
          <w:tcPr>
            <w:tcW w:w="546" w:type="dxa"/>
            <w:vAlign w:val="center"/>
          </w:tcPr>
          <w:p w14:paraId="5FA3C250"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5</w:t>
            </w:r>
          </w:p>
        </w:tc>
        <w:tc>
          <w:tcPr>
            <w:tcW w:w="2700" w:type="dxa"/>
            <w:vAlign w:val="center"/>
          </w:tcPr>
          <w:p w14:paraId="28625C11"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color w:val="000000" w:themeColor="text1"/>
              </w:rPr>
              <w:t>1,000</w:t>
            </w:r>
            <w:r w:rsidRPr="00231061">
              <w:rPr>
                <w:rFonts w:ascii="ＭＳ ゴシック" w:eastAsia="ＭＳ ゴシック" w:hint="eastAsia"/>
                <w:color w:val="000000" w:themeColor="text1"/>
              </w:rPr>
              <w:t>人～</w:t>
            </w:r>
          </w:p>
        </w:tc>
      </w:tr>
    </w:tbl>
    <w:p w14:paraId="2F153EF5" w14:textId="77777777" w:rsidR="00C94580" w:rsidRPr="00231061" w:rsidRDefault="00C94580">
      <w:pPr>
        <w:rPr>
          <w:rFonts w:ascii="ＭＳ ゴシック" w:eastAsia="ＭＳ ゴシック"/>
          <w:color w:val="000000" w:themeColor="text1"/>
        </w:rPr>
      </w:pPr>
    </w:p>
    <w:p w14:paraId="5D1CF65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b/>
          <w:color w:val="000000" w:themeColor="text1"/>
        </w:rPr>
        <w:t>（３）業種分類</w:t>
      </w:r>
      <w:r w:rsidRPr="00231061">
        <w:rPr>
          <w:rFonts w:ascii="ＭＳ ゴシック" w:eastAsia="ＭＳ ゴシック" w:hint="eastAsia"/>
          <w:color w:val="000000" w:themeColor="text1"/>
        </w:rPr>
        <w:t>（業種が</w:t>
      </w:r>
      <w:r w:rsidRPr="00231061">
        <w:rPr>
          <w:rFonts w:ascii="ＭＳ ゴシック" w:eastAsia="ＭＳ ゴシック"/>
          <w:color w:val="000000" w:themeColor="text1"/>
        </w:rPr>
        <w:t>2</w:t>
      </w:r>
      <w:r w:rsidRPr="00231061">
        <w:rPr>
          <w:rFonts w:ascii="ＭＳ ゴシック" w:eastAsia="ＭＳ ゴシック" w:hint="eastAsia"/>
          <w:color w:val="000000" w:themeColor="text1"/>
        </w:rPr>
        <w:t>つ以上にわたる場合は従業員が多数の業種に○印）</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
        <w:gridCol w:w="454"/>
        <w:gridCol w:w="454"/>
        <w:gridCol w:w="454"/>
        <w:gridCol w:w="454"/>
        <w:gridCol w:w="454"/>
        <w:gridCol w:w="454"/>
        <w:gridCol w:w="455"/>
        <w:gridCol w:w="454"/>
        <w:gridCol w:w="454"/>
        <w:gridCol w:w="454"/>
        <w:gridCol w:w="454"/>
        <w:gridCol w:w="454"/>
        <w:gridCol w:w="454"/>
        <w:gridCol w:w="454"/>
        <w:gridCol w:w="455"/>
      </w:tblGrid>
      <w:tr w:rsidR="00231061" w:rsidRPr="00231061" w14:paraId="16A07590" w14:textId="77777777">
        <w:trPr>
          <w:trHeight w:val="495"/>
        </w:trPr>
        <w:tc>
          <w:tcPr>
            <w:tcW w:w="454" w:type="dxa"/>
            <w:vAlign w:val="center"/>
          </w:tcPr>
          <w:p w14:paraId="3B22A645"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w:t>
            </w:r>
          </w:p>
        </w:tc>
        <w:tc>
          <w:tcPr>
            <w:tcW w:w="454" w:type="dxa"/>
            <w:vAlign w:val="center"/>
          </w:tcPr>
          <w:p w14:paraId="3B516FEC"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2</w:t>
            </w:r>
          </w:p>
        </w:tc>
        <w:tc>
          <w:tcPr>
            <w:tcW w:w="454" w:type="dxa"/>
            <w:vAlign w:val="center"/>
          </w:tcPr>
          <w:p w14:paraId="3E3F75D2"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3</w:t>
            </w:r>
          </w:p>
        </w:tc>
        <w:tc>
          <w:tcPr>
            <w:tcW w:w="454" w:type="dxa"/>
            <w:vAlign w:val="center"/>
          </w:tcPr>
          <w:p w14:paraId="2397BEE6"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4</w:t>
            </w:r>
          </w:p>
        </w:tc>
        <w:tc>
          <w:tcPr>
            <w:tcW w:w="454" w:type="dxa"/>
            <w:vAlign w:val="center"/>
          </w:tcPr>
          <w:p w14:paraId="0F834D95"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5</w:t>
            </w:r>
          </w:p>
        </w:tc>
        <w:tc>
          <w:tcPr>
            <w:tcW w:w="454" w:type="dxa"/>
            <w:vAlign w:val="center"/>
          </w:tcPr>
          <w:p w14:paraId="3B44004E"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6</w:t>
            </w:r>
          </w:p>
        </w:tc>
        <w:tc>
          <w:tcPr>
            <w:tcW w:w="454" w:type="dxa"/>
            <w:vAlign w:val="center"/>
          </w:tcPr>
          <w:p w14:paraId="3ACC8C80"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7</w:t>
            </w:r>
          </w:p>
        </w:tc>
        <w:tc>
          <w:tcPr>
            <w:tcW w:w="455" w:type="dxa"/>
            <w:vAlign w:val="center"/>
          </w:tcPr>
          <w:p w14:paraId="5436CE02"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8</w:t>
            </w:r>
          </w:p>
        </w:tc>
        <w:tc>
          <w:tcPr>
            <w:tcW w:w="454" w:type="dxa"/>
            <w:vAlign w:val="center"/>
          </w:tcPr>
          <w:p w14:paraId="558A15D1"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9</w:t>
            </w:r>
          </w:p>
        </w:tc>
        <w:tc>
          <w:tcPr>
            <w:tcW w:w="454" w:type="dxa"/>
            <w:vAlign w:val="center"/>
          </w:tcPr>
          <w:p w14:paraId="2D73CCC4"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10</w:t>
            </w:r>
          </w:p>
        </w:tc>
        <w:tc>
          <w:tcPr>
            <w:tcW w:w="454" w:type="dxa"/>
            <w:vAlign w:val="center"/>
          </w:tcPr>
          <w:p w14:paraId="4E834CE0"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11</w:t>
            </w:r>
          </w:p>
        </w:tc>
        <w:tc>
          <w:tcPr>
            <w:tcW w:w="454" w:type="dxa"/>
            <w:vAlign w:val="center"/>
          </w:tcPr>
          <w:p w14:paraId="1E2906C4"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12</w:t>
            </w:r>
          </w:p>
        </w:tc>
        <w:tc>
          <w:tcPr>
            <w:tcW w:w="454" w:type="dxa"/>
            <w:vAlign w:val="center"/>
          </w:tcPr>
          <w:p w14:paraId="26F55B6E"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13</w:t>
            </w:r>
          </w:p>
        </w:tc>
        <w:tc>
          <w:tcPr>
            <w:tcW w:w="454" w:type="dxa"/>
            <w:vAlign w:val="center"/>
          </w:tcPr>
          <w:p w14:paraId="2DC156B7"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14</w:t>
            </w:r>
          </w:p>
        </w:tc>
        <w:tc>
          <w:tcPr>
            <w:tcW w:w="454" w:type="dxa"/>
            <w:vAlign w:val="center"/>
          </w:tcPr>
          <w:p w14:paraId="6D287675"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15</w:t>
            </w:r>
          </w:p>
        </w:tc>
        <w:tc>
          <w:tcPr>
            <w:tcW w:w="455" w:type="dxa"/>
            <w:vAlign w:val="center"/>
          </w:tcPr>
          <w:p w14:paraId="44554763"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color w:val="000000" w:themeColor="text1"/>
              </w:rPr>
              <w:t>16</w:t>
            </w:r>
          </w:p>
        </w:tc>
      </w:tr>
      <w:tr w:rsidR="00C94580" w:rsidRPr="00231061" w14:paraId="189D2982" w14:textId="77777777" w:rsidTr="00E314BC">
        <w:trPr>
          <w:trHeight w:val="2192"/>
        </w:trPr>
        <w:tc>
          <w:tcPr>
            <w:tcW w:w="454" w:type="dxa"/>
          </w:tcPr>
          <w:p w14:paraId="24CACB90"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食料品製造業</w:t>
            </w:r>
          </w:p>
        </w:tc>
        <w:tc>
          <w:tcPr>
            <w:tcW w:w="454" w:type="dxa"/>
          </w:tcPr>
          <w:p w14:paraId="12F01A46"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出版・印刷業</w:t>
            </w:r>
          </w:p>
        </w:tc>
        <w:tc>
          <w:tcPr>
            <w:tcW w:w="454" w:type="dxa"/>
          </w:tcPr>
          <w:p w14:paraId="202CA36F"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化学製品製造業</w:t>
            </w:r>
          </w:p>
        </w:tc>
        <w:tc>
          <w:tcPr>
            <w:tcW w:w="454" w:type="dxa"/>
          </w:tcPr>
          <w:p w14:paraId="6B868F0C"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金属製品製造業</w:t>
            </w:r>
          </w:p>
        </w:tc>
        <w:tc>
          <w:tcPr>
            <w:tcW w:w="454" w:type="dxa"/>
          </w:tcPr>
          <w:p w14:paraId="242AA244"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機械機具製造業</w:t>
            </w:r>
          </w:p>
        </w:tc>
        <w:tc>
          <w:tcPr>
            <w:tcW w:w="454" w:type="dxa"/>
          </w:tcPr>
          <w:p w14:paraId="129FDB8E"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輸送用機器製造業</w:t>
            </w:r>
          </w:p>
        </w:tc>
        <w:tc>
          <w:tcPr>
            <w:tcW w:w="454" w:type="dxa"/>
          </w:tcPr>
          <w:p w14:paraId="19B689B1"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電気機器製造業</w:t>
            </w:r>
          </w:p>
        </w:tc>
        <w:tc>
          <w:tcPr>
            <w:tcW w:w="455" w:type="dxa"/>
          </w:tcPr>
          <w:p w14:paraId="0ACCFA22"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精密機器製造業</w:t>
            </w:r>
          </w:p>
        </w:tc>
        <w:tc>
          <w:tcPr>
            <w:tcW w:w="454" w:type="dxa"/>
          </w:tcPr>
          <w:p w14:paraId="74A4B1FB"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その他製造</w:t>
            </w:r>
          </w:p>
        </w:tc>
        <w:tc>
          <w:tcPr>
            <w:tcW w:w="454" w:type="dxa"/>
          </w:tcPr>
          <w:p w14:paraId="6D4CDCE5"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建設業</w:t>
            </w:r>
          </w:p>
        </w:tc>
        <w:tc>
          <w:tcPr>
            <w:tcW w:w="454" w:type="dxa"/>
          </w:tcPr>
          <w:p w14:paraId="38C340FE"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卸・小売業</w:t>
            </w:r>
          </w:p>
        </w:tc>
        <w:tc>
          <w:tcPr>
            <w:tcW w:w="454" w:type="dxa"/>
          </w:tcPr>
          <w:p w14:paraId="35A1173B"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金融・保険業</w:t>
            </w:r>
          </w:p>
        </w:tc>
        <w:tc>
          <w:tcPr>
            <w:tcW w:w="454" w:type="dxa"/>
          </w:tcPr>
          <w:p w14:paraId="00050CCD"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私鉄バス業</w:t>
            </w:r>
          </w:p>
        </w:tc>
        <w:tc>
          <w:tcPr>
            <w:tcW w:w="454" w:type="dxa"/>
          </w:tcPr>
          <w:p w14:paraId="5CC8CA32"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運輸・倉庫業</w:t>
            </w:r>
          </w:p>
        </w:tc>
        <w:tc>
          <w:tcPr>
            <w:tcW w:w="454" w:type="dxa"/>
          </w:tcPr>
          <w:p w14:paraId="1E01C313"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電力ガス業</w:t>
            </w:r>
          </w:p>
        </w:tc>
        <w:tc>
          <w:tcPr>
            <w:tcW w:w="455" w:type="dxa"/>
          </w:tcPr>
          <w:p w14:paraId="44A56840" w14:textId="77777777" w:rsidR="00C94580" w:rsidRPr="00231061" w:rsidRDefault="00C94580">
            <w:pPr>
              <w:jc w:val="center"/>
              <w:rPr>
                <w:rFonts w:ascii="ＭＳ ゴシック" w:eastAsia="ＭＳ ゴシック"/>
                <w:color w:val="000000" w:themeColor="text1"/>
              </w:rPr>
            </w:pPr>
            <w:r w:rsidRPr="00231061">
              <w:rPr>
                <w:rFonts w:ascii="ＭＳ ゴシック" w:eastAsia="ＭＳ ゴシック" w:hint="eastAsia"/>
                <w:color w:val="000000" w:themeColor="text1"/>
              </w:rPr>
              <w:t>サ｜ビス業</w:t>
            </w:r>
          </w:p>
        </w:tc>
      </w:tr>
    </w:tbl>
    <w:p w14:paraId="604E13ED" w14:textId="77777777" w:rsidR="00133CA1" w:rsidRPr="00231061" w:rsidRDefault="00133CA1">
      <w:pPr>
        <w:rPr>
          <w:rFonts w:ascii="ＭＳ ゴシック" w:eastAsia="ＭＳ ゴシック"/>
          <w:color w:val="000000" w:themeColor="text1"/>
        </w:rPr>
      </w:pPr>
    </w:p>
    <w:p w14:paraId="2E5F51AD" w14:textId="77777777" w:rsidR="00133CA1" w:rsidRPr="00231061" w:rsidRDefault="00460734">
      <w:pPr>
        <w:rPr>
          <w:rFonts w:ascii="ＭＳ ゴシック" w:eastAsia="ＭＳ ゴシック"/>
          <w:color w:val="000000" w:themeColor="text1"/>
        </w:rPr>
      </w:pPr>
      <w:r w:rsidRPr="00231061">
        <w:rPr>
          <w:rFonts w:ascii="ＭＳ ゴシック" w:eastAsia="ＭＳ ゴシック" w:hint="eastAsia"/>
          <w:color w:val="000000" w:themeColor="text1"/>
        </w:rPr>
        <w:t>⑥</w:t>
      </w:r>
      <w:r w:rsidR="00133CA1" w:rsidRPr="00231061">
        <w:rPr>
          <w:rFonts w:ascii="ＭＳ ゴシック" w:eastAsia="ＭＳ ゴシック" w:hint="eastAsia"/>
          <w:color w:val="000000" w:themeColor="text1"/>
        </w:rPr>
        <w:t>その他：この調査結果については、個別事業所名等、一切公表しません。</w:t>
      </w:r>
    </w:p>
    <w:p w14:paraId="19CD26E0" w14:textId="77777777" w:rsidR="00C94580" w:rsidRPr="00231061" w:rsidRDefault="00C94580">
      <w:pPr>
        <w:jc w:val="right"/>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（こちらはご記入不要です）</w:t>
      </w:r>
    </w:p>
    <w:tbl>
      <w:tblPr>
        <w:tblW w:w="2655" w:type="dxa"/>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3"/>
        <w:gridCol w:w="664"/>
        <w:gridCol w:w="664"/>
        <w:gridCol w:w="664"/>
      </w:tblGrid>
      <w:tr w:rsidR="00231061" w:rsidRPr="00231061" w14:paraId="442B1198" w14:textId="77777777" w:rsidTr="00D01138">
        <w:trPr>
          <w:trHeight w:val="570"/>
        </w:trPr>
        <w:tc>
          <w:tcPr>
            <w:tcW w:w="663" w:type="dxa"/>
          </w:tcPr>
          <w:p w14:paraId="6E592EB9" w14:textId="77777777" w:rsidR="00C94580" w:rsidRPr="00231061" w:rsidRDefault="00C94580">
            <w:pPr>
              <w:rPr>
                <w:rFonts w:ascii="ＭＳ ゴシック" w:eastAsia="ＭＳ ゴシック"/>
                <w:color w:val="000000" w:themeColor="text1"/>
              </w:rPr>
            </w:pPr>
          </w:p>
        </w:tc>
        <w:tc>
          <w:tcPr>
            <w:tcW w:w="664" w:type="dxa"/>
          </w:tcPr>
          <w:p w14:paraId="6E6256C1" w14:textId="77777777" w:rsidR="00C94580" w:rsidRPr="00231061" w:rsidRDefault="00C94580">
            <w:pPr>
              <w:rPr>
                <w:rFonts w:ascii="ＭＳ ゴシック" w:eastAsia="ＭＳ ゴシック"/>
                <w:color w:val="000000" w:themeColor="text1"/>
              </w:rPr>
            </w:pPr>
          </w:p>
        </w:tc>
        <w:tc>
          <w:tcPr>
            <w:tcW w:w="664" w:type="dxa"/>
          </w:tcPr>
          <w:p w14:paraId="4DA72B84" w14:textId="77777777" w:rsidR="00C94580" w:rsidRPr="00231061" w:rsidRDefault="00C94580">
            <w:pPr>
              <w:rPr>
                <w:rFonts w:ascii="ＭＳ ゴシック" w:eastAsia="ＭＳ ゴシック"/>
                <w:color w:val="000000" w:themeColor="text1"/>
              </w:rPr>
            </w:pPr>
          </w:p>
        </w:tc>
        <w:tc>
          <w:tcPr>
            <w:tcW w:w="664" w:type="dxa"/>
          </w:tcPr>
          <w:p w14:paraId="213D351B" w14:textId="77777777" w:rsidR="00C94580" w:rsidRPr="00231061" w:rsidRDefault="00C94580">
            <w:pPr>
              <w:rPr>
                <w:rFonts w:ascii="ＭＳ ゴシック" w:eastAsia="ＭＳ ゴシック"/>
                <w:color w:val="000000" w:themeColor="text1"/>
              </w:rPr>
            </w:pPr>
          </w:p>
        </w:tc>
      </w:tr>
    </w:tbl>
    <w:p w14:paraId="3FCE37EF" w14:textId="0101BD33" w:rsidR="00C75089" w:rsidRPr="00231061" w:rsidRDefault="00C94580">
      <w:pPr>
        <w:rPr>
          <w:rFonts w:ascii="ＭＳ ゴシック" w:eastAsia="ＭＳ ゴシック"/>
          <w:b/>
          <w:color w:val="000000" w:themeColor="text1"/>
        </w:rPr>
      </w:pPr>
      <w:r w:rsidRPr="00231061">
        <w:rPr>
          <w:rFonts w:ascii="ＭＳ ゴシック" w:eastAsia="ＭＳ ゴシック" w:hint="eastAsia"/>
          <w:color w:val="000000" w:themeColor="text1"/>
          <w:sz w:val="20"/>
        </w:rPr>
        <w:t xml:space="preserve">　　　　　　　　　　　　　　　　　　　　　　　　　　　　　　企番　 支部　 規模　業種</w:t>
      </w:r>
    </w:p>
    <w:p w14:paraId="6544A3DD"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lastRenderedPageBreak/>
        <w:t>〔記入上のお願い〕</w:t>
      </w:r>
    </w:p>
    <w:p w14:paraId="154F3F89"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以下、項目ごとに該当する番号にチェック及び該当箇所に数値</w:t>
      </w:r>
      <w:r w:rsidR="00001135" w:rsidRPr="00231061">
        <w:rPr>
          <w:rFonts w:ascii="ＭＳ ゴシック" w:eastAsia="ＭＳ ゴシック" w:hint="eastAsia"/>
          <w:b/>
          <w:color w:val="000000" w:themeColor="text1"/>
        </w:rPr>
        <w:t>等</w:t>
      </w:r>
      <w:r w:rsidRPr="00231061">
        <w:rPr>
          <w:rFonts w:ascii="ＭＳ ゴシック" w:eastAsia="ＭＳ ゴシック" w:hint="eastAsia"/>
          <w:b/>
          <w:color w:val="000000" w:themeColor="text1"/>
        </w:rPr>
        <w:t>を記入してください。</w:t>
      </w:r>
    </w:p>
    <w:p w14:paraId="1C4533FA" w14:textId="77777777" w:rsidR="00C94580" w:rsidRPr="00231061" w:rsidRDefault="00C94580">
      <w:pPr>
        <w:rPr>
          <w:rFonts w:ascii="ＭＳ ゴシック" w:eastAsia="ＭＳ ゴシック"/>
          <w:color w:val="000000" w:themeColor="text1"/>
        </w:rPr>
      </w:pPr>
    </w:p>
    <w:p w14:paraId="25E7C30E" w14:textId="4F32F50E" w:rsidR="00C94580" w:rsidRPr="00231061" w:rsidRDefault="00C94580">
      <w:pPr>
        <w:ind w:left="482" w:hangingChars="200" w:hanging="482"/>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１．売上高・経常利益・従業員数・残業時間</w:t>
      </w:r>
      <w:r w:rsidR="00CB3A34" w:rsidRPr="00231061">
        <w:rPr>
          <w:rFonts w:ascii="ＭＳ ゴシック" w:eastAsia="ＭＳ ゴシック" w:hAnsi="ＭＳ ゴシック" w:hint="eastAsia"/>
          <w:b/>
          <w:color w:val="000000" w:themeColor="text1"/>
          <w:sz w:val="24"/>
        </w:rPr>
        <w:t>・雇用動向</w:t>
      </w:r>
      <w:r w:rsidRPr="00231061">
        <w:rPr>
          <w:rFonts w:ascii="ＭＳ ゴシック" w:eastAsia="ＭＳ ゴシック" w:hAnsi="ＭＳ ゴシック" w:hint="eastAsia"/>
          <w:b/>
          <w:color w:val="000000" w:themeColor="text1"/>
          <w:sz w:val="24"/>
        </w:rPr>
        <w:t>・設備投資の増減並びに仕入価格・販売価格</w:t>
      </w:r>
      <w:r w:rsidR="00CB3A34" w:rsidRPr="00231061">
        <w:rPr>
          <w:rFonts w:ascii="ＭＳ ゴシック" w:eastAsia="ＭＳ ゴシック" w:hAnsi="ＭＳ ゴシック" w:hint="eastAsia"/>
          <w:b/>
          <w:color w:val="000000" w:themeColor="text1"/>
          <w:sz w:val="24"/>
        </w:rPr>
        <w:t>等</w:t>
      </w:r>
      <w:r w:rsidRPr="00231061">
        <w:rPr>
          <w:rFonts w:ascii="ＭＳ ゴシック" w:eastAsia="ＭＳ ゴシック" w:hAnsi="ＭＳ ゴシック" w:hint="eastAsia"/>
          <w:b/>
          <w:color w:val="000000" w:themeColor="text1"/>
          <w:sz w:val="24"/>
        </w:rPr>
        <w:t>の変動</w:t>
      </w:r>
      <w:r w:rsidR="007D78F0">
        <w:rPr>
          <w:rFonts w:ascii="ＭＳ ゴシック" w:eastAsia="ＭＳ ゴシック" w:hAnsi="ＭＳ ゴシック" w:hint="eastAsia"/>
          <w:b/>
          <w:color w:val="000000" w:themeColor="text1"/>
          <w:sz w:val="24"/>
        </w:rPr>
        <w:t>等</w:t>
      </w:r>
      <w:r w:rsidRPr="00231061">
        <w:rPr>
          <w:rFonts w:ascii="ＭＳ ゴシック" w:eastAsia="ＭＳ ゴシック" w:hAnsi="ＭＳ ゴシック" w:hint="eastAsia"/>
          <w:b/>
          <w:color w:val="000000" w:themeColor="text1"/>
          <w:sz w:val="24"/>
        </w:rPr>
        <w:t>について</w:t>
      </w:r>
    </w:p>
    <w:p w14:paraId="4732C3A2" w14:textId="77777777" w:rsidR="00C94580" w:rsidRPr="00231061" w:rsidRDefault="00C94580">
      <w:pPr>
        <w:rPr>
          <w:rFonts w:ascii="ＭＳ ゴシック" w:eastAsia="ＭＳ ゴシック"/>
          <w:color w:val="000000" w:themeColor="text1"/>
          <w:sz w:val="8"/>
          <w:szCs w:val="8"/>
        </w:rPr>
      </w:pPr>
    </w:p>
    <w:p w14:paraId="0187E5A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〔注意事項〕</w:t>
      </w:r>
    </w:p>
    <w:p w14:paraId="55815224" w14:textId="265018CC" w:rsidR="00C94580" w:rsidRPr="00231061" w:rsidRDefault="001C4D3F" w:rsidP="00C55314">
      <w:pPr>
        <w:ind w:firstLineChars="100" w:firstLine="210"/>
        <w:rPr>
          <w:rFonts w:ascii="ＭＳ ゴシック" w:eastAsia="ＭＳ ゴシック"/>
          <w:color w:val="000000" w:themeColor="text1"/>
        </w:rPr>
      </w:pPr>
      <w:r w:rsidRPr="00231061">
        <w:rPr>
          <w:rFonts w:ascii="ＭＳ ゴシック" w:eastAsia="ＭＳ ゴシック" w:hint="eastAsia"/>
          <w:color w:val="000000" w:themeColor="text1"/>
        </w:rPr>
        <w:t>今年度上期は２０２</w:t>
      </w:r>
      <w:r w:rsidR="00575BA2">
        <w:rPr>
          <w:rFonts w:ascii="ＭＳ ゴシック" w:eastAsia="ＭＳ ゴシック" w:hint="eastAsia"/>
          <w:color w:val="000000" w:themeColor="text1"/>
        </w:rPr>
        <w:t>６</w:t>
      </w:r>
      <w:r w:rsidR="005B786D" w:rsidRPr="00231061">
        <w:rPr>
          <w:rFonts w:ascii="ＭＳ ゴシック" w:eastAsia="ＭＳ ゴシック" w:hint="eastAsia"/>
          <w:color w:val="000000" w:themeColor="text1"/>
        </w:rPr>
        <w:t>年</w:t>
      </w:r>
      <w:r w:rsidR="000E074C" w:rsidRPr="00231061">
        <w:rPr>
          <w:rFonts w:ascii="ＭＳ ゴシック" w:eastAsia="ＭＳ ゴシック" w:hint="eastAsia"/>
          <w:color w:val="000000" w:themeColor="text1"/>
        </w:rPr>
        <w:t>４月１</w:t>
      </w:r>
      <w:r w:rsidRPr="00231061">
        <w:rPr>
          <w:rFonts w:ascii="ＭＳ ゴシック" w:eastAsia="ＭＳ ゴシック" w:hint="eastAsia"/>
          <w:color w:val="000000" w:themeColor="text1"/>
        </w:rPr>
        <w:t>日～９月３０日、今年度下期は２０２</w:t>
      </w:r>
      <w:r w:rsidR="00575BA2">
        <w:rPr>
          <w:rFonts w:ascii="ＭＳ ゴシック" w:eastAsia="ＭＳ ゴシック" w:hint="eastAsia"/>
          <w:color w:val="000000" w:themeColor="text1"/>
        </w:rPr>
        <w:t>６</w:t>
      </w:r>
      <w:r w:rsidR="00C94580" w:rsidRPr="00231061">
        <w:rPr>
          <w:rFonts w:ascii="ＭＳ ゴシック" w:eastAsia="ＭＳ ゴシック" w:hint="eastAsia"/>
          <w:color w:val="000000" w:themeColor="text1"/>
        </w:rPr>
        <w:t>年１０月１日～</w:t>
      </w:r>
    </w:p>
    <w:p w14:paraId="5D390432" w14:textId="098DFD4D" w:rsidR="00C94580" w:rsidRPr="00231061" w:rsidRDefault="001C4D3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２０２</w:t>
      </w:r>
      <w:r w:rsidR="00575BA2">
        <w:rPr>
          <w:rFonts w:ascii="ＭＳ ゴシック" w:eastAsia="ＭＳ ゴシック" w:hint="eastAsia"/>
          <w:color w:val="000000" w:themeColor="text1"/>
        </w:rPr>
        <w:t>７</w:t>
      </w:r>
      <w:r w:rsidR="00C17948" w:rsidRPr="00231061">
        <w:rPr>
          <w:rFonts w:ascii="ＭＳ ゴシック" w:eastAsia="ＭＳ ゴシック" w:hint="eastAsia"/>
          <w:color w:val="000000" w:themeColor="text1"/>
        </w:rPr>
        <w:t>年３月３１日としてお答えください。昨年度についても同様の区分と</w:t>
      </w:r>
      <w:r w:rsidR="00C94580" w:rsidRPr="00231061">
        <w:rPr>
          <w:rFonts w:ascii="ＭＳ ゴシック" w:eastAsia="ＭＳ ゴシック" w:hint="eastAsia"/>
          <w:color w:val="000000" w:themeColor="text1"/>
        </w:rPr>
        <w:t>します。</w:t>
      </w:r>
    </w:p>
    <w:p w14:paraId="6F62E4A7" w14:textId="77777777" w:rsidR="00C94580" w:rsidRPr="00231061" w:rsidRDefault="00C94580">
      <w:pPr>
        <w:rPr>
          <w:rFonts w:ascii="ＭＳ ゴシック" w:eastAsia="ＭＳ ゴシック"/>
          <w:color w:val="000000" w:themeColor="text1"/>
          <w:sz w:val="8"/>
          <w:szCs w:val="8"/>
        </w:rPr>
      </w:pPr>
    </w:p>
    <w:p w14:paraId="3FEAC97D"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Ⅰ）売 上 高</w:t>
      </w:r>
    </w:p>
    <w:p w14:paraId="2D408CC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a）今年度下期予測は今年度上期実績に比べて</w:t>
      </w:r>
    </w:p>
    <w:p w14:paraId="2064F234"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530662" w:rsidRPr="00231061">
        <w:rPr>
          <w:rFonts w:ascii="ＭＳ ゴシック" w:eastAsia="ＭＳ ゴシック" w:hint="eastAsia"/>
          <w:color w:val="000000" w:themeColor="text1"/>
        </w:rPr>
        <w:t xml:space="preserve">□①増える　　　□②減る　　　　</w:t>
      </w:r>
      <w:r w:rsidRPr="00231061">
        <w:rPr>
          <w:rFonts w:ascii="ＭＳ ゴシック" w:eastAsia="ＭＳ ゴシック" w:hint="eastAsia"/>
          <w:color w:val="000000" w:themeColor="text1"/>
        </w:rPr>
        <w:t>□③変わらない</w:t>
      </w:r>
      <w:r w:rsidR="00530662" w:rsidRPr="00231061">
        <w:rPr>
          <w:rFonts w:ascii="ＭＳ ゴシック" w:eastAsia="ＭＳ ゴシック" w:hint="eastAsia"/>
          <w:color w:val="000000" w:themeColor="text1"/>
        </w:rPr>
        <w:t xml:space="preserve">　　　　□④分からない</w:t>
      </w:r>
    </w:p>
    <w:p w14:paraId="5BAC74CE" w14:textId="77777777" w:rsidR="00C94580" w:rsidRPr="00231061" w:rsidRDefault="00C94580">
      <w:pPr>
        <w:rPr>
          <w:rFonts w:ascii="ＭＳ ゴシック" w:eastAsia="ＭＳ ゴシック"/>
          <w:color w:val="000000" w:themeColor="text1"/>
          <w:sz w:val="8"/>
          <w:szCs w:val="8"/>
        </w:rPr>
      </w:pPr>
    </w:p>
    <w:p w14:paraId="0209DA5B"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Ⅱ）経常利益</w:t>
      </w:r>
    </w:p>
    <w:p w14:paraId="4F0A8E87"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a）今年度下期予測は今年度上期実績に比べて</w:t>
      </w:r>
    </w:p>
    <w:p w14:paraId="630AB71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□①増える　　　□②減る　　　　□③変わらない</w:t>
      </w:r>
      <w:r w:rsidR="00530662" w:rsidRPr="00231061">
        <w:rPr>
          <w:rFonts w:ascii="ＭＳ ゴシック" w:eastAsia="ＭＳ ゴシック" w:hint="eastAsia"/>
          <w:color w:val="000000" w:themeColor="text1"/>
        </w:rPr>
        <w:t xml:space="preserve">　　　　□④分からない</w:t>
      </w:r>
    </w:p>
    <w:p w14:paraId="2D1F13B3" w14:textId="77777777" w:rsidR="00C94580" w:rsidRPr="00231061" w:rsidRDefault="00C94580">
      <w:pPr>
        <w:rPr>
          <w:rFonts w:ascii="ＭＳ ゴシック" w:eastAsia="ＭＳ ゴシック"/>
          <w:color w:val="000000" w:themeColor="text1"/>
          <w:sz w:val="8"/>
          <w:szCs w:val="8"/>
        </w:rPr>
      </w:pPr>
    </w:p>
    <w:p w14:paraId="1C4376CC"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Ⅲ）常用従業員数（役員を除く）</w:t>
      </w:r>
    </w:p>
    <w:p w14:paraId="63312F7F"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a）今年度下期の常用従業員数の予測は今年度上期に比べて</w:t>
      </w:r>
    </w:p>
    <w:p w14:paraId="70F80E9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□①増える　　　□②減る　　　　□③変わらない</w:t>
      </w:r>
    </w:p>
    <w:p w14:paraId="77550042" w14:textId="77777777" w:rsidR="00C94580" w:rsidRPr="00231061" w:rsidRDefault="00C94580">
      <w:pPr>
        <w:rPr>
          <w:rFonts w:ascii="ＭＳ ゴシック" w:eastAsia="ＭＳ ゴシック"/>
          <w:color w:val="000000" w:themeColor="text1"/>
          <w:sz w:val="8"/>
          <w:szCs w:val="8"/>
        </w:rPr>
      </w:pPr>
    </w:p>
    <w:p w14:paraId="12F7EDC6" w14:textId="48419329" w:rsidR="00C94580" w:rsidRPr="00231061" w:rsidRDefault="006F6415">
      <w:pPr>
        <w:rPr>
          <w:rFonts w:ascii="ＭＳ ゴシック" w:eastAsia="ＭＳ ゴシック"/>
          <w:b/>
          <w:color w:val="000000" w:themeColor="text1"/>
        </w:rPr>
      </w:pPr>
      <w:r w:rsidRPr="00231061">
        <w:rPr>
          <w:rFonts w:ascii="ＭＳ ゴシック" w:eastAsia="ＭＳ ゴシック" w:hint="eastAsia"/>
          <w:b/>
          <w:color w:val="000000" w:themeColor="text1"/>
        </w:rPr>
        <w:t>Ⅳ）今年度と比較した次年度（</w:t>
      </w:r>
      <w:r w:rsidRPr="003F62B0">
        <w:rPr>
          <w:rFonts w:ascii="ＭＳ ゴシック" w:eastAsia="ＭＳ ゴシック" w:hint="eastAsia"/>
          <w:b/>
        </w:rPr>
        <w:t>２０２</w:t>
      </w:r>
      <w:r w:rsidR="00A159EE" w:rsidRPr="003F62B0">
        <w:rPr>
          <w:rFonts w:ascii="ＭＳ ゴシック" w:eastAsia="ＭＳ ゴシック" w:hint="eastAsia"/>
          <w:b/>
        </w:rPr>
        <w:t>７</w:t>
      </w:r>
      <w:r w:rsidR="00C55314" w:rsidRPr="00231061">
        <w:rPr>
          <w:rFonts w:ascii="ＭＳ ゴシック" w:eastAsia="ＭＳ ゴシック" w:hint="eastAsia"/>
          <w:b/>
          <w:color w:val="000000" w:themeColor="text1"/>
        </w:rPr>
        <w:t>年４</w:t>
      </w:r>
      <w:r w:rsidR="00C94580" w:rsidRPr="00231061">
        <w:rPr>
          <w:rFonts w:ascii="ＭＳ ゴシック" w:eastAsia="ＭＳ ゴシック" w:hint="eastAsia"/>
          <w:b/>
          <w:color w:val="000000" w:themeColor="text1"/>
        </w:rPr>
        <w:t>月入社予定）の新卒採用人員数について</w:t>
      </w:r>
    </w:p>
    <w:p w14:paraId="4C6979E7"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a)高等学校卒業生の採用について</w:t>
      </w:r>
    </w:p>
    <w:p w14:paraId="05767CDF"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5E3A6A" w:rsidRPr="00231061">
        <w:rPr>
          <w:rFonts w:ascii="ＭＳ ゴシック" w:eastAsia="ＭＳ ゴシック" w:hint="eastAsia"/>
          <w:color w:val="000000" w:themeColor="text1"/>
        </w:rPr>
        <w:t xml:space="preserve">□①増やす　　　□②減らす　　　</w:t>
      </w:r>
      <w:r w:rsidRPr="00231061">
        <w:rPr>
          <w:rFonts w:ascii="ＭＳ ゴシック" w:eastAsia="ＭＳ ゴシック" w:hint="eastAsia"/>
          <w:color w:val="000000" w:themeColor="text1"/>
        </w:rPr>
        <w:t>□③変わらない</w:t>
      </w:r>
      <w:r w:rsidR="005E3A6A" w:rsidRPr="00231061">
        <w:rPr>
          <w:rFonts w:ascii="ＭＳ ゴシック" w:eastAsia="ＭＳ ゴシック" w:hint="eastAsia"/>
          <w:color w:val="000000" w:themeColor="text1"/>
        </w:rPr>
        <w:t xml:space="preserve">　　　□④採用がない</w:t>
      </w:r>
    </w:p>
    <w:p w14:paraId="2DA12458"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b）専門学校・短期大学卒業生の採用について</w:t>
      </w:r>
    </w:p>
    <w:p w14:paraId="19FC19B0"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□①増やす　　　□②減らす　　　□③変わらない</w:t>
      </w:r>
      <w:r w:rsidR="005E3A6A" w:rsidRPr="00231061">
        <w:rPr>
          <w:rFonts w:ascii="ＭＳ ゴシック" w:eastAsia="ＭＳ ゴシック" w:hint="eastAsia"/>
          <w:color w:val="000000" w:themeColor="text1"/>
        </w:rPr>
        <w:t xml:space="preserve">　　　□④採用がない</w:t>
      </w:r>
    </w:p>
    <w:p w14:paraId="777246FB"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c）大学卒業生の採用について</w:t>
      </w:r>
    </w:p>
    <w:p w14:paraId="761A076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□①増やす　　　□②減らす　　　□③変わらない</w:t>
      </w:r>
      <w:r w:rsidR="005E3A6A" w:rsidRPr="00231061">
        <w:rPr>
          <w:rFonts w:ascii="ＭＳ ゴシック" w:eastAsia="ＭＳ ゴシック" w:hint="eastAsia"/>
          <w:color w:val="000000" w:themeColor="text1"/>
        </w:rPr>
        <w:t xml:space="preserve">　　　□④採用がない</w:t>
      </w:r>
    </w:p>
    <w:p w14:paraId="5F9B4DA4" w14:textId="77777777" w:rsidR="00C94580" w:rsidRPr="00231061" w:rsidRDefault="00C94580">
      <w:pPr>
        <w:rPr>
          <w:rFonts w:ascii="ＭＳ ゴシック" w:eastAsia="ＭＳ ゴシック"/>
          <w:color w:val="000000" w:themeColor="text1"/>
          <w:sz w:val="8"/>
          <w:szCs w:val="8"/>
        </w:rPr>
      </w:pPr>
    </w:p>
    <w:p w14:paraId="63FE6837"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Ⅴ）パートタイマー・臨時・嘱託・契約社員等、有期の雇用契約社員数</w:t>
      </w:r>
    </w:p>
    <w:p w14:paraId="31F0E571"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a）今年度下期の有期雇用契約社員数の予測は今年度上期に比べて</w:t>
      </w:r>
    </w:p>
    <w:p w14:paraId="019EE344"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5E3A6A" w:rsidRPr="00231061">
        <w:rPr>
          <w:rFonts w:ascii="ＭＳ ゴシック" w:eastAsia="ＭＳ ゴシック" w:hint="eastAsia"/>
          <w:color w:val="000000" w:themeColor="text1"/>
        </w:rPr>
        <w:t xml:space="preserve">□①増える　　□②減る　　</w:t>
      </w:r>
      <w:r w:rsidRPr="00231061">
        <w:rPr>
          <w:rFonts w:ascii="ＭＳ ゴシック" w:eastAsia="ＭＳ ゴシック" w:hint="eastAsia"/>
          <w:color w:val="000000" w:themeColor="text1"/>
        </w:rPr>
        <w:t>□③変わらない</w:t>
      </w:r>
      <w:r w:rsidR="005E3A6A" w:rsidRPr="00231061">
        <w:rPr>
          <w:rFonts w:ascii="ＭＳ ゴシック" w:eastAsia="ＭＳ ゴシック" w:hint="eastAsia"/>
          <w:color w:val="000000" w:themeColor="text1"/>
        </w:rPr>
        <w:t xml:space="preserve">　　□④有期雇用契約社員はいない</w:t>
      </w:r>
    </w:p>
    <w:p w14:paraId="4781588E" w14:textId="77777777" w:rsidR="00C94580" w:rsidRPr="00231061" w:rsidRDefault="00C94580">
      <w:pPr>
        <w:rPr>
          <w:rFonts w:ascii="ＭＳ ゴシック" w:eastAsia="ＭＳ ゴシック"/>
          <w:color w:val="000000" w:themeColor="text1"/>
          <w:sz w:val="8"/>
          <w:szCs w:val="8"/>
        </w:rPr>
      </w:pPr>
    </w:p>
    <w:p w14:paraId="482F29E9" w14:textId="77777777" w:rsidR="00C94580" w:rsidRPr="00231061" w:rsidRDefault="005E3A6A">
      <w:pPr>
        <w:rPr>
          <w:rFonts w:ascii="ＭＳ ゴシック" w:eastAsia="ＭＳ ゴシック"/>
          <w:b/>
          <w:color w:val="000000" w:themeColor="text1"/>
        </w:rPr>
      </w:pPr>
      <w:r w:rsidRPr="00231061">
        <w:rPr>
          <w:rFonts w:ascii="ＭＳ ゴシック" w:eastAsia="ＭＳ ゴシック" w:hint="eastAsia"/>
          <w:b/>
          <w:color w:val="000000" w:themeColor="text1"/>
        </w:rPr>
        <w:t>Ⅵ）派遣労働者</w:t>
      </w:r>
      <w:r w:rsidR="00C94580" w:rsidRPr="00231061">
        <w:rPr>
          <w:rFonts w:ascii="ＭＳ ゴシック" w:eastAsia="ＭＳ ゴシック" w:hint="eastAsia"/>
          <w:b/>
          <w:color w:val="000000" w:themeColor="text1"/>
        </w:rPr>
        <w:t>・請負労働者等、非直用労働者数</w:t>
      </w:r>
    </w:p>
    <w:p w14:paraId="5467AB48"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a）今年度下期の非直用労働者数の予測は今年度上期に比べて</w:t>
      </w:r>
    </w:p>
    <w:p w14:paraId="2822C89E" w14:textId="77777777" w:rsidR="005E3A6A" w:rsidRPr="00231061" w:rsidRDefault="00C94580" w:rsidP="005E3A6A">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w:t>
      </w:r>
      <w:r w:rsidR="005E3A6A" w:rsidRPr="00231061">
        <w:rPr>
          <w:rFonts w:ascii="ＭＳ ゴシック" w:eastAsia="ＭＳ ゴシック" w:hint="eastAsia"/>
          <w:color w:val="000000" w:themeColor="text1"/>
        </w:rPr>
        <w:t xml:space="preserve">る　　□②減る　　　</w:t>
      </w:r>
      <w:r w:rsidRPr="00231061">
        <w:rPr>
          <w:rFonts w:ascii="ＭＳ ゴシック" w:eastAsia="ＭＳ ゴシック" w:hint="eastAsia"/>
          <w:color w:val="000000" w:themeColor="text1"/>
        </w:rPr>
        <w:t>□③変わらない</w:t>
      </w:r>
      <w:r w:rsidR="005E3A6A" w:rsidRPr="00231061">
        <w:rPr>
          <w:rFonts w:ascii="ＭＳ ゴシック" w:eastAsia="ＭＳ ゴシック" w:hint="eastAsia"/>
          <w:color w:val="000000" w:themeColor="text1"/>
        </w:rPr>
        <w:t xml:space="preserve">　　□④非直用労働者はいない</w:t>
      </w:r>
    </w:p>
    <w:p w14:paraId="5977189C" w14:textId="77777777" w:rsidR="00C94580" w:rsidRPr="00231061" w:rsidRDefault="00C94580">
      <w:pPr>
        <w:rPr>
          <w:rFonts w:ascii="ＭＳ ゴシック" w:eastAsia="ＭＳ ゴシック"/>
          <w:color w:val="000000" w:themeColor="text1"/>
          <w:sz w:val="8"/>
          <w:szCs w:val="8"/>
        </w:rPr>
      </w:pPr>
    </w:p>
    <w:p w14:paraId="48F7EFE3"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Ⅶ）残業時間数</w:t>
      </w:r>
    </w:p>
    <w:p w14:paraId="6ABAC1C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b/>
          <w:color w:val="000000" w:themeColor="text1"/>
        </w:rPr>
        <w:t xml:space="preserve">　a）今年度下期予測は今年度上期実績に比べて</w:t>
      </w:r>
    </w:p>
    <w:p w14:paraId="19A9328F"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□①増える　　　□②減る　　　　□③変わらない</w:t>
      </w:r>
    </w:p>
    <w:p w14:paraId="0B055911" w14:textId="77777777" w:rsidR="00C94580" w:rsidRPr="00231061" w:rsidRDefault="00C94580">
      <w:pPr>
        <w:rPr>
          <w:rFonts w:ascii="ＭＳ ゴシック" w:eastAsia="ＭＳ ゴシック"/>
          <w:color w:val="000000" w:themeColor="text1"/>
          <w:sz w:val="8"/>
          <w:szCs w:val="8"/>
        </w:rPr>
      </w:pPr>
    </w:p>
    <w:p w14:paraId="67368EBB"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Ⅷ）設備投資額</w:t>
      </w:r>
    </w:p>
    <w:p w14:paraId="330E868F"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w:t>
      </w:r>
      <w:r w:rsidR="00860604" w:rsidRPr="00231061">
        <w:rPr>
          <w:rFonts w:ascii="ＭＳ ゴシック" w:eastAsia="ＭＳ ゴシック" w:hint="eastAsia"/>
          <w:b/>
          <w:color w:val="000000" w:themeColor="text1"/>
        </w:rPr>
        <w:t>）今年度計画</w:t>
      </w:r>
      <w:r w:rsidRPr="00231061">
        <w:rPr>
          <w:rFonts w:ascii="ＭＳ ゴシック" w:eastAsia="ＭＳ ゴシック" w:hint="eastAsia"/>
          <w:b/>
          <w:color w:val="000000" w:themeColor="text1"/>
        </w:rPr>
        <w:t>は昨年度実績に比べて</w:t>
      </w:r>
    </w:p>
    <w:p w14:paraId="4F4CE1A2"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□①増える　　　□②減る　　　　□③変わらない</w:t>
      </w:r>
    </w:p>
    <w:p w14:paraId="5378DAD8"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w:t>
      </w:r>
      <w:r w:rsidR="00860604" w:rsidRPr="00231061">
        <w:rPr>
          <w:rFonts w:ascii="ＭＳ ゴシック" w:eastAsia="ＭＳ ゴシック" w:hint="eastAsia"/>
          <w:b/>
          <w:color w:val="000000" w:themeColor="text1"/>
        </w:rPr>
        <w:t>）次年度計画は今年度見込み計画</w:t>
      </w:r>
      <w:r w:rsidRPr="00231061">
        <w:rPr>
          <w:rFonts w:ascii="ＭＳ ゴシック" w:eastAsia="ＭＳ ゴシック" w:hint="eastAsia"/>
          <w:b/>
          <w:color w:val="000000" w:themeColor="text1"/>
        </w:rPr>
        <w:t>に比べて</w:t>
      </w:r>
    </w:p>
    <w:p w14:paraId="5E7065E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□①増える　　　□②減る　　　　□③変わらない</w:t>
      </w:r>
    </w:p>
    <w:p w14:paraId="19019201" w14:textId="77777777" w:rsidR="00C94580" w:rsidRPr="00231061" w:rsidRDefault="00C94580">
      <w:pPr>
        <w:rPr>
          <w:rFonts w:ascii="ＭＳ ゴシック" w:eastAsia="ＭＳ ゴシック"/>
          <w:color w:val="000000" w:themeColor="text1"/>
          <w:sz w:val="8"/>
          <w:szCs w:val="8"/>
        </w:rPr>
      </w:pPr>
    </w:p>
    <w:p w14:paraId="6C4AF05A"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Ⅸ）仕入価格</w:t>
      </w:r>
    </w:p>
    <w:p w14:paraId="11F38B2F"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a）今年度予測は昨年度実績に比べて</w:t>
      </w:r>
    </w:p>
    <w:p w14:paraId="472F3F7F"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□①上がる　　□②下がる　　　　□③変わらない</w:t>
      </w:r>
    </w:p>
    <w:p w14:paraId="7AA3D887"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b）次年度予測は今年度予測に比べて</w:t>
      </w:r>
    </w:p>
    <w:p w14:paraId="7AB6BABC"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□①上がる　　□②下がる　　　　□③変わらない</w:t>
      </w:r>
    </w:p>
    <w:p w14:paraId="30336F66" w14:textId="77777777" w:rsidR="00990528" w:rsidRPr="00231061" w:rsidRDefault="00990528">
      <w:pPr>
        <w:rPr>
          <w:rFonts w:ascii="ＭＳ ゴシック" w:eastAsia="ＭＳ ゴシック"/>
          <w:color w:val="000000" w:themeColor="text1"/>
          <w:sz w:val="8"/>
          <w:szCs w:val="8"/>
        </w:rPr>
      </w:pPr>
    </w:p>
    <w:p w14:paraId="4F26BCB3"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Ⅹ）販売価格</w:t>
      </w:r>
    </w:p>
    <w:p w14:paraId="1C22095A"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a）今年度予測は昨年度実績に比べて</w:t>
      </w:r>
    </w:p>
    <w:p w14:paraId="60CD91DE"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□①上がる　　□②下がる　　　　□③変わらない</w:t>
      </w:r>
    </w:p>
    <w:p w14:paraId="4961D920" w14:textId="77777777"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b）次年度予測は今年度予測に比べて</w:t>
      </w:r>
    </w:p>
    <w:p w14:paraId="49D3748B"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□①上がる　　□②下がる　　　　□③変わらない</w:t>
      </w:r>
    </w:p>
    <w:p w14:paraId="502AE31E" w14:textId="77777777" w:rsidR="00C94580" w:rsidRPr="00231061" w:rsidRDefault="00C94580">
      <w:pPr>
        <w:rPr>
          <w:rFonts w:ascii="ＭＳ ゴシック" w:eastAsia="ＭＳ ゴシック"/>
          <w:color w:val="000000" w:themeColor="text1"/>
        </w:rPr>
      </w:pPr>
    </w:p>
    <w:p w14:paraId="1857E1F3" w14:textId="77777777" w:rsidR="00C94580" w:rsidRPr="00231061" w:rsidRDefault="006D6A0E">
      <w:pPr>
        <w:rPr>
          <w:rFonts w:ascii="ＭＳ ゴシック" w:eastAsia="ＭＳ ゴシック"/>
          <w:color w:val="000000" w:themeColor="text1"/>
        </w:rPr>
      </w:pPr>
      <w:r w:rsidRPr="00231061">
        <w:rPr>
          <w:rFonts w:ascii="ＭＳ ゴシック" w:eastAsia="ＭＳ ゴシック" w:hint="eastAsia"/>
          <w:b/>
          <w:color w:val="000000" w:themeColor="text1"/>
        </w:rPr>
        <w:lastRenderedPageBreak/>
        <w:t>Ⅺ</w:t>
      </w:r>
      <w:r w:rsidR="00C94580" w:rsidRPr="00231061">
        <w:rPr>
          <w:rFonts w:ascii="ＭＳ ゴシック" w:eastAsia="ＭＳ ゴシック" w:hint="eastAsia"/>
          <w:b/>
          <w:color w:val="000000" w:themeColor="text1"/>
        </w:rPr>
        <w:t>）仕入れ価格上昇の場合の販売価格への転嫁</w:t>
      </w:r>
    </w:p>
    <w:p w14:paraId="7E83D7E7" w14:textId="0D090D4F" w:rsidR="00C94580" w:rsidRPr="00231061" w:rsidRDefault="00DF498B" w:rsidP="00DF498B">
      <w:pPr>
        <w:ind w:left="525" w:hangingChars="250" w:hanging="525"/>
        <w:rPr>
          <w:rFonts w:ascii="ＭＳ ゴシック" w:eastAsia="ＭＳ ゴシック"/>
          <w:color w:val="000000" w:themeColor="text1"/>
        </w:rPr>
      </w:pPr>
      <w:r w:rsidRPr="00231061">
        <w:rPr>
          <w:noProof/>
          <w:color w:val="000000" w:themeColor="text1"/>
        </w:rPr>
        <mc:AlternateContent>
          <mc:Choice Requires="wps">
            <w:drawing>
              <wp:anchor distT="0" distB="0" distL="114300" distR="114300" simplePos="0" relativeHeight="251652096" behindDoc="0" locked="0" layoutInCell="1" allowOverlap="1" wp14:anchorId="49E167AD" wp14:editId="5B9BCE93">
                <wp:simplePos x="0" y="0"/>
                <wp:positionH relativeFrom="column">
                  <wp:posOffset>3339465</wp:posOffset>
                </wp:positionH>
                <wp:positionV relativeFrom="paragraph">
                  <wp:posOffset>174625</wp:posOffset>
                </wp:positionV>
                <wp:extent cx="819150" cy="276225"/>
                <wp:effectExtent l="38100" t="0" r="0" b="47625"/>
                <wp:wrapNone/>
                <wp:docPr id="1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76225"/>
                        </a:xfrm>
                        <a:prstGeom prst="downArrow">
                          <a:avLst>
                            <a:gd name="adj1" fmla="val 50000"/>
                            <a:gd name="adj2" fmla="val 39286"/>
                          </a:avLst>
                        </a:prstGeom>
                        <a:solidFill>
                          <a:srgbClr val="FFFF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F8C6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6" o:spid="_x0000_s1026" type="#_x0000_t67" style="position:absolute;left:0;text-align:left;margin-left:262.95pt;margin-top:13.75pt;width:64.5pt;height:2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" adj="13114" fillcolor="yellow">
                <v:textbox style="layout-flow:vertical-ideographic"/>
              </v:shape>
            </w:pict>
          </mc:Fallback>
        </mc:AlternateContent>
      </w:r>
      <w:r w:rsidR="00C94580" w:rsidRPr="00231061">
        <w:rPr>
          <w:rFonts w:ascii="ＭＳ ゴシック" w:eastAsia="ＭＳ ゴシック" w:hint="eastAsia"/>
          <w:color w:val="000000" w:themeColor="text1"/>
        </w:rPr>
        <w:t xml:space="preserve">　　 □①十分に転嫁できている</w:t>
      </w:r>
      <w:r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u w:val="single"/>
        </w:rPr>
        <w:t>②一部は転嫁できている</w:t>
      </w:r>
      <w:r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u w:val="single"/>
        </w:rPr>
        <w:t>③全く転嫁できて</w:t>
      </w:r>
      <w:r w:rsidR="00C94580" w:rsidRPr="00231061">
        <w:rPr>
          <w:rFonts w:ascii="ＭＳ ゴシック" w:eastAsia="ＭＳ ゴシック" w:hint="eastAsia"/>
          <w:color w:val="000000" w:themeColor="text1"/>
          <w:u w:val="single"/>
        </w:rPr>
        <w:t>いない</w:t>
      </w:r>
      <w:r w:rsidR="00C94580"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④</w:t>
      </w:r>
      <w:r w:rsidR="00F14B95" w:rsidRPr="00231061">
        <w:rPr>
          <w:rFonts w:ascii="ＭＳ ゴシック" w:eastAsia="ＭＳ ゴシック" w:hint="eastAsia"/>
          <w:color w:val="000000" w:themeColor="text1"/>
        </w:rPr>
        <w:t>分からない</w:t>
      </w:r>
    </w:p>
    <w:p w14:paraId="22FEB4B4" w14:textId="6E1DEC8F" w:rsidR="00C94580" w:rsidRPr="00231061" w:rsidRDefault="00C94580">
      <w:pPr>
        <w:rPr>
          <w:rFonts w:ascii="ＭＳ ゴシック" w:eastAsia="ＭＳ ゴシック"/>
          <w:color w:val="000000" w:themeColor="text1"/>
          <w:sz w:val="20"/>
        </w:rPr>
      </w:pPr>
    </w:p>
    <w:p w14:paraId="4BBD953E" w14:textId="7C522751" w:rsidR="00C94580" w:rsidRPr="00231061" w:rsidRDefault="00C94580" w:rsidP="00DF498B">
      <w:pPr>
        <w:ind w:left="5670" w:hangingChars="2700" w:hanging="5670"/>
        <w:rPr>
          <w:rFonts w:ascii="ＭＳ ゴシック" w:eastAsia="ＭＳ ゴシック"/>
          <w:i/>
          <w:color w:val="000000" w:themeColor="text1"/>
          <w:sz w:val="20"/>
        </w:rPr>
      </w:pPr>
      <w:r w:rsidRPr="00231061">
        <w:rPr>
          <w:rFonts w:ascii="ＭＳ ゴシック" w:eastAsia="ＭＳ ゴシック" w:hint="eastAsia"/>
          <w:color w:val="000000" w:themeColor="text1"/>
        </w:rPr>
        <w:t xml:space="preserve">　　　　　</w:t>
      </w:r>
      <w:r w:rsidR="00DF498B"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 xml:space="preserve">　</w:t>
      </w:r>
      <w:r w:rsidRPr="00231061">
        <w:rPr>
          <w:rFonts w:ascii="ＭＳ ゴシック" w:eastAsia="ＭＳ ゴシック" w:hint="eastAsia"/>
          <w:i/>
          <w:color w:val="000000" w:themeColor="text1"/>
          <w:sz w:val="20"/>
        </w:rPr>
        <w:t>②</w:t>
      </w:r>
      <w:r w:rsidR="00DF498B" w:rsidRPr="00231061">
        <w:rPr>
          <w:rFonts w:ascii="ＭＳ ゴシック" w:eastAsia="ＭＳ ゴシック" w:hint="eastAsia"/>
          <w:i/>
          <w:color w:val="000000" w:themeColor="text1"/>
          <w:sz w:val="20"/>
        </w:rPr>
        <w:t>③</w:t>
      </w:r>
      <w:r w:rsidR="00EF0B2E" w:rsidRPr="00231061">
        <w:rPr>
          <w:rFonts w:ascii="ＭＳ ゴシック" w:eastAsia="ＭＳ ゴシック" w:hint="eastAsia"/>
          <w:i/>
          <w:color w:val="000000" w:themeColor="text1"/>
          <w:sz w:val="20"/>
        </w:rPr>
        <w:t>の</w:t>
      </w:r>
      <w:r w:rsidRPr="00231061">
        <w:rPr>
          <w:rFonts w:ascii="ＭＳ ゴシック" w:eastAsia="ＭＳ ゴシック" w:hint="eastAsia"/>
          <w:i/>
          <w:color w:val="000000" w:themeColor="text1"/>
          <w:sz w:val="20"/>
        </w:rPr>
        <w:t>場合のみ、下記の質問にお答え</w:t>
      </w:r>
      <w:r w:rsidR="005467F8" w:rsidRPr="00231061">
        <w:rPr>
          <w:rFonts w:ascii="ＭＳ ゴシック" w:eastAsia="ＭＳ ゴシック" w:hint="eastAsia"/>
          <w:i/>
          <w:color w:val="000000" w:themeColor="text1"/>
          <w:sz w:val="20"/>
        </w:rPr>
        <w:t>ください</w:t>
      </w:r>
      <w:r w:rsidRPr="00231061">
        <w:rPr>
          <w:rFonts w:ascii="ＭＳ ゴシック" w:eastAsia="ＭＳ ゴシック" w:hint="eastAsia"/>
          <w:i/>
          <w:color w:val="000000" w:themeColor="text1"/>
          <w:sz w:val="20"/>
        </w:rPr>
        <w:t>。</w:t>
      </w:r>
    </w:p>
    <w:p w14:paraId="21F3E262" w14:textId="77777777" w:rsidR="00DF498B" w:rsidRPr="00231061" w:rsidRDefault="00DF498B" w:rsidP="00DF498B">
      <w:pPr>
        <w:ind w:left="5400" w:hangingChars="2700" w:hanging="5400"/>
        <w:rPr>
          <w:rFonts w:ascii="ＭＳ ゴシック" w:eastAsia="ＭＳ ゴシック"/>
          <w:iCs/>
          <w:color w:val="000000" w:themeColor="text1"/>
          <w:sz w:val="20"/>
        </w:rPr>
      </w:pPr>
    </w:p>
    <w:p w14:paraId="4313473C" w14:textId="5BE4B1A7" w:rsidR="00C94580" w:rsidRPr="00231061" w:rsidRDefault="00C94580">
      <w:pPr>
        <w:ind w:firstLineChars="200" w:firstLine="422"/>
        <w:rPr>
          <w:rFonts w:ascii="ＭＳ ゴシック" w:eastAsia="ＭＳ ゴシック"/>
          <w:b/>
          <w:bCs/>
          <w:color w:val="000000" w:themeColor="text1"/>
        </w:rPr>
      </w:pPr>
      <w:r w:rsidRPr="00231061">
        <w:rPr>
          <w:rFonts w:ascii="ＭＳ ゴシック" w:eastAsia="ＭＳ ゴシック" w:hint="eastAsia"/>
          <w:b/>
          <w:color w:val="000000" w:themeColor="text1"/>
        </w:rPr>
        <w:t>＊</w:t>
      </w:r>
      <w:r w:rsidR="00DF498B" w:rsidRPr="00231061">
        <w:rPr>
          <w:rFonts w:ascii="ＭＳ ゴシック" w:eastAsia="ＭＳ ゴシック" w:hint="eastAsia"/>
          <w:b/>
          <w:color w:val="000000" w:themeColor="text1"/>
        </w:rPr>
        <w:t>「一部は転嫁できている」</w:t>
      </w:r>
      <w:r w:rsidR="005E3A6A" w:rsidRPr="00231061">
        <w:rPr>
          <w:rFonts w:ascii="ＭＳ ゴシック" w:eastAsia="ＭＳ ゴシック" w:hint="eastAsia"/>
          <w:b/>
          <w:bCs/>
          <w:color w:val="000000" w:themeColor="text1"/>
        </w:rPr>
        <w:t>「</w:t>
      </w:r>
      <w:r w:rsidR="00DF498B" w:rsidRPr="00231061">
        <w:rPr>
          <w:rFonts w:ascii="ＭＳ ゴシック" w:eastAsia="ＭＳ ゴシック" w:hint="eastAsia"/>
          <w:b/>
          <w:bCs/>
          <w:color w:val="000000" w:themeColor="text1"/>
        </w:rPr>
        <w:t>全く</w:t>
      </w:r>
      <w:r w:rsidR="005E3A6A" w:rsidRPr="00231061">
        <w:rPr>
          <w:rFonts w:ascii="ＭＳ ゴシック" w:eastAsia="ＭＳ ゴシック" w:hint="eastAsia"/>
          <w:b/>
          <w:bCs/>
          <w:color w:val="000000" w:themeColor="text1"/>
        </w:rPr>
        <w:t>転嫁できていない」と回答した企業の</w:t>
      </w:r>
      <w:r w:rsidRPr="00231061">
        <w:rPr>
          <w:rFonts w:ascii="ＭＳ ゴシック" w:eastAsia="ＭＳ ゴシック" w:hint="eastAsia"/>
          <w:b/>
          <w:bCs/>
          <w:color w:val="000000" w:themeColor="text1"/>
        </w:rPr>
        <w:t>経営への影響</w:t>
      </w:r>
    </w:p>
    <w:p w14:paraId="55A0AF3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□①現在、厳しい経営状態にある　　□②今後、厳しい経営状態に陥る懸念がある　</w:t>
      </w:r>
    </w:p>
    <w:p w14:paraId="106F032A" w14:textId="77777777" w:rsidR="00C94580" w:rsidRPr="00231061" w:rsidRDefault="00C94580">
      <w:pPr>
        <w:ind w:firstLineChars="350" w:firstLine="735"/>
        <w:rPr>
          <w:rFonts w:ascii="ＭＳ ゴシック" w:eastAsia="ＭＳ ゴシック"/>
          <w:color w:val="000000" w:themeColor="text1"/>
        </w:rPr>
      </w:pPr>
      <w:r w:rsidRPr="00231061">
        <w:rPr>
          <w:rFonts w:ascii="ＭＳ ゴシック" w:eastAsia="ＭＳ ゴシック" w:hint="eastAsia"/>
          <w:color w:val="000000" w:themeColor="text1"/>
        </w:rPr>
        <w:t>□③懸念はない</w:t>
      </w:r>
      <w:r w:rsidRPr="00231061">
        <w:rPr>
          <w:rFonts w:ascii="ＭＳ ゴシック" w:eastAsia="ＭＳ ゴシック"/>
          <w:color w:val="000000" w:themeColor="text1"/>
        </w:rPr>
        <w:t xml:space="preserve">                    </w:t>
      </w:r>
      <w:r w:rsidRPr="00231061">
        <w:rPr>
          <w:rFonts w:ascii="ＭＳ ゴシック" w:eastAsia="ＭＳ ゴシック" w:hint="eastAsia"/>
          <w:color w:val="000000" w:themeColor="text1"/>
        </w:rPr>
        <w:t>□④</w:t>
      </w:r>
      <w:r w:rsidR="00F14B95" w:rsidRPr="00231061">
        <w:rPr>
          <w:rFonts w:ascii="ＭＳ ゴシック" w:eastAsia="ＭＳ ゴシック" w:hint="eastAsia"/>
          <w:color w:val="000000" w:themeColor="text1"/>
        </w:rPr>
        <w:t>分からない</w:t>
      </w:r>
    </w:p>
    <w:p w14:paraId="0DD9137D" w14:textId="77777777" w:rsidR="00C94580" w:rsidRDefault="00C94580">
      <w:pPr>
        <w:rPr>
          <w:rFonts w:ascii="ＭＳ ゴシック" w:eastAsia="ＭＳ ゴシック"/>
          <w:color w:val="000000" w:themeColor="text1"/>
          <w:sz w:val="8"/>
          <w:szCs w:val="8"/>
        </w:rPr>
      </w:pPr>
    </w:p>
    <w:p w14:paraId="1D228EFA" w14:textId="77777777" w:rsidR="00704538" w:rsidRPr="00E80923" w:rsidRDefault="00704538" w:rsidP="00704538">
      <w:pPr>
        <w:ind w:left="7168" w:hangingChars="3400" w:hanging="7168"/>
        <w:rPr>
          <w:rStyle w:val="ae"/>
          <w:rFonts w:asciiTheme="majorEastAsia" w:eastAsiaTheme="majorEastAsia" w:hAnsiTheme="majorEastAsia"/>
          <w:szCs w:val="21"/>
        </w:rPr>
      </w:pPr>
      <w:r w:rsidRPr="00E80923">
        <w:rPr>
          <w:rStyle w:val="ae"/>
          <w:rFonts w:asciiTheme="majorEastAsia" w:eastAsiaTheme="majorEastAsia" w:hAnsiTheme="majorEastAsia" w:cs="ＭＳ 明朝" w:hint="eastAsia"/>
          <w:szCs w:val="21"/>
        </w:rPr>
        <w:t>Ⅻ</w:t>
      </w:r>
      <w:r w:rsidRPr="00E80923">
        <w:rPr>
          <w:rStyle w:val="ae"/>
          <w:rFonts w:asciiTheme="majorEastAsia" w:eastAsiaTheme="majorEastAsia" w:hAnsiTheme="majorEastAsia"/>
          <w:szCs w:val="21"/>
        </w:rPr>
        <w:t>）原材料費・人件費・物流費・エネルギーコストの自社製品・サービスへの価格転嫁状況（</w:t>
      </w:r>
      <w:r w:rsidRPr="00E80923">
        <w:rPr>
          <w:rStyle w:val="ae"/>
          <w:rFonts w:asciiTheme="majorEastAsia" w:eastAsiaTheme="majorEastAsia" w:hAnsiTheme="majorEastAsia"/>
          <w:szCs w:val="21"/>
          <w:shd w:val="pct15" w:color="auto" w:fill="FFFFFF"/>
        </w:rPr>
        <w:t>複数回答可</w:t>
      </w:r>
      <w:r w:rsidRPr="00E80923">
        <w:rPr>
          <w:rStyle w:val="ae"/>
          <w:rFonts w:asciiTheme="majorEastAsia" w:eastAsiaTheme="majorEastAsia" w:hAnsiTheme="majorEastAsia"/>
          <w:szCs w:val="21"/>
        </w:rPr>
        <w:t>）</w:t>
      </w:r>
    </w:p>
    <w:p w14:paraId="0B2A3D81" w14:textId="7B165696" w:rsidR="00F87BC9" w:rsidRPr="00E80923" w:rsidRDefault="00704538" w:rsidP="00704538">
      <w:pPr>
        <w:ind w:firstLineChars="100" w:firstLine="210"/>
        <w:rPr>
          <w:rFonts w:asciiTheme="majorEastAsia" w:eastAsiaTheme="majorEastAsia" w:hAnsiTheme="majorEastAsia"/>
          <w:i/>
          <w:iCs/>
        </w:rPr>
      </w:pPr>
      <w:r w:rsidRPr="00E80923">
        <w:rPr>
          <w:rFonts w:asciiTheme="majorEastAsia" w:eastAsiaTheme="majorEastAsia" w:hAnsiTheme="majorEastAsia"/>
          <w:i/>
          <w:iCs/>
        </w:rPr>
        <w:t>＊各コストについて、概ね価格転嫁ができている項目にチェックしてください。</w:t>
      </w:r>
    </w:p>
    <w:p w14:paraId="498E6986" w14:textId="14942680" w:rsidR="0003018E" w:rsidRPr="00E80923" w:rsidRDefault="00F87BC9">
      <w:pPr>
        <w:rPr>
          <w:rFonts w:ascii="ＭＳ ゴシック" w:eastAsia="ＭＳ ゴシック"/>
        </w:rPr>
      </w:pPr>
      <w:r w:rsidRPr="00E80923">
        <w:rPr>
          <w:rFonts w:ascii="ＭＳ ゴシック" w:eastAsia="ＭＳ ゴシック" w:hint="eastAsia"/>
        </w:rPr>
        <w:t xml:space="preserve">　　 □①原材料費　　□②人件費　　□③物流費　　□④エネルギーコスト</w:t>
      </w:r>
    </w:p>
    <w:p w14:paraId="1364D6A4" w14:textId="77777777" w:rsidR="0003018E" w:rsidRPr="00231061" w:rsidRDefault="0003018E">
      <w:pPr>
        <w:rPr>
          <w:rFonts w:ascii="ＭＳ ゴシック" w:eastAsia="ＭＳ ゴシック"/>
          <w:color w:val="000000" w:themeColor="text1"/>
          <w:sz w:val="8"/>
          <w:szCs w:val="8"/>
        </w:rPr>
      </w:pPr>
    </w:p>
    <w:p w14:paraId="5BCD62D9" w14:textId="77777777" w:rsidR="00C94580" w:rsidRPr="00231061" w:rsidRDefault="00C94580" w:rsidP="00902800">
      <w:pPr>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２．現状の景況感について</w:t>
      </w:r>
    </w:p>
    <w:p w14:paraId="715600C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□①景気は着実に上昇している</w:t>
      </w:r>
      <w:r w:rsidR="00491FC0" w:rsidRPr="00231061">
        <w:rPr>
          <w:rFonts w:ascii="ＭＳ ゴシック" w:eastAsia="ＭＳ ゴシック" w:hint="eastAsia"/>
          <w:color w:val="000000" w:themeColor="text1"/>
        </w:rPr>
        <w:t xml:space="preserve">　　</w:t>
      </w:r>
      <w:r w:rsidR="009053D7"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 xml:space="preserve"> □②景気は緩やかながら上昇している</w:t>
      </w:r>
    </w:p>
    <w:p w14:paraId="0B682231" w14:textId="77777777" w:rsidR="009053D7"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□③景気に変化は感じられない</w:t>
      </w:r>
      <w:r w:rsidR="00491FC0"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 xml:space="preserve"> </w:t>
      </w:r>
      <w:r w:rsidR="009053D7"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□④</w:t>
      </w:r>
      <w:r w:rsidR="009053D7" w:rsidRPr="00231061">
        <w:rPr>
          <w:rFonts w:ascii="ＭＳ ゴシック" w:eastAsia="ＭＳ ゴシック" w:hint="eastAsia"/>
          <w:color w:val="000000" w:themeColor="text1"/>
        </w:rPr>
        <w:t>景気は緩やかに下降している</w:t>
      </w:r>
    </w:p>
    <w:p w14:paraId="34F47443" w14:textId="77777777" w:rsidR="009053D7" w:rsidRPr="00231061" w:rsidRDefault="009053D7" w:rsidP="009053D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□⑤景気は下降したまま停滞している　 □⑥</w:t>
      </w:r>
      <w:r w:rsidR="00C94580" w:rsidRPr="00231061">
        <w:rPr>
          <w:rFonts w:ascii="ＭＳ ゴシック" w:eastAsia="ＭＳ ゴシック" w:hint="eastAsia"/>
          <w:color w:val="000000" w:themeColor="text1"/>
        </w:rPr>
        <w:t>景気は</w:t>
      </w:r>
      <w:r w:rsidRPr="00231061">
        <w:rPr>
          <w:rFonts w:ascii="ＭＳ ゴシック" w:eastAsia="ＭＳ ゴシック" w:hint="eastAsia"/>
          <w:color w:val="000000" w:themeColor="text1"/>
        </w:rPr>
        <w:t>急速に</w:t>
      </w:r>
      <w:r w:rsidR="00C94580" w:rsidRPr="00231061">
        <w:rPr>
          <w:rFonts w:ascii="ＭＳ ゴシック" w:eastAsia="ＭＳ ゴシック" w:hint="eastAsia"/>
          <w:color w:val="000000" w:themeColor="text1"/>
        </w:rPr>
        <w:t>下降している</w:t>
      </w:r>
    </w:p>
    <w:p w14:paraId="211D0C9A" w14:textId="77777777" w:rsidR="00C94580" w:rsidRPr="00231061" w:rsidRDefault="00C94580">
      <w:pPr>
        <w:rPr>
          <w:rFonts w:ascii="ＭＳ ゴシック" w:eastAsia="ＭＳ ゴシック"/>
          <w:color w:val="000000" w:themeColor="text1"/>
          <w:sz w:val="8"/>
          <w:szCs w:val="8"/>
        </w:rPr>
      </w:pPr>
    </w:p>
    <w:p w14:paraId="727936C0" w14:textId="77777777" w:rsidR="00C94580" w:rsidRPr="00231061" w:rsidRDefault="00C94580" w:rsidP="00902800">
      <w:pPr>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３．来年度の景気見通しについて</w:t>
      </w:r>
    </w:p>
    <w:p w14:paraId="2F36568B"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□①景気は拡大する</w:t>
      </w:r>
      <w:r w:rsidR="00491FC0"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 xml:space="preserve"> </w:t>
      </w:r>
      <w:r w:rsidR="00491FC0"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□②景気は緩やかに拡大する</w:t>
      </w:r>
    </w:p>
    <w:p w14:paraId="52A2D076"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□③景気は横ばい状態が続く</w:t>
      </w:r>
      <w:r w:rsidR="00491FC0"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□④景気は</w:t>
      </w:r>
      <w:r w:rsidR="00860604" w:rsidRPr="00231061">
        <w:rPr>
          <w:rFonts w:ascii="ＭＳ ゴシック" w:eastAsia="ＭＳ ゴシック" w:hint="eastAsia"/>
          <w:color w:val="000000" w:themeColor="text1"/>
        </w:rPr>
        <w:t>緩やかに</w:t>
      </w:r>
      <w:r w:rsidRPr="00231061">
        <w:rPr>
          <w:rFonts w:ascii="ＭＳ ゴシック" w:eastAsia="ＭＳ ゴシック" w:hint="eastAsia"/>
          <w:color w:val="000000" w:themeColor="text1"/>
        </w:rPr>
        <w:t>後退する</w:t>
      </w:r>
    </w:p>
    <w:p w14:paraId="4B242106"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□⑤景気は</w:t>
      </w:r>
      <w:r w:rsidR="00AC4B4D" w:rsidRPr="00231061">
        <w:rPr>
          <w:rFonts w:ascii="ＭＳ ゴシック" w:eastAsia="ＭＳ ゴシック" w:hint="eastAsia"/>
          <w:color w:val="000000" w:themeColor="text1"/>
        </w:rPr>
        <w:t>急速</w:t>
      </w:r>
      <w:r w:rsidR="009053D7" w:rsidRPr="00231061">
        <w:rPr>
          <w:rFonts w:ascii="ＭＳ ゴシック" w:eastAsia="ＭＳ ゴシック" w:hint="eastAsia"/>
          <w:color w:val="000000" w:themeColor="text1"/>
        </w:rPr>
        <w:t>に</w:t>
      </w:r>
      <w:r w:rsidRPr="00231061">
        <w:rPr>
          <w:rFonts w:ascii="ＭＳ ゴシック" w:eastAsia="ＭＳ ゴシック" w:hint="eastAsia"/>
          <w:color w:val="000000" w:themeColor="text1"/>
        </w:rPr>
        <w:t>後退する</w:t>
      </w:r>
      <w:r w:rsidR="00AC4B4D"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□⑥</w:t>
      </w:r>
      <w:r w:rsidR="00F14B95" w:rsidRPr="00231061">
        <w:rPr>
          <w:rFonts w:ascii="ＭＳ ゴシック" w:eastAsia="ＭＳ ゴシック" w:hint="eastAsia"/>
          <w:color w:val="000000" w:themeColor="text1"/>
        </w:rPr>
        <w:t>分からない</w:t>
      </w:r>
    </w:p>
    <w:p w14:paraId="4413BB12" w14:textId="77777777" w:rsidR="00A02DA6" w:rsidRPr="00231061" w:rsidRDefault="00A02DA6" w:rsidP="00731E88">
      <w:pPr>
        <w:rPr>
          <w:rFonts w:ascii="ＭＳ ゴシック" w:eastAsia="ＭＳ ゴシック"/>
          <w:color w:val="000000" w:themeColor="text1"/>
          <w:sz w:val="8"/>
          <w:szCs w:val="8"/>
        </w:rPr>
      </w:pPr>
    </w:p>
    <w:p w14:paraId="43FC7DDA" w14:textId="193EEC4E" w:rsidR="00C35E71" w:rsidRPr="00231061" w:rsidRDefault="00C35E71" w:rsidP="00C35E71">
      <w:pPr>
        <w:ind w:left="241" w:hangingChars="100" w:hanging="241"/>
        <w:rPr>
          <w:rFonts w:ascii="ＭＳ ゴシック" w:eastAsia="ＭＳ ゴシック" w:hAnsi="ＭＳ ゴシック"/>
          <w:b/>
          <w:color w:val="000000" w:themeColor="text1"/>
          <w:sz w:val="24"/>
          <w:szCs w:val="24"/>
        </w:rPr>
      </w:pPr>
      <w:r w:rsidRPr="00231061">
        <w:rPr>
          <w:rFonts w:ascii="ＭＳ ゴシック" w:eastAsia="ＭＳ ゴシック" w:hint="eastAsia"/>
          <w:b/>
          <w:color w:val="000000" w:themeColor="text1"/>
          <w:sz w:val="24"/>
          <w:szCs w:val="24"/>
        </w:rPr>
        <w:t>４．</w:t>
      </w:r>
      <w:r w:rsidR="00C76961" w:rsidRPr="00231061">
        <w:rPr>
          <w:rFonts w:ascii="ＭＳ ゴシック" w:eastAsia="ＭＳ ゴシック" w:hAnsi="ＭＳ ゴシック" w:hint="eastAsia"/>
          <w:b/>
          <w:color w:val="000000" w:themeColor="text1"/>
          <w:sz w:val="24"/>
          <w:szCs w:val="24"/>
        </w:rPr>
        <w:t>物価・エネルギー価格高騰、</w:t>
      </w:r>
      <w:r w:rsidR="000E45CE" w:rsidRPr="00231061">
        <w:rPr>
          <w:rFonts w:ascii="ＭＳ ゴシック" w:eastAsia="ＭＳ ゴシック" w:hAnsi="ＭＳ ゴシック" w:hint="eastAsia"/>
          <w:b/>
          <w:color w:val="000000" w:themeColor="text1"/>
          <w:sz w:val="24"/>
          <w:szCs w:val="24"/>
        </w:rPr>
        <w:t>海外情勢不安、</w:t>
      </w:r>
      <w:r w:rsidR="00C76961" w:rsidRPr="00231061">
        <w:rPr>
          <w:rFonts w:ascii="ＭＳ ゴシック" w:eastAsia="ＭＳ ゴシック" w:hAnsi="ＭＳ ゴシック" w:hint="eastAsia"/>
          <w:b/>
          <w:color w:val="000000" w:themeColor="text1"/>
          <w:sz w:val="24"/>
          <w:szCs w:val="24"/>
        </w:rPr>
        <w:t>円安</w:t>
      </w:r>
      <w:r w:rsidR="009B2B50" w:rsidRPr="00231061">
        <w:rPr>
          <w:rFonts w:ascii="ＭＳ ゴシック" w:eastAsia="ＭＳ ゴシック" w:hAnsi="ＭＳ ゴシック" w:hint="eastAsia"/>
          <w:b/>
          <w:color w:val="000000" w:themeColor="text1"/>
          <w:sz w:val="24"/>
          <w:szCs w:val="24"/>
        </w:rPr>
        <w:t>、</w:t>
      </w:r>
      <w:r w:rsidR="003B4B8A" w:rsidRPr="00231061">
        <w:rPr>
          <w:rFonts w:ascii="ＭＳ ゴシック" w:eastAsia="ＭＳ ゴシック" w:hAnsi="ＭＳ ゴシック" w:hint="eastAsia"/>
          <w:b/>
          <w:color w:val="000000" w:themeColor="text1"/>
          <w:sz w:val="24"/>
          <w:szCs w:val="24"/>
        </w:rPr>
        <w:t>トランプ関税</w:t>
      </w:r>
      <w:r w:rsidR="009B2B50" w:rsidRPr="00231061">
        <w:rPr>
          <w:rFonts w:ascii="ＭＳ ゴシック" w:eastAsia="ＭＳ ゴシック" w:hAnsi="ＭＳ ゴシック" w:hint="eastAsia"/>
          <w:b/>
          <w:color w:val="000000" w:themeColor="text1"/>
          <w:sz w:val="24"/>
          <w:szCs w:val="24"/>
        </w:rPr>
        <w:t>による企業経営への影響</w:t>
      </w:r>
      <w:r w:rsidR="00C76961" w:rsidRPr="00231061">
        <w:rPr>
          <w:rFonts w:ascii="ＭＳ ゴシック" w:eastAsia="ＭＳ ゴシック" w:hAnsi="ＭＳ ゴシック" w:hint="eastAsia"/>
          <w:b/>
          <w:color w:val="000000" w:themeColor="text1"/>
          <w:sz w:val="24"/>
          <w:szCs w:val="24"/>
        </w:rPr>
        <w:t>等</w:t>
      </w:r>
      <w:r w:rsidRPr="00231061">
        <w:rPr>
          <w:rFonts w:ascii="ＭＳ ゴシック" w:eastAsia="ＭＳ ゴシック" w:hAnsi="ＭＳ ゴシック" w:hint="eastAsia"/>
          <w:b/>
          <w:color w:val="000000" w:themeColor="text1"/>
          <w:sz w:val="24"/>
          <w:szCs w:val="24"/>
        </w:rPr>
        <w:t>について</w:t>
      </w:r>
    </w:p>
    <w:p w14:paraId="4874E5A4" w14:textId="28FB2B8A" w:rsidR="00C35E71" w:rsidRPr="00231061" w:rsidRDefault="00C35E71" w:rsidP="00C35E71">
      <w:pPr>
        <w:ind w:leftChars="200" w:left="842" w:hangingChars="200" w:hanging="422"/>
        <w:rPr>
          <w:rFonts w:ascii="ＭＳ ゴシック" w:eastAsia="ＭＳ ゴシック" w:hAnsi="ＭＳ ゴシック"/>
          <w:b/>
          <w:color w:val="000000" w:themeColor="text1"/>
          <w:szCs w:val="21"/>
        </w:rPr>
      </w:pPr>
      <w:r w:rsidRPr="00231061">
        <w:rPr>
          <w:rFonts w:ascii="ＭＳ ゴシック" w:eastAsia="ＭＳ ゴシック" w:hAnsi="ＭＳ ゴシック" w:hint="eastAsia"/>
          <w:b/>
          <w:color w:val="000000" w:themeColor="text1"/>
          <w:szCs w:val="21"/>
        </w:rPr>
        <w:t>Ⅰ）</w:t>
      </w:r>
      <w:r w:rsidR="00C76961" w:rsidRPr="00231061">
        <w:rPr>
          <w:rFonts w:ascii="ＭＳ ゴシック" w:eastAsia="ＭＳ ゴシック" w:hAnsi="ＭＳ ゴシック" w:hint="eastAsia"/>
          <w:b/>
          <w:color w:val="000000" w:themeColor="text1"/>
          <w:szCs w:val="21"/>
        </w:rPr>
        <w:t>物価・エネルギー価格高騰</w:t>
      </w:r>
      <w:r w:rsidR="003B4B8A" w:rsidRPr="00231061">
        <w:rPr>
          <w:rFonts w:ascii="ＭＳ ゴシック" w:eastAsia="ＭＳ ゴシック" w:hAnsi="ＭＳ ゴシック" w:hint="eastAsia"/>
          <w:b/>
          <w:color w:val="000000" w:themeColor="text1"/>
          <w:szCs w:val="21"/>
        </w:rPr>
        <w:t>、海外情勢不安</w:t>
      </w:r>
      <w:r w:rsidR="00C76961" w:rsidRPr="00231061">
        <w:rPr>
          <w:rFonts w:ascii="ＭＳ ゴシック" w:eastAsia="ＭＳ ゴシック" w:hAnsi="ＭＳ ゴシック" w:hint="eastAsia"/>
          <w:b/>
          <w:color w:val="000000" w:themeColor="text1"/>
          <w:szCs w:val="21"/>
        </w:rPr>
        <w:t>が</w:t>
      </w:r>
      <w:r w:rsidRPr="00231061">
        <w:rPr>
          <w:rFonts w:ascii="ＭＳ ゴシック" w:eastAsia="ＭＳ ゴシック" w:hAnsi="ＭＳ ゴシック" w:hint="eastAsia"/>
          <w:b/>
          <w:color w:val="000000" w:themeColor="text1"/>
          <w:szCs w:val="21"/>
        </w:rPr>
        <w:t>企業</w:t>
      </w:r>
      <w:r w:rsidR="007D4739" w:rsidRPr="00231061">
        <w:rPr>
          <w:rFonts w:ascii="ＭＳ ゴシック" w:eastAsia="ＭＳ ゴシック" w:hAnsi="ＭＳ ゴシック" w:hint="eastAsia"/>
          <w:b/>
          <w:color w:val="000000" w:themeColor="text1"/>
          <w:szCs w:val="21"/>
        </w:rPr>
        <w:t>経営</w:t>
      </w:r>
      <w:r w:rsidR="00C76961" w:rsidRPr="00231061">
        <w:rPr>
          <w:rFonts w:ascii="ＭＳ ゴシック" w:eastAsia="ＭＳ ゴシック" w:hAnsi="ＭＳ ゴシック" w:hint="eastAsia"/>
          <w:b/>
          <w:color w:val="000000" w:themeColor="text1"/>
          <w:szCs w:val="21"/>
        </w:rPr>
        <w:t>に与える</w:t>
      </w:r>
      <w:r w:rsidRPr="00231061">
        <w:rPr>
          <w:rFonts w:ascii="ＭＳ ゴシック" w:eastAsia="ＭＳ ゴシック" w:hAnsi="ＭＳ ゴシック" w:hint="eastAsia"/>
          <w:b/>
          <w:color w:val="000000" w:themeColor="text1"/>
          <w:szCs w:val="21"/>
        </w:rPr>
        <w:t>影響について</w:t>
      </w:r>
    </w:p>
    <w:p w14:paraId="479AAF6D" w14:textId="05F8986D" w:rsidR="00C35E71" w:rsidRPr="00231061" w:rsidRDefault="00C35E71"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□①</w:t>
      </w:r>
      <w:r w:rsidR="00C76961" w:rsidRPr="00231061">
        <w:rPr>
          <w:rFonts w:ascii="ＭＳ ゴシック" w:eastAsia="ＭＳ ゴシック" w:hAnsi="ＭＳ ゴシック" w:hint="eastAsia"/>
          <w:color w:val="000000" w:themeColor="text1"/>
          <w:szCs w:val="21"/>
        </w:rPr>
        <w:t>プラスの影響</w:t>
      </w:r>
      <w:r w:rsidR="007D4739" w:rsidRPr="00231061">
        <w:rPr>
          <w:rFonts w:ascii="ＭＳ ゴシック" w:eastAsia="ＭＳ ゴシック" w:hAnsi="ＭＳ ゴシック" w:hint="eastAsia"/>
          <w:color w:val="000000" w:themeColor="text1"/>
          <w:szCs w:val="21"/>
        </w:rPr>
        <w:t>を受けている</w:t>
      </w:r>
    </w:p>
    <w:p w14:paraId="2003F460" w14:textId="69FAA753" w:rsidR="000C6179" w:rsidRPr="00231061" w:rsidRDefault="000C6179"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□②</w:t>
      </w:r>
      <w:r w:rsidR="00C76961" w:rsidRPr="00231061">
        <w:rPr>
          <w:rFonts w:ascii="ＭＳ ゴシック" w:eastAsia="ＭＳ ゴシック" w:hAnsi="ＭＳ ゴシック" w:hint="eastAsia"/>
          <w:color w:val="000000" w:themeColor="text1"/>
          <w:szCs w:val="21"/>
        </w:rPr>
        <w:t>マイナスの影響</w:t>
      </w:r>
      <w:r w:rsidR="007D4739" w:rsidRPr="00231061">
        <w:rPr>
          <w:rFonts w:ascii="ＭＳ ゴシック" w:eastAsia="ＭＳ ゴシック" w:hAnsi="ＭＳ ゴシック" w:hint="eastAsia"/>
          <w:color w:val="000000" w:themeColor="text1"/>
          <w:szCs w:val="21"/>
        </w:rPr>
        <w:t>を受けている</w:t>
      </w:r>
    </w:p>
    <w:p w14:paraId="1448C330" w14:textId="6DA38C73" w:rsidR="00C35E71" w:rsidRPr="00231061" w:rsidRDefault="00C35E71"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w:t>
      </w:r>
      <w:r w:rsidR="000C6179" w:rsidRPr="00231061">
        <w:rPr>
          <w:rFonts w:ascii="ＭＳ ゴシック" w:eastAsia="ＭＳ ゴシック" w:hAnsi="ＭＳ ゴシック" w:hint="eastAsia"/>
          <w:color w:val="000000" w:themeColor="text1"/>
          <w:szCs w:val="21"/>
        </w:rPr>
        <w:t>③</w:t>
      </w:r>
      <w:r w:rsidR="007D4739" w:rsidRPr="00231061">
        <w:rPr>
          <w:rFonts w:ascii="ＭＳ ゴシック" w:eastAsia="ＭＳ ゴシック" w:hAnsi="ＭＳ ゴシック" w:hint="eastAsia"/>
          <w:color w:val="000000" w:themeColor="text1"/>
          <w:szCs w:val="21"/>
        </w:rPr>
        <w:t>プラス・マイナス両方の影響がある</w:t>
      </w:r>
    </w:p>
    <w:p w14:paraId="4674D311" w14:textId="030EE8AE" w:rsidR="00C35E71" w:rsidRPr="00231061" w:rsidRDefault="00C35E71"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w:t>
      </w:r>
      <w:r w:rsidR="000C6179" w:rsidRPr="00231061">
        <w:rPr>
          <w:rFonts w:ascii="ＭＳ ゴシック" w:eastAsia="ＭＳ ゴシック" w:hAnsi="ＭＳ ゴシック" w:hint="eastAsia"/>
          <w:color w:val="000000" w:themeColor="text1"/>
          <w:szCs w:val="21"/>
        </w:rPr>
        <w:t>④</w:t>
      </w:r>
      <w:r w:rsidRPr="00231061">
        <w:rPr>
          <w:rFonts w:ascii="ＭＳ ゴシック" w:eastAsia="ＭＳ ゴシック" w:hAnsi="ＭＳ ゴシック" w:hint="eastAsia"/>
          <w:color w:val="000000" w:themeColor="text1"/>
          <w:szCs w:val="21"/>
        </w:rPr>
        <w:t>影響はない</w:t>
      </w:r>
    </w:p>
    <w:p w14:paraId="0AD209B9" w14:textId="4E26A4E4" w:rsidR="00C35E71" w:rsidRPr="00231061" w:rsidRDefault="00C35E71"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w:t>
      </w:r>
      <w:r w:rsidR="000C6179" w:rsidRPr="00231061">
        <w:rPr>
          <w:rFonts w:ascii="ＭＳ ゴシック" w:eastAsia="ＭＳ ゴシック" w:hAnsi="ＭＳ ゴシック" w:hint="eastAsia"/>
          <w:color w:val="000000" w:themeColor="text1"/>
          <w:szCs w:val="21"/>
        </w:rPr>
        <w:t>⑤</w:t>
      </w:r>
      <w:r w:rsidRPr="00231061">
        <w:rPr>
          <w:rFonts w:ascii="ＭＳ ゴシック" w:eastAsia="ＭＳ ゴシック" w:hAnsi="ＭＳ ゴシック" w:hint="eastAsia"/>
          <w:color w:val="000000" w:themeColor="text1"/>
          <w:szCs w:val="21"/>
        </w:rPr>
        <w:t>その他（具体例：</w:t>
      </w:r>
      <w:r w:rsidRPr="00231061">
        <w:rPr>
          <w:rFonts w:ascii="ＭＳ ゴシック" w:eastAsia="ＭＳ ゴシック" w:hAnsi="ＭＳ ゴシック" w:hint="eastAsia"/>
          <w:color w:val="000000" w:themeColor="text1"/>
          <w:szCs w:val="21"/>
          <w:u w:val="single"/>
        </w:rPr>
        <w:t xml:space="preserve">　　　　　　　　　　　　　　　　　　　　　　　　　　　　</w:t>
      </w:r>
      <w:r w:rsidRPr="00231061">
        <w:rPr>
          <w:rFonts w:ascii="ＭＳ ゴシック" w:eastAsia="ＭＳ ゴシック" w:hAnsi="ＭＳ ゴシック" w:hint="eastAsia"/>
          <w:color w:val="000000" w:themeColor="text1"/>
          <w:szCs w:val="21"/>
        </w:rPr>
        <w:t>）</w:t>
      </w:r>
    </w:p>
    <w:p w14:paraId="2F267905" w14:textId="77777777" w:rsidR="00C41D36" w:rsidRPr="00231061" w:rsidRDefault="00C41D36" w:rsidP="00C35E71">
      <w:pPr>
        <w:rPr>
          <w:rFonts w:ascii="ＭＳ ゴシック" w:eastAsia="ＭＳ ゴシック"/>
          <w:color w:val="000000" w:themeColor="text1"/>
          <w:sz w:val="8"/>
          <w:szCs w:val="8"/>
        </w:rPr>
      </w:pPr>
    </w:p>
    <w:p w14:paraId="0F028C85" w14:textId="20EC5E29" w:rsidR="007D4739" w:rsidRPr="00231061" w:rsidRDefault="00DC168B" w:rsidP="007D4739">
      <w:pPr>
        <w:ind w:leftChars="200" w:left="842" w:hangingChars="200" w:hanging="422"/>
        <w:rPr>
          <w:rFonts w:ascii="ＭＳ ゴシック" w:eastAsia="ＭＳ ゴシック" w:hAnsi="ＭＳ ゴシック"/>
          <w:b/>
          <w:color w:val="000000" w:themeColor="text1"/>
          <w:szCs w:val="21"/>
        </w:rPr>
      </w:pPr>
      <w:r w:rsidRPr="00231061">
        <w:rPr>
          <w:rFonts w:ascii="ＭＳ ゴシック" w:eastAsia="ＭＳ ゴシック" w:hAnsi="ＭＳ ゴシック" w:hint="eastAsia"/>
          <w:b/>
          <w:color w:val="000000" w:themeColor="text1"/>
          <w:szCs w:val="21"/>
        </w:rPr>
        <w:t>Ⅱ</w:t>
      </w:r>
      <w:r w:rsidR="00C35E71" w:rsidRPr="00231061">
        <w:rPr>
          <w:rFonts w:ascii="ＭＳ ゴシック" w:eastAsia="ＭＳ ゴシック" w:hAnsi="ＭＳ ゴシック" w:hint="eastAsia"/>
          <w:b/>
          <w:color w:val="000000" w:themeColor="text1"/>
          <w:szCs w:val="21"/>
        </w:rPr>
        <w:t>）</w:t>
      </w:r>
      <w:r w:rsidR="007D4739" w:rsidRPr="00231061">
        <w:rPr>
          <w:rFonts w:ascii="ＭＳ ゴシック" w:eastAsia="ＭＳ ゴシック" w:hAnsi="ＭＳ ゴシック" w:hint="eastAsia"/>
          <w:b/>
          <w:color w:val="000000" w:themeColor="text1"/>
          <w:szCs w:val="21"/>
        </w:rPr>
        <w:t>円安が企業経営に与える影響について</w:t>
      </w:r>
    </w:p>
    <w:p w14:paraId="14BDD5BB" w14:textId="77777777" w:rsidR="007D4739" w:rsidRPr="00231061" w:rsidRDefault="007D4739" w:rsidP="007D4739">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□①プラスの影響を受けている</w:t>
      </w:r>
    </w:p>
    <w:p w14:paraId="51BD3263" w14:textId="77777777" w:rsidR="007D4739" w:rsidRPr="00231061" w:rsidRDefault="007D4739" w:rsidP="007D4739">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□②マイナスの影響を受けている</w:t>
      </w:r>
    </w:p>
    <w:p w14:paraId="6242D66E" w14:textId="77777777" w:rsidR="007D4739" w:rsidRPr="00231061" w:rsidRDefault="007D4739" w:rsidP="007D4739">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□③プラス・マイナス両方の影響がある</w:t>
      </w:r>
    </w:p>
    <w:p w14:paraId="39292B54" w14:textId="77777777" w:rsidR="007D4739" w:rsidRPr="00231061" w:rsidRDefault="007D4739" w:rsidP="007D4739">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□④影響はない</w:t>
      </w:r>
    </w:p>
    <w:p w14:paraId="7B700888" w14:textId="77777777" w:rsidR="007D4739" w:rsidRPr="00231061" w:rsidRDefault="007D4739" w:rsidP="007D4739">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□⑤その他（具体例：</w:t>
      </w:r>
      <w:r w:rsidRPr="00231061">
        <w:rPr>
          <w:rFonts w:ascii="ＭＳ ゴシック" w:eastAsia="ＭＳ ゴシック" w:hAnsi="ＭＳ ゴシック" w:hint="eastAsia"/>
          <w:color w:val="000000" w:themeColor="text1"/>
          <w:szCs w:val="21"/>
          <w:u w:val="single"/>
        </w:rPr>
        <w:t xml:space="preserve">　　　　　　　　　　　　　　　　　　　　　　　　　　　　</w:t>
      </w:r>
      <w:r w:rsidRPr="00231061">
        <w:rPr>
          <w:rFonts w:ascii="ＭＳ ゴシック" w:eastAsia="ＭＳ ゴシック" w:hAnsi="ＭＳ ゴシック" w:hint="eastAsia"/>
          <w:color w:val="000000" w:themeColor="text1"/>
          <w:szCs w:val="21"/>
        </w:rPr>
        <w:t>）</w:t>
      </w:r>
    </w:p>
    <w:p w14:paraId="6C8F832F" w14:textId="77777777" w:rsidR="007D4739" w:rsidRPr="00231061" w:rsidRDefault="007D4739" w:rsidP="00990528">
      <w:pPr>
        <w:rPr>
          <w:rFonts w:ascii="ＭＳ ゴシック" w:eastAsia="ＭＳ ゴシック" w:hAnsi="ＭＳ ゴシック"/>
          <w:bCs/>
          <w:color w:val="000000" w:themeColor="text1"/>
          <w:sz w:val="8"/>
          <w:szCs w:val="8"/>
        </w:rPr>
      </w:pPr>
    </w:p>
    <w:p w14:paraId="00BECC36" w14:textId="7D7C4BFB" w:rsidR="00793E53" w:rsidRPr="00231061" w:rsidRDefault="00793E53" w:rsidP="00793E53">
      <w:pPr>
        <w:ind w:leftChars="200" w:left="842" w:hangingChars="200" w:hanging="422"/>
        <w:rPr>
          <w:rFonts w:ascii="ＭＳ ゴシック" w:eastAsia="ＭＳ ゴシック" w:hAnsi="ＭＳ ゴシック"/>
          <w:b/>
          <w:color w:val="000000" w:themeColor="text1"/>
          <w:szCs w:val="21"/>
        </w:rPr>
      </w:pPr>
      <w:r w:rsidRPr="00231061">
        <w:rPr>
          <w:rFonts w:ascii="ＭＳ ゴシック" w:eastAsia="ＭＳ ゴシック" w:hAnsi="ＭＳ ゴシック" w:hint="eastAsia"/>
          <w:b/>
          <w:color w:val="000000" w:themeColor="text1"/>
          <w:szCs w:val="21"/>
        </w:rPr>
        <w:t>Ⅲ）トランプ関税</w:t>
      </w:r>
      <w:r w:rsidR="00516B5A">
        <w:rPr>
          <w:rFonts w:ascii="ＭＳ ゴシック" w:eastAsia="ＭＳ ゴシック" w:hAnsi="ＭＳ ゴシック" w:hint="eastAsia"/>
          <w:b/>
          <w:color w:val="000000" w:themeColor="text1"/>
          <w:szCs w:val="21"/>
        </w:rPr>
        <w:t>が</w:t>
      </w:r>
      <w:r w:rsidR="009B2B50" w:rsidRPr="00231061">
        <w:rPr>
          <w:rFonts w:ascii="ＭＳ ゴシック" w:eastAsia="ＭＳ ゴシック" w:hAnsi="ＭＳ ゴシック" w:hint="eastAsia"/>
          <w:b/>
          <w:color w:val="000000" w:themeColor="text1"/>
          <w:szCs w:val="21"/>
        </w:rPr>
        <w:t>企業経営に与える</w:t>
      </w:r>
      <w:r w:rsidRPr="00231061">
        <w:rPr>
          <w:rFonts w:ascii="ＭＳ ゴシック" w:eastAsia="ＭＳ ゴシック" w:hAnsi="ＭＳ ゴシック" w:hint="eastAsia"/>
          <w:b/>
          <w:color w:val="000000" w:themeColor="text1"/>
          <w:szCs w:val="21"/>
        </w:rPr>
        <w:t>影響について</w:t>
      </w:r>
    </w:p>
    <w:p w14:paraId="32ACD530" w14:textId="0BEB2DD6" w:rsidR="00793E53" w:rsidRPr="00231061" w:rsidRDefault="00793E53" w:rsidP="00793E53">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□①プラスの影響がある</w:t>
      </w:r>
    </w:p>
    <w:p w14:paraId="2B7B544D" w14:textId="6206E5ED" w:rsidR="00793E53" w:rsidRPr="00231061" w:rsidRDefault="00793E53" w:rsidP="00793E53">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□②マイナスの影響がある</w:t>
      </w:r>
    </w:p>
    <w:p w14:paraId="355DE65A" w14:textId="454A4450" w:rsidR="00793E53" w:rsidRPr="00231061" w:rsidRDefault="00793E53" w:rsidP="00793E53">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□③プラス・マイナス両方の影響がある</w:t>
      </w:r>
    </w:p>
    <w:p w14:paraId="6E5ADAC1" w14:textId="0B95A820" w:rsidR="00793E53" w:rsidRPr="00231061" w:rsidRDefault="00793E53" w:rsidP="00793E53">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□④影響はない</w:t>
      </w:r>
    </w:p>
    <w:p w14:paraId="2E870E52" w14:textId="77777777" w:rsidR="00793E53" w:rsidRPr="00231061" w:rsidRDefault="00793E53" w:rsidP="00793E53">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□⑤その他（具体例：</w:t>
      </w:r>
      <w:r w:rsidRPr="00231061">
        <w:rPr>
          <w:rFonts w:ascii="ＭＳ ゴシック" w:eastAsia="ＭＳ ゴシック" w:hAnsi="ＭＳ ゴシック" w:hint="eastAsia"/>
          <w:color w:val="000000" w:themeColor="text1"/>
          <w:szCs w:val="21"/>
          <w:u w:val="single"/>
        </w:rPr>
        <w:t xml:space="preserve">　　　　　　　　　　　　　　　　　　　　　　　　　　　　</w:t>
      </w:r>
      <w:r w:rsidRPr="00231061">
        <w:rPr>
          <w:rFonts w:ascii="ＭＳ ゴシック" w:eastAsia="ＭＳ ゴシック" w:hAnsi="ＭＳ ゴシック" w:hint="eastAsia"/>
          <w:color w:val="000000" w:themeColor="text1"/>
          <w:szCs w:val="21"/>
        </w:rPr>
        <w:t>）</w:t>
      </w:r>
    </w:p>
    <w:p w14:paraId="5EEB1380" w14:textId="77777777" w:rsidR="00793E53" w:rsidRPr="00231061" w:rsidRDefault="00793E53" w:rsidP="00990528">
      <w:pPr>
        <w:rPr>
          <w:rFonts w:ascii="ＭＳ ゴシック" w:eastAsia="ＭＳ ゴシック" w:hAnsi="ＭＳ ゴシック"/>
          <w:bCs/>
          <w:color w:val="000000" w:themeColor="text1"/>
          <w:sz w:val="8"/>
          <w:szCs w:val="8"/>
        </w:rPr>
      </w:pPr>
    </w:p>
    <w:p w14:paraId="71FD8908" w14:textId="660C8DCF" w:rsidR="00C35E71" w:rsidRPr="00231061" w:rsidRDefault="007D7DA6" w:rsidP="00C35E71">
      <w:pPr>
        <w:ind w:leftChars="200" w:left="842" w:hangingChars="200" w:hanging="422"/>
        <w:rPr>
          <w:rFonts w:ascii="ＭＳ ゴシック" w:eastAsia="ＭＳ ゴシック" w:hAnsi="ＭＳ ゴシック"/>
          <w:b/>
          <w:color w:val="000000" w:themeColor="text1"/>
          <w:szCs w:val="21"/>
        </w:rPr>
      </w:pPr>
      <w:r w:rsidRPr="00231061">
        <w:rPr>
          <w:rFonts w:ascii="ＭＳ ゴシック" w:eastAsia="ＭＳ ゴシック" w:hAnsi="ＭＳ ゴシック" w:hint="eastAsia"/>
          <w:b/>
          <w:color w:val="000000" w:themeColor="text1"/>
          <w:szCs w:val="21"/>
        </w:rPr>
        <w:t>Ⅳ</w:t>
      </w:r>
      <w:r w:rsidR="007D4739" w:rsidRPr="00231061">
        <w:rPr>
          <w:rFonts w:ascii="ＭＳ ゴシック" w:eastAsia="ＭＳ ゴシック" w:hAnsi="ＭＳ ゴシック" w:hint="eastAsia"/>
          <w:b/>
          <w:color w:val="000000" w:themeColor="text1"/>
          <w:szCs w:val="21"/>
        </w:rPr>
        <w:t>）</w:t>
      </w:r>
      <w:r w:rsidR="008F2394" w:rsidRPr="00231061">
        <w:rPr>
          <w:rFonts w:ascii="ＭＳ ゴシック" w:eastAsia="ＭＳ ゴシック" w:hAnsi="ＭＳ ゴシック" w:hint="eastAsia"/>
          <w:b/>
          <w:color w:val="000000" w:themeColor="text1"/>
          <w:szCs w:val="21"/>
        </w:rPr>
        <w:t>２０</w:t>
      </w:r>
      <w:r w:rsidR="000C6179" w:rsidRPr="00231061">
        <w:rPr>
          <w:rFonts w:ascii="ＭＳ ゴシック" w:eastAsia="ＭＳ ゴシック" w:hAnsi="ＭＳ ゴシック" w:hint="eastAsia"/>
          <w:b/>
          <w:color w:val="000000" w:themeColor="text1"/>
          <w:szCs w:val="21"/>
        </w:rPr>
        <w:t>２</w:t>
      </w:r>
      <w:r w:rsidR="003071DA">
        <w:rPr>
          <w:rFonts w:ascii="ＭＳ ゴシック" w:eastAsia="ＭＳ ゴシック" w:hAnsi="ＭＳ ゴシック" w:hint="eastAsia"/>
          <w:b/>
          <w:color w:val="000000" w:themeColor="text1"/>
          <w:szCs w:val="21"/>
        </w:rPr>
        <w:t>５</w:t>
      </w:r>
      <w:r w:rsidR="008F2394" w:rsidRPr="00231061">
        <w:rPr>
          <w:rFonts w:ascii="ＭＳ ゴシック" w:eastAsia="ＭＳ ゴシック" w:hAnsi="ＭＳ ゴシック" w:hint="eastAsia"/>
          <w:b/>
          <w:color w:val="000000" w:themeColor="text1"/>
          <w:szCs w:val="21"/>
        </w:rPr>
        <w:t>年上期（２０</w:t>
      </w:r>
      <w:r w:rsidR="000C6179" w:rsidRPr="00231061">
        <w:rPr>
          <w:rFonts w:ascii="ＭＳ ゴシック" w:eastAsia="ＭＳ ゴシック" w:hAnsi="ＭＳ ゴシック" w:hint="eastAsia"/>
          <w:b/>
          <w:color w:val="000000" w:themeColor="text1"/>
          <w:szCs w:val="21"/>
        </w:rPr>
        <w:t>２</w:t>
      </w:r>
      <w:r w:rsidR="003071DA">
        <w:rPr>
          <w:rFonts w:ascii="ＭＳ ゴシック" w:eastAsia="ＭＳ ゴシック" w:hAnsi="ＭＳ ゴシック" w:hint="eastAsia"/>
          <w:b/>
          <w:color w:val="000000" w:themeColor="text1"/>
          <w:szCs w:val="21"/>
        </w:rPr>
        <w:t>５</w:t>
      </w:r>
      <w:r w:rsidR="008F2394" w:rsidRPr="00231061">
        <w:rPr>
          <w:rFonts w:ascii="ＭＳ ゴシック" w:eastAsia="ＭＳ ゴシック" w:hAnsi="ＭＳ ゴシック" w:hint="eastAsia"/>
          <w:b/>
          <w:color w:val="000000" w:themeColor="text1"/>
          <w:szCs w:val="21"/>
        </w:rPr>
        <w:t>年４～９月）</w:t>
      </w:r>
      <w:r w:rsidR="00C35E71" w:rsidRPr="00231061">
        <w:rPr>
          <w:rFonts w:ascii="ＭＳ ゴシック" w:eastAsia="ＭＳ ゴシック" w:hAnsi="ＭＳ ゴシック" w:hint="eastAsia"/>
          <w:b/>
          <w:color w:val="000000" w:themeColor="text1"/>
          <w:szCs w:val="21"/>
        </w:rPr>
        <w:t>の売上高を[１００]とした場合</w:t>
      </w:r>
      <w:r w:rsidR="008F2394" w:rsidRPr="00231061">
        <w:rPr>
          <w:rFonts w:ascii="ＭＳ ゴシック" w:eastAsia="ＭＳ ゴシック" w:hAnsi="ＭＳ ゴシック" w:hint="eastAsia"/>
          <w:b/>
          <w:color w:val="000000" w:themeColor="text1"/>
          <w:szCs w:val="21"/>
        </w:rPr>
        <w:t>の２０２</w:t>
      </w:r>
      <w:r w:rsidR="003071DA">
        <w:rPr>
          <w:rFonts w:ascii="ＭＳ ゴシック" w:eastAsia="ＭＳ ゴシック" w:hAnsi="ＭＳ ゴシック" w:hint="eastAsia"/>
          <w:b/>
          <w:color w:val="000000" w:themeColor="text1"/>
          <w:szCs w:val="21"/>
        </w:rPr>
        <w:t>６</w:t>
      </w:r>
      <w:r w:rsidR="008F2394" w:rsidRPr="00231061">
        <w:rPr>
          <w:rFonts w:ascii="ＭＳ ゴシック" w:eastAsia="ＭＳ ゴシック" w:hAnsi="ＭＳ ゴシック" w:hint="eastAsia"/>
          <w:b/>
          <w:color w:val="000000" w:themeColor="text1"/>
          <w:szCs w:val="21"/>
        </w:rPr>
        <w:t>年上期（２０２</w:t>
      </w:r>
      <w:r w:rsidR="003071DA">
        <w:rPr>
          <w:rFonts w:ascii="ＭＳ ゴシック" w:eastAsia="ＭＳ ゴシック" w:hAnsi="ＭＳ ゴシック" w:hint="eastAsia"/>
          <w:b/>
          <w:color w:val="000000" w:themeColor="text1"/>
          <w:szCs w:val="21"/>
        </w:rPr>
        <w:t>６</w:t>
      </w:r>
      <w:r w:rsidR="008F2394" w:rsidRPr="00231061">
        <w:rPr>
          <w:rFonts w:ascii="ＭＳ ゴシック" w:eastAsia="ＭＳ ゴシック" w:hAnsi="ＭＳ ゴシック" w:hint="eastAsia"/>
          <w:b/>
          <w:color w:val="000000" w:themeColor="text1"/>
          <w:szCs w:val="21"/>
        </w:rPr>
        <w:t>年４～９月）</w:t>
      </w:r>
      <w:r w:rsidR="00C35E71" w:rsidRPr="00231061">
        <w:rPr>
          <w:rFonts w:ascii="ＭＳ ゴシック" w:eastAsia="ＭＳ ゴシック" w:hAnsi="ＭＳ ゴシック" w:hint="eastAsia"/>
          <w:b/>
          <w:color w:val="000000" w:themeColor="text1"/>
          <w:szCs w:val="21"/>
        </w:rPr>
        <w:t>の割合について</w:t>
      </w:r>
    </w:p>
    <w:p w14:paraId="267EFE68" w14:textId="77777777" w:rsidR="005467F8" w:rsidRPr="00231061" w:rsidRDefault="00C35E71" w:rsidP="005467F8">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□①</w:t>
      </w:r>
      <w:r w:rsidR="005467F8" w:rsidRPr="00231061">
        <w:rPr>
          <w:rFonts w:ascii="ＭＳ ゴシック" w:eastAsia="ＭＳ ゴシック" w:hAnsi="ＭＳ ゴシック" w:hint="eastAsia"/>
          <w:color w:val="000000" w:themeColor="text1"/>
          <w:szCs w:val="21"/>
        </w:rPr>
        <w:t>１００以上　□②９０～９９　□③８０～８９　□④７０～７９</w:t>
      </w:r>
    </w:p>
    <w:p w14:paraId="70F2910D" w14:textId="77777777" w:rsidR="005467F8" w:rsidRPr="00231061" w:rsidRDefault="005467F8" w:rsidP="005467F8">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□⑤６０～６９　□⑥５０～５９　□⑦４０～４９　□⑧３０～３９</w:t>
      </w:r>
    </w:p>
    <w:p w14:paraId="24B3A58C" w14:textId="77777777" w:rsidR="005467F8" w:rsidRPr="00231061" w:rsidRDefault="00C35E71" w:rsidP="005467F8">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□⑨２０～２９</w:t>
      </w:r>
      <w:r w:rsidR="005467F8" w:rsidRPr="00231061">
        <w:rPr>
          <w:rFonts w:ascii="ＭＳ ゴシック" w:eastAsia="ＭＳ ゴシック" w:hAnsi="ＭＳ ゴシック" w:hint="eastAsia"/>
          <w:color w:val="000000" w:themeColor="text1"/>
          <w:szCs w:val="21"/>
        </w:rPr>
        <w:t xml:space="preserve">　□⑩１０～１９　□⑪　０～　９　□⑫その他（具体例：</w:t>
      </w:r>
      <w:r w:rsidR="005467F8" w:rsidRPr="00231061">
        <w:rPr>
          <w:rFonts w:ascii="ＭＳ ゴシック" w:eastAsia="ＭＳ ゴシック" w:hAnsi="ＭＳ ゴシック" w:hint="eastAsia"/>
          <w:color w:val="000000" w:themeColor="text1"/>
          <w:szCs w:val="21"/>
          <w:u w:val="single"/>
        </w:rPr>
        <w:t xml:space="preserve">　　　　　</w:t>
      </w:r>
      <w:r w:rsidR="005467F8" w:rsidRPr="00231061">
        <w:rPr>
          <w:rFonts w:ascii="ＭＳ ゴシック" w:eastAsia="ＭＳ ゴシック" w:hAnsi="ＭＳ ゴシック" w:hint="eastAsia"/>
          <w:color w:val="000000" w:themeColor="text1"/>
          <w:szCs w:val="21"/>
        </w:rPr>
        <w:t>）</w:t>
      </w:r>
    </w:p>
    <w:p w14:paraId="1AE2AF39" w14:textId="77777777" w:rsidR="00C35E71" w:rsidRPr="00231061" w:rsidRDefault="00C35E71" w:rsidP="00C35E71">
      <w:pPr>
        <w:rPr>
          <w:rFonts w:ascii="ＭＳ ゴシック" w:eastAsia="ＭＳ ゴシック" w:hAnsi="ＭＳ ゴシック"/>
          <w:color w:val="000000" w:themeColor="text1"/>
          <w:sz w:val="8"/>
          <w:szCs w:val="8"/>
        </w:rPr>
      </w:pPr>
    </w:p>
    <w:p w14:paraId="0568DC80" w14:textId="5C3158E9" w:rsidR="00C35E71" w:rsidRPr="00231061" w:rsidRDefault="007D7DA6" w:rsidP="00C35E71">
      <w:pPr>
        <w:ind w:leftChars="200" w:left="842" w:hangingChars="200" w:hanging="422"/>
        <w:rPr>
          <w:rFonts w:ascii="ＭＳ ゴシック" w:eastAsia="ＭＳ ゴシック" w:hAnsi="ＭＳ ゴシック"/>
          <w:b/>
          <w:color w:val="000000" w:themeColor="text1"/>
          <w:szCs w:val="21"/>
        </w:rPr>
      </w:pPr>
      <w:r w:rsidRPr="00231061">
        <w:rPr>
          <w:rFonts w:ascii="ＭＳ ゴシック" w:eastAsia="ＭＳ ゴシック" w:hAnsi="ＭＳ ゴシック" w:hint="eastAsia"/>
          <w:b/>
          <w:color w:val="000000" w:themeColor="text1"/>
          <w:szCs w:val="21"/>
        </w:rPr>
        <w:t>Ⅴ</w:t>
      </w:r>
      <w:r w:rsidR="00C35E71" w:rsidRPr="00231061">
        <w:rPr>
          <w:rFonts w:ascii="ＭＳ ゴシック" w:eastAsia="ＭＳ ゴシック" w:hAnsi="ＭＳ ゴシック" w:hint="eastAsia"/>
          <w:b/>
          <w:color w:val="000000" w:themeColor="text1"/>
          <w:szCs w:val="21"/>
        </w:rPr>
        <w:t>）現在の資金繰り</w:t>
      </w:r>
      <w:r w:rsidR="00C01F22" w:rsidRPr="00231061">
        <w:rPr>
          <w:rFonts w:ascii="ＭＳ ゴシック" w:eastAsia="ＭＳ ゴシック" w:hAnsi="ＭＳ ゴシック" w:hint="eastAsia"/>
          <w:b/>
          <w:color w:val="000000" w:themeColor="text1"/>
          <w:szCs w:val="21"/>
        </w:rPr>
        <w:t>の状況</w:t>
      </w:r>
      <w:r w:rsidR="00C35E71" w:rsidRPr="00231061">
        <w:rPr>
          <w:rFonts w:ascii="ＭＳ ゴシック" w:eastAsia="ＭＳ ゴシック" w:hAnsi="ＭＳ ゴシック" w:hint="eastAsia"/>
          <w:b/>
          <w:color w:val="000000" w:themeColor="text1"/>
          <w:szCs w:val="21"/>
        </w:rPr>
        <w:t>について</w:t>
      </w:r>
    </w:p>
    <w:p w14:paraId="44222DE8" w14:textId="77777777" w:rsidR="00C01F22" w:rsidRPr="00231061" w:rsidRDefault="00C35E71" w:rsidP="00C35E71">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□①</w:t>
      </w:r>
      <w:r w:rsidR="00C01F22" w:rsidRPr="00231061">
        <w:rPr>
          <w:rFonts w:ascii="ＭＳ ゴシック" w:eastAsia="ＭＳ ゴシック" w:hAnsi="ＭＳ ゴシック" w:hint="eastAsia"/>
          <w:color w:val="000000" w:themeColor="text1"/>
          <w:szCs w:val="21"/>
        </w:rPr>
        <w:t xml:space="preserve">全く問題ない　</w:t>
      </w:r>
      <w:r w:rsidRPr="00231061">
        <w:rPr>
          <w:rFonts w:ascii="ＭＳ ゴシック" w:eastAsia="ＭＳ ゴシック" w:hAnsi="ＭＳ ゴシック" w:hint="eastAsia"/>
          <w:color w:val="000000" w:themeColor="text1"/>
          <w:szCs w:val="21"/>
        </w:rPr>
        <w:t>□②</w:t>
      </w:r>
      <w:r w:rsidR="00C01F22" w:rsidRPr="00231061">
        <w:rPr>
          <w:rFonts w:ascii="ＭＳ ゴシック" w:eastAsia="ＭＳ ゴシック" w:hAnsi="ＭＳ ゴシック" w:hint="eastAsia"/>
          <w:color w:val="000000" w:themeColor="text1"/>
          <w:szCs w:val="21"/>
        </w:rPr>
        <w:t>若干の懸念がある　□③非常に厳しい状況にある</w:t>
      </w:r>
    </w:p>
    <w:p w14:paraId="1A7E0119" w14:textId="59B6820A" w:rsidR="00C41D36" w:rsidRPr="00231061" w:rsidRDefault="00C35E71" w:rsidP="00C01F22">
      <w:pPr>
        <w:ind w:leftChars="200" w:left="840" w:hangingChars="200" w:hanging="42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w:t>
      </w:r>
      <w:r w:rsidR="00D01138" w:rsidRPr="00231061">
        <w:rPr>
          <w:rFonts w:ascii="ＭＳ ゴシック" w:eastAsia="ＭＳ ゴシック" w:hAnsi="ＭＳ ゴシック" w:hint="eastAsia"/>
          <w:color w:val="000000" w:themeColor="text1"/>
          <w:szCs w:val="21"/>
        </w:rPr>
        <w:t>④</w:t>
      </w:r>
      <w:r w:rsidRPr="00231061">
        <w:rPr>
          <w:rFonts w:ascii="ＭＳ ゴシック" w:eastAsia="ＭＳ ゴシック" w:hAnsi="ＭＳ ゴシック" w:hint="eastAsia"/>
          <w:color w:val="000000" w:themeColor="text1"/>
          <w:szCs w:val="21"/>
        </w:rPr>
        <w:t>回答できない</w:t>
      </w:r>
      <w:r w:rsidR="00C01F22" w:rsidRPr="00231061">
        <w:rPr>
          <w:rFonts w:ascii="ＭＳ ゴシック" w:eastAsia="ＭＳ ゴシック" w:hAnsi="ＭＳ ゴシック" w:hint="eastAsia"/>
          <w:color w:val="000000" w:themeColor="text1"/>
          <w:szCs w:val="21"/>
        </w:rPr>
        <w:t xml:space="preserve">　</w:t>
      </w:r>
      <w:r w:rsidRPr="00231061">
        <w:rPr>
          <w:rFonts w:ascii="ＭＳ ゴシック" w:eastAsia="ＭＳ ゴシック" w:hAnsi="ＭＳ ゴシック" w:hint="eastAsia"/>
          <w:color w:val="000000" w:themeColor="text1"/>
          <w:szCs w:val="21"/>
        </w:rPr>
        <w:t>□</w:t>
      </w:r>
      <w:r w:rsidR="00D01138" w:rsidRPr="00231061">
        <w:rPr>
          <w:rFonts w:ascii="ＭＳ ゴシック" w:eastAsia="ＭＳ ゴシック" w:hAnsi="ＭＳ ゴシック" w:hint="eastAsia"/>
          <w:color w:val="000000" w:themeColor="text1"/>
          <w:szCs w:val="21"/>
        </w:rPr>
        <w:t>⑤</w:t>
      </w:r>
      <w:r w:rsidRPr="00231061">
        <w:rPr>
          <w:rFonts w:ascii="ＭＳ ゴシック" w:eastAsia="ＭＳ ゴシック" w:hAnsi="ＭＳ ゴシック" w:hint="eastAsia"/>
          <w:color w:val="000000" w:themeColor="text1"/>
          <w:szCs w:val="21"/>
        </w:rPr>
        <w:t>その他（具体例：</w:t>
      </w:r>
      <w:r w:rsidRPr="00231061">
        <w:rPr>
          <w:rFonts w:ascii="ＭＳ ゴシック" w:eastAsia="ＭＳ ゴシック" w:hAnsi="ＭＳ ゴシック" w:hint="eastAsia"/>
          <w:color w:val="000000" w:themeColor="text1"/>
          <w:szCs w:val="21"/>
          <w:u w:val="single"/>
        </w:rPr>
        <w:t xml:space="preserve">　　　　　　　　　　　　　　　　　　　　</w:t>
      </w:r>
      <w:r w:rsidRPr="00231061">
        <w:rPr>
          <w:rFonts w:ascii="ＭＳ ゴシック" w:eastAsia="ＭＳ ゴシック" w:hAnsi="ＭＳ ゴシック" w:hint="eastAsia"/>
          <w:color w:val="000000" w:themeColor="text1"/>
          <w:szCs w:val="21"/>
        </w:rPr>
        <w:t>）</w:t>
      </w:r>
    </w:p>
    <w:p w14:paraId="35424AEE" w14:textId="56E38AD6" w:rsidR="004760E6" w:rsidRPr="00231061" w:rsidRDefault="004760E6" w:rsidP="00C01F22">
      <w:pPr>
        <w:rPr>
          <w:rFonts w:ascii="ＭＳ ゴシック" w:eastAsia="ＭＳ ゴシック" w:hAnsi="ＭＳ ゴシック"/>
          <w:color w:val="000000" w:themeColor="text1"/>
          <w:sz w:val="8"/>
          <w:szCs w:val="8"/>
        </w:rPr>
      </w:pPr>
    </w:p>
    <w:p w14:paraId="7DE67B70" w14:textId="1BB7D614" w:rsidR="00C94580" w:rsidRPr="00231061" w:rsidRDefault="00BA3167" w:rsidP="00244AAD">
      <w:pPr>
        <w:ind w:rightChars="-68" w:right="-143"/>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lastRenderedPageBreak/>
        <w:t>５</w:t>
      </w:r>
      <w:r w:rsidR="00E261E2" w:rsidRPr="00231061">
        <w:rPr>
          <w:rFonts w:ascii="ＭＳ ゴシック" w:eastAsia="ＭＳ ゴシック" w:hAnsi="ＭＳ ゴシック" w:hint="eastAsia"/>
          <w:b/>
          <w:color w:val="000000" w:themeColor="text1"/>
          <w:sz w:val="24"/>
        </w:rPr>
        <w:t>．２０２</w:t>
      </w:r>
      <w:r w:rsidR="003071DA">
        <w:rPr>
          <w:rFonts w:ascii="ＭＳ ゴシック" w:eastAsia="ＭＳ ゴシック" w:hAnsi="ＭＳ ゴシック" w:hint="eastAsia"/>
          <w:b/>
          <w:color w:val="000000" w:themeColor="text1"/>
          <w:sz w:val="24"/>
        </w:rPr>
        <w:t>６</w:t>
      </w:r>
      <w:r w:rsidR="005E3A6A" w:rsidRPr="00231061">
        <w:rPr>
          <w:rFonts w:ascii="ＭＳ ゴシック" w:eastAsia="ＭＳ ゴシック" w:hAnsi="ＭＳ ゴシック" w:hint="eastAsia"/>
          <w:b/>
          <w:color w:val="000000" w:themeColor="text1"/>
          <w:sz w:val="24"/>
        </w:rPr>
        <w:t>年</w:t>
      </w:r>
      <w:r w:rsidR="000E074C" w:rsidRPr="00231061">
        <w:rPr>
          <w:rFonts w:ascii="ＭＳ ゴシック" w:eastAsia="ＭＳ ゴシック" w:hAnsi="ＭＳ ゴシック" w:hint="eastAsia"/>
          <w:b/>
          <w:color w:val="000000" w:themeColor="text1"/>
          <w:sz w:val="24"/>
        </w:rPr>
        <w:t>年末賞与・一</w:t>
      </w:r>
      <w:r w:rsidR="00E261E2" w:rsidRPr="00231061">
        <w:rPr>
          <w:rFonts w:ascii="ＭＳ ゴシック" w:eastAsia="ＭＳ ゴシック" w:hAnsi="ＭＳ ゴシック" w:hint="eastAsia"/>
          <w:b/>
          <w:color w:val="000000" w:themeColor="text1"/>
          <w:sz w:val="24"/>
        </w:rPr>
        <w:t>時金並びに２０２</w:t>
      </w:r>
      <w:r w:rsidR="003071DA">
        <w:rPr>
          <w:rFonts w:ascii="ＭＳ ゴシック" w:eastAsia="ＭＳ ゴシック" w:hAnsi="ＭＳ ゴシック" w:hint="eastAsia"/>
          <w:b/>
          <w:color w:val="000000" w:themeColor="text1"/>
          <w:sz w:val="24"/>
        </w:rPr>
        <w:t>７</w:t>
      </w:r>
      <w:r w:rsidR="00723C37" w:rsidRPr="00231061">
        <w:rPr>
          <w:rFonts w:ascii="ＭＳ ゴシック" w:eastAsia="ＭＳ ゴシック" w:hAnsi="ＭＳ ゴシック" w:hint="eastAsia"/>
          <w:b/>
          <w:color w:val="000000" w:themeColor="text1"/>
          <w:sz w:val="24"/>
        </w:rPr>
        <w:t>年</w:t>
      </w:r>
      <w:r w:rsidR="00C94580" w:rsidRPr="00231061">
        <w:rPr>
          <w:rFonts w:ascii="ＭＳ ゴシック" w:eastAsia="ＭＳ ゴシック" w:hAnsi="ＭＳ ゴシック" w:hint="eastAsia"/>
          <w:b/>
          <w:color w:val="000000" w:themeColor="text1"/>
          <w:sz w:val="24"/>
        </w:rPr>
        <w:t>春季労使交渉</w:t>
      </w:r>
      <w:r w:rsidR="00244AAD" w:rsidRPr="00231061">
        <w:rPr>
          <w:rFonts w:ascii="ＭＳ ゴシック" w:eastAsia="ＭＳ ゴシック" w:hAnsi="ＭＳ ゴシック" w:hint="eastAsia"/>
          <w:b/>
          <w:color w:val="000000" w:themeColor="text1"/>
          <w:sz w:val="24"/>
        </w:rPr>
        <w:t>・協議</w:t>
      </w:r>
      <w:r w:rsidR="00C94580" w:rsidRPr="00231061">
        <w:rPr>
          <w:rFonts w:ascii="ＭＳ ゴシック" w:eastAsia="ＭＳ ゴシック" w:hAnsi="ＭＳ ゴシック" w:hint="eastAsia"/>
          <w:b/>
          <w:color w:val="000000" w:themeColor="text1"/>
          <w:sz w:val="24"/>
        </w:rPr>
        <w:t>について</w:t>
      </w:r>
    </w:p>
    <w:p w14:paraId="0E1A7798" w14:textId="77777777" w:rsidR="00C94580" w:rsidRPr="00231061" w:rsidRDefault="00C94580">
      <w:pPr>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〔注意事項〕</w:t>
      </w:r>
    </w:p>
    <w:p w14:paraId="286AB818" w14:textId="462FD782" w:rsidR="00C94580" w:rsidRPr="00231061" w:rsidRDefault="00C94580">
      <w:pPr>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①賞与・一時金の金額並びに月数は、</w:t>
      </w:r>
      <w:r w:rsidR="005361D7" w:rsidRPr="00231061">
        <w:rPr>
          <w:rFonts w:ascii="ＭＳ ゴシック" w:eastAsia="ＭＳ ゴシック" w:hint="eastAsia"/>
          <w:color w:val="000000" w:themeColor="text1"/>
          <w:sz w:val="20"/>
        </w:rPr>
        <w:t>正社員</w:t>
      </w:r>
      <w:r w:rsidRPr="00231061">
        <w:rPr>
          <w:rFonts w:ascii="ＭＳ ゴシック" w:eastAsia="ＭＳ ゴシック" w:hint="eastAsia"/>
          <w:color w:val="000000" w:themeColor="text1"/>
          <w:sz w:val="20"/>
        </w:rPr>
        <w:t>（役員を除く）平均でご回答ください。</w:t>
      </w:r>
    </w:p>
    <w:p w14:paraId="2603192D" w14:textId="769C7948" w:rsidR="00563A1B" w:rsidRPr="00231061" w:rsidRDefault="00C94580">
      <w:pPr>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 xml:space="preserve">　なお、パートタイマー、臨時・嘱託等は含みません。</w:t>
      </w:r>
    </w:p>
    <w:p w14:paraId="2C5CDC22" w14:textId="4217CC3D" w:rsidR="00C94580" w:rsidRPr="00231061" w:rsidRDefault="00C94580">
      <w:pPr>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②春季労使交渉時の賃金改定には、『自動昇給』、『査定昇給』、『昇進昇格昇給』の全てを含</w:t>
      </w:r>
    </w:p>
    <w:p w14:paraId="0175DE92" w14:textId="77777777" w:rsidR="00C94580" w:rsidRPr="00231061" w:rsidRDefault="00C94580">
      <w:pPr>
        <w:rPr>
          <w:rFonts w:ascii="ＭＳ ゴシック" w:eastAsia="ＭＳ ゴシック"/>
          <w:color w:val="000000" w:themeColor="text1"/>
          <w:sz w:val="20"/>
        </w:rPr>
      </w:pPr>
      <w:r w:rsidRPr="00231061">
        <w:rPr>
          <w:rFonts w:ascii="ＭＳ ゴシック" w:eastAsia="ＭＳ ゴシック" w:hint="eastAsia"/>
          <w:color w:val="000000" w:themeColor="text1"/>
          <w:sz w:val="20"/>
        </w:rPr>
        <w:t xml:space="preserve">　めてご回答ください。</w:t>
      </w:r>
    </w:p>
    <w:p w14:paraId="266221D9" w14:textId="77777777" w:rsidR="00563A1B" w:rsidRPr="00231061" w:rsidRDefault="00563A1B">
      <w:pPr>
        <w:rPr>
          <w:rFonts w:ascii="ＭＳ ゴシック" w:eastAsia="ＭＳ ゴシック"/>
          <w:color w:val="000000" w:themeColor="text1"/>
          <w:sz w:val="8"/>
          <w:szCs w:val="8"/>
        </w:rPr>
      </w:pPr>
    </w:p>
    <w:p w14:paraId="21E82ED4" w14:textId="21CB93C1" w:rsidR="00C94580" w:rsidRPr="00231061" w:rsidRDefault="00E261E2">
      <w:pPr>
        <w:rPr>
          <w:rFonts w:ascii="ＭＳ ゴシック" w:eastAsia="ＭＳ ゴシック"/>
          <w:color w:val="000000" w:themeColor="text1"/>
        </w:rPr>
      </w:pPr>
      <w:r w:rsidRPr="00231061">
        <w:rPr>
          <w:rFonts w:ascii="ＭＳ ゴシック" w:eastAsia="ＭＳ ゴシック" w:hint="eastAsia"/>
          <w:b/>
          <w:color w:val="000000" w:themeColor="text1"/>
        </w:rPr>
        <w:t>Ⅰ）２０２</w:t>
      </w:r>
      <w:r w:rsidR="003071DA">
        <w:rPr>
          <w:rFonts w:ascii="ＭＳ ゴシック" w:eastAsia="ＭＳ ゴシック" w:hint="eastAsia"/>
          <w:b/>
          <w:color w:val="000000" w:themeColor="text1"/>
        </w:rPr>
        <w:t>６</w:t>
      </w:r>
      <w:r w:rsidR="005E3A6A" w:rsidRPr="00231061">
        <w:rPr>
          <w:rFonts w:ascii="ＭＳ ゴシック" w:eastAsia="ＭＳ ゴシック" w:hint="eastAsia"/>
          <w:b/>
          <w:color w:val="000000" w:themeColor="text1"/>
        </w:rPr>
        <w:t>年</w:t>
      </w:r>
      <w:r w:rsidR="00C94580" w:rsidRPr="00231061">
        <w:rPr>
          <w:rFonts w:ascii="ＭＳ ゴシック" w:eastAsia="ＭＳ ゴシック" w:hint="eastAsia"/>
          <w:b/>
          <w:color w:val="000000" w:themeColor="text1"/>
        </w:rPr>
        <w:t>年末賞与・一時金について</w:t>
      </w:r>
    </w:p>
    <w:p w14:paraId="63593FCD" w14:textId="5B6093C6"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w:t>
      </w:r>
      <w:r w:rsidR="00E261E2" w:rsidRPr="00231061">
        <w:rPr>
          <w:rFonts w:ascii="ＭＳ ゴシック" w:eastAsia="ＭＳ ゴシック" w:hint="eastAsia"/>
          <w:b/>
          <w:color w:val="000000" w:themeColor="text1"/>
        </w:rPr>
        <w:t>）２０</w:t>
      </w:r>
      <w:r w:rsidR="00FE15A3" w:rsidRPr="00231061">
        <w:rPr>
          <w:rFonts w:ascii="ＭＳ ゴシック" w:eastAsia="ＭＳ ゴシック" w:hint="eastAsia"/>
          <w:b/>
          <w:color w:val="000000" w:themeColor="text1"/>
        </w:rPr>
        <w:t>２</w:t>
      </w:r>
      <w:r w:rsidR="003071DA">
        <w:rPr>
          <w:rFonts w:ascii="ＭＳ ゴシック" w:eastAsia="ＭＳ ゴシック" w:hint="eastAsia"/>
          <w:b/>
          <w:color w:val="000000" w:themeColor="text1"/>
        </w:rPr>
        <w:t>５</w:t>
      </w:r>
      <w:r w:rsidR="005E3A6A" w:rsidRPr="00231061">
        <w:rPr>
          <w:rFonts w:ascii="ＭＳ ゴシック" w:eastAsia="ＭＳ ゴシック" w:hint="eastAsia"/>
          <w:b/>
          <w:color w:val="000000" w:themeColor="text1"/>
        </w:rPr>
        <w:t>年</w:t>
      </w:r>
      <w:r w:rsidRPr="00231061">
        <w:rPr>
          <w:rFonts w:ascii="ＭＳ ゴシック" w:eastAsia="ＭＳ ゴシック" w:hint="eastAsia"/>
          <w:b/>
          <w:color w:val="000000" w:themeColor="text1"/>
        </w:rPr>
        <w:t>年末賞与・一時金との比較</w:t>
      </w:r>
    </w:p>
    <w:p w14:paraId="71F17712"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□①増額（とする予定）　□②同額（予定）　□③減額（予定）　□④未定</w:t>
      </w:r>
    </w:p>
    <w:p w14:paraId="462DE10D" w14:textId="048F3265" w:rsidR="00E261E2" w:rsidRPr="00231061" w:rsidRDefault="00E261E2">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□⑤202</w:t>
      </w:r>
      <w:r w:rsidR="003071DA">
        <w:rPr>
          <w:rFonts w:ascii="ＭＳ ゴシック" w:eastAsia="ＭＳ ゴシック" w:hint="eastAsia"/>
          <w:color w:val="000000" w:themeColor="text1"/>
        </w:rPr>
        <w:t>6</w:t>
      </w:r>
      <w:r w:rsidRPr="00231061">
        <w:rPr>
          <w:rFonts w:ascii="ＭＳ ゴシック" w:eastAsia="ＭＳ ゴシック" w:hint="eastAsia"/>
          <w:color w:val="000000" w:themeColor="text1"/>
        </w:rPr>
        <w:t>年年末賞与・一時金は不支給</w:t>
      </w:r>
      <w:r w:rsidR="00791365" w:rsidRPr="00231061">
        <w:rPr>
          <w:rFonts w:ascii="ＭＳ ゴシック" w:eastAsia="ＭＳ ゴシック" w:hint="eastAsia"/>
          <w:color w:val="000000" w:themeColor="text1"/>
        </w:rPr>
        <w:t>のため比較できない</w:t>
      </w:r>
    </w:p>
    <w:p w14:paraId="28309494" w14:textId="77777777" w:rsidR="00990528" w:rsidRPr="00231061" w:rsidRDefault="00990528">
      <w:pPr>
        <w:rPr>
          <w:rFonts w:ascii="ＭＳ ゴシック" w:eastAsia="ＭＳ ゴシック"/>
          <w:color w:val="000000" w:themeColor="text1"/>
          <w:sz w:val="8"/>
          <w:szCs w:val="8"/>
        </w:rPr>
      </w:pPr>
    </w:p>
    <w:p w14:paraId="691F97DF" w14:textId="4731359F" w:rsidR="00C94580" w:rsidRPr="00231061" w:rsidRDefault="00C94580" w:rsidP="001E1666">
      <w:pPr>
        <w:spacing w:beforeLines="50" w:before="120"/>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w:t>
      </w:r>
      <w:r w:rsidR="00E261E2" w:rsidRPr="00231061">
        <w:rPr>
          <w:rFonts w:ascii="ＭＳ ゴシック" w:eastAsia="ＭＳ ゴシック" w:hint="eastAsia"/>
          <w:b/>
          <w:color w:val="000000" w:themeColor="text1"/>
        </w:rPr>
        <w:t>）２０２</w:t>
      </w:r>
      <w:r w:rsidR="003071DA">
        <w:rPr>
          <w:rFonts w:ascii="ＭＳ ゴシック" w:eastAsia="ＭＳ ゴシック" w:hint="eastAsia"/>
          <w:b/>
          <w:color w:val="000000" w:themeColor="text1"/>
        </w:rPr>
        <w:t>６</w:t>
      </w:r>
      <w:r w:rsidR="005E3A6A" w:rsidRPr="00231061">
        <w:rPr>
          <w:rFonts w:ascii="ＭＳ ゴシック" w:eastAsia="ＭＳ ゴシック" w:hint="eastAsia"/>
          <w:b/>
          <w:color w:val="000000" w:themeColor="text1"/>
        </w:rPr>
        <w:t>年</w:t>
      </w:r>
      <w:r w:rsidRPr="00231061">
        <w:rPr>
          <w:rFonts w:ascii="ＭＳ ゴシック" w:eastAsia="ＭＳ ゴシック" w:hint="eastAsia"/>
          <w:b/>
          <w:color w:val="000000" w:themeColor="text1"/>
        </w:rPr>
        <w:t>夏季賞与・一時金との比較</w:t>
      </w:r>
    </w:p>
    <w:p w14:paraId="7C123248"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□①増額（とする予定）　□②同額（予定）　□③減額（予定）　□④未定</w:t>
      </w:r>
    </w:p>
    <w:p w14:paraId="1EE34225" w14:textId="2B86F709" w:rsidR="00CA31F8" w:rsidRPr="00231061" w:rsidRDefault="00E261E2">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□⑤202</w:t>
      </w:r>
      <w:r w:rsidR="003071DA">
        <w:rPr>
          <w:rFonts w:ascii="ＭＳ ゴシック" w:eastAsia="ＭＳ ゴシック" w:hint="eastAsia"/>
          <w:color w:val="000000" w:themeColor="text1"/>
        </w:rPr>
        <w:t>6</w:t>
      </w:r>
      <w:r w:rsidRPr="00231061">
        <w:rPr>
          <w:rFonts w:ascii="ＭＳ ゴシック" w:eastAsia="ＭＳ ゴシック" w:hint="eastAsia"/>
          <w:color w:val="000000" w:themeColor="text1"/>
        </w:rPr>
        <w:t>年年末賞与・一時金は不支給</w:t>
      </w:r>
      <w:r w:rsidR="00791365" w:rsidRPr="00231061">
        <w:rPr>
          <w:rFonts w:ascii="ＭＳ ゴシック" w:eastAsia="ＭＳ ゴシック" w:hint="eastAsia"/>
          <w:color w:val="000000" w:themeColor="text1"/>
        </w:rPr>
        <w:t>のため比較できない</w:t>
      </w:r>
    </w:p>
    <w:p w14:paraId="7F02857D" w14:textId="77777777" w:rsidR="00990528" w:rsidRPr="00231061" w:rsidRDefault="00990528">
      <w:pPr>
        <w:rPr>
          <w:rFonts w:ascii="ＭＳ ゴシック" w:eastAsia="ＭＳ ゴシック"/>
          <w:color w:val="000000" w:themeColor="text1"/>
          <w:sz w:val="8"/>
          <w:szCs w:val="8"/>
        </w:rPr>
      </w:pPr>
    </w:p>
    <w:p w14:paraId="0F6D3CBE" w14:textId="09A8896A" w:rsidR="00C94580" w:rsidRPr="00231061" w:rsidRDefault="00C94580" w:rsidP="001E1666">
      <w:pPr>
        <w:spacing w:beforeLines="50" w:before="120"/>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c</w:t>
      </w:r>
      <w:r w:rsidR="00E261E2" w:rsidRPr="00231061">
        <w:rPr>
          <w:rFonts w:ascii="ＭＳ ゴシック" w:eastAsia="ＭＳ ゴシック" w:hint="eastAsia"/>
          <w:b/>
          <w:color w:val="000000" w:themeColor="text1"/>
        </w:rPr>
        <w:t>）２０２</w:t>
      </w:r>
      <w:r w:rsidR="003071DA">
        <w:rPr>
          <w:rFonts w:ascii="ＭＳ ゴシック" w:eastAsia="ＭＳ ゴシック" w:hint="eastAsia"/>
          <w:b/>
          <w:color w:val="000000" w:themeColor="text1"/>
        </w:rPr>
        <w:t>６</w:t>
      </w:r>
      <w:r w:rsidR="005E3A6A" w:rsidRPr="00231061">
        <w:rPr>
          <w:rFonts w:ascii="ＭＳ ゴシック" w:eastAsia="ＭＳ ゴシック" w:hint="eastAsia"/>
          <w:b/>
          <w:color w:val="000000" w:themeColor="text1"/>
        </w:rPr>
        <w:t>年</w:t>
      </w:r>
      <w:r w:rsidRPr="00231061">
        <w:rPr>
          <w:rFonts w:ascii="ＭＳ ゴシック" w:eastAsia="ＭＳ ゴシック" w:hint="eastAsia"/>
          <w:b/>
          <w:color w:val="000000" w:themeColor="text1"/>
        </w:rPr>
        <w:t>年末賞与・一時金の金額及び月数について</w:t>
      </w:r>
    </w:p>
    <w:p w14:paraId="6CBFFA72"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u w:val="single"/>
        </w:rPr>
        <w:t>□①決定している</w:t>
      </w:r>
      <w:r w:rsidRPr="00231061">
        <w:rPr>
          <w:rFonts w:ascii="ＭＳ ゴシック" w:eastAsia="ＭＳ ゴシック" w:hint="eastAsia"/>
          <w:color w:val="000000" w:themeColor="text1"/>
        </w:rPr>
        <w:t xml:space="preserve">　□②決定していない　□③未定（今後、交渉予定）</w:t>
      </w:r>
    </w:p>
    <w:p w14:paraId="1BF7D4D0" w14:textId="77777777" w:rsidR="00C94580" w:rsidRPr="00231061" w:rsidRDefault="001736E9">
      <w:pPr>
        <w:rPr>
          <w:rFonts w:ascii="ＭＳ ゴシック" w:eastAsia="ＭＳ ゴシック"/>
          <w:i/>
          <w:color w:val="000000" w:themeColor="text1"/>
          <w:sz w:val="20"/>
        </w:rPr>
      </w:pPr>
      <w:r w:rsidRPr="00231061">
        <w:rPr>
          <w:rFonts w:ascii="ＭＳ ゴシック" w:eastAsia="ＭＳ ゴシック"/>
          <w:noProof/>
          <w:color w:val="000000" w:themeColor="text1"/>
        </w:rPr>
        <mc:AlternateContent>
          <mc:Choice Requires="wps">
            <w:drawing>
              <wp:anchor distT="0" distB="0" distL="114300" distR="114300" simplePos="0" relativeHeight="251651072" behindDoc="0" locked="0" layoutInCell="0" allowOverlap="1" wp14:anchorId="3D46BF6E" wp14:editId="5E2ABFB1">
                <wp:simplePos x="0" y="0"/>
                <wp:positionH relativeFrom="column">
                  <wp:posOffset>733425</wp:posOffset>
                </wp:positionH>
                <wp:positionV relativeFrom="paragraph">
                  <wp:posOffset>55245</wp:posOffset>
                </wp:positionV>
                <wp:extent cx="266700" cy="419100"/>
                <wp:effectExtent l="0" t="0" r="0" b="0"/>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419100"/>
                        </a:xfrm>
                        <a:prstGeom prst="downArrow">
                          <a:avLst>
                            <a:gd name="adj1" fmla="val 50000"/>
                            <a:gd name="adj2" fmla="val 39286"/>
                          </a:avLst>
                        </a:prstGeom>
                        <a:solidFill>
                          <a:srgbClr val="FFFF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29A72" id="AutoShape 2" o:spid="_x0000_s1026" type="#_x0000_t67" style="position:absolute;left:0;text-align:left;margin-left:57.75pt;margin-top:4.35pt;width:21pt;height:3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" o:allowincell="f" fillcolor="yellow">
                <v:textbox style="layout-flow:vertical-ideographic"/>
              </v:shape>
            </w:pict>
          </mc:Fallback>
        </mc:AlternateContent>
      </w:r>
      <w:r w:rsidR="00C94580" w:rsidRPr="00231061">
        <w:rPr>
          <w:rFonts w:ascii="ＭＳ ゴシック" w:eastAsia="ＭＳ ゴシック" w:hint="eastAsia"/>
          <w:color w:val="000000" w:themeColor="text1"/>
        </w:rPr>
        <w:t xml:space="preserve">　　　　　　　　</w:t>
      </w:r>
    </w:p>
    <w:p w14:paraId="0DABEA8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i/>
          <w:color w:val="000000" w:themeColor="text1"/>
          <w:sz w:val="20"/>
        </w:rPr>
        <w:t>①決定している場合のみ、下記の金額・月数をご記入</w:t>
      </w:r>
      <w:r w:rsidR="00B86014" w:rsidRPr="00231061">
        <w:rPr>
          <w:rFonts w:ascii="ＭＳ ゴシック" w:eastAsia="ＭＳ ゴシック" w:hint="eastAsia"/>
          <w:i/>
          <w:color w:val="000000" w:themeColor="text1"/>
          <w:sz w:val="20"/>
        </w:rPr>
        <w:t>ください</w:t>
      </w:r>
      <w:r w:rsidRPr="00231061">
        <w:rPr>
          <w:rFonts w:ascii="ＭＳ ゴシック" w:eastAsia="ＭＳ ゴシック" w:hint="eastAsia"/>
          <w:i/>
          <w:color w:val="000000" w:themeColor="text1"/>
          <w:sz w:val="20"/>
        </w:rPr>
        <w:t>。</w:t>
      </w:r>
    </w:p>
    <w:p w14:paraId="17513B60"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p>
    <w:p w14:paraId="225F8ECB" w14:textId="0699A588"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b/>
          <w:color w:val="000000" w:themeColor="text1"/>
        </w:rPr>
        <w:t>＊金額（</w:t>
      </w:r>
      <w:r w:rsidRPr="00231061">
        <w:rPr>
          <w:rFonts w:ascii="ＭＳ ゴシック" w:eastAsia="ＭＳ ゴシック" w:hint="eastAsia"/>
          <w:b/>
          <w:color w:val="000000" w:themeColor="text1"/>
          <w:u w:val="single"/>
        </w:rPr>
        <w:t xml:space="preserve">　　　　　</w:t>
      </w:r>
      <w:r w:rsidRPr="00231061">
        <w:rPr>
          <w:rFonts w:ascii="ＭＳ ゴシック" w:eastAsia="ＭＳ ゴシック" w:hint="eastAsia"/>
          <w:b/>
          <w:color w:val="000000" w:themeColor="text1"/>
        </w:rPr>
        <w:t>）円，月数（</w:t>
      </w:r>
      <w:r w:rsidRPr="00231061">
        <w:rPr>
          <w:rFonts w:ascii="ＭＳ ゴシック" w:eastAsia="ＭＳ ゴシック" w:hint="eastAsia"/>
          <w:b/>
          <w:color w:val="000000" w:themeColor="text1"/>
          <w:u w:val="single"/>
        </w:rPr>
        <w:t xml:space="preserve">　　　　　</w:t>
      </w:r>
      <w:r w:rsidRPr="00231061">
        <w:rPr>
          <w:rFonts w:ascii="ＭＳ ゴシック" w:eastAsia="ＭＳ ゴシック" w:hint="eastAsia"/>
          <w:b/>
          <w:color w:val="000000" w:themeColor="text1"/>
        </w:rPr>
        <w:t>）ヵ月</w:t>
      </w:r>
      <w:r w:rsidRPr="00231061">
        <w:rPr>
          <w:rFonts w:ascii="ＭＳ ゴシック" w:eastAsia="ＭＳ ゴシック" w:hint="eastAsia"/>
          <w:color w:val="000000" w:themeColor="text1"/>
        </w:rPr>
        <w:t>【</w:t>
      </w:r>
      <w:r w:rsidR="005361D7" w:rsidRPr="00231061">
        <w:rPr>
          <w:rFonts w:ascii="ＭＳ ゴシック" w:eastAsia="ＭＳ ゴシック" w:hint="eastAsia"/>
          <w:color w:val="000000" w:themeColor="text1"/>
        </w:rPr>
        <w:t>正社員</w:t>
      </w:r>
      <w:r w:rsidRPr="00231061">
        <w:rPr>
          <w:rFonts w:ascii="ＭＳ ゴシック" w:eastAsia="ＭＳ ゴシック" w:hint="eastAsia"/>
          <w:color w:val="000000" w:themeColor="text1"/>
        </w:rPr>
        <w:t>平均でご記入願います】</w:t>
      </w:r>
    </w:p>
    <w:p w14:paraId="7E603C4F" w14:textId="77777777" w:rsidR="004139E0" w:rsidRPr="00231061" w:rsidRDefault="004139E0">
      <w:pPr>
        <w:rPr>
          <w:rFonts w:ascii="ＭＳ ゴシック" w:eastAsia="ＭＳ ゴシック"/>
          <w:color w:val="000000" w:themeColor="text1"/>
          <w:sz w:val="8"/>
          <w:szCs w:val="8"/>
        </w:rPr>
      </w:pPr>
    </w:p>
    <w:p w14:paraId="46F5CF12" w14:textId="57B0F128" w:rsidR="00C94580" w:rsidRDefault="00E261E2" w:rsidP="00902800">
      <w:pPr>
        <w:spacing w:beforeLines="50" w:before="120"/>
        <w:rPr>
          <w:rFonts w:ascii="ＭＳ ゴシック" w:eastAsia="ＭＳ ゴシック"/>
          <w:b/>
          <w:color w:val="000000" w:themeColor="text1"/>
        </w:rPr>
      </w:pPr>
      <w:r w:rsidRPr="00231061">
        <w:rPr>
          <w:rFonts w:ascii="ＭＳ ゴシック" w:eastAsia="ＭＳ ゴシック" w:hint="eastAsia"/>
          <w:b/>
          <w:color w:val="000000" w:themeColor="text1"/>
        </w:rPr>
        <w:t>Ⅱ）２０２</w:t>
      </w:r>
      <w:r w:rsidR="003071DA">
        <w:rPr>
          <w:rFonts w:ascii="ＭＳ ゴシック" w:eastAsia="ＭＳ ゴシック" w:hint="eastAsia"/>
          <w:b/>
          <w:color w:val="000000" w:themeColor="text1"/>
        </w:rPr>
        <w:t>７</w:t>
      </w:r>
      <w:r w:rsidR="005E3A6A" w:rsidRPr="00231061">
        <w:rPr>
          <w:rFonts w:ascii="ＭＳ ゴシック" w:eastAsia="ＭＳ ゴシック" w:hint="eastAsia"/>
          <w:b/>
          <w:color w:val="000000" w:themeColor="text1"/>
        </w:rPr>
        <w:t>年</w:t>
      </w:r>
      <w:r w:rsidR="00C94580" w:rsidRPr="00231061">
        <w:rPr>
          <w:rFonts w:ascii="ＭＳ ゴシック" w:eastAsia="ＭＳ ゴシック" w:hint="eastAsia"/>
          <w:b/>
          <w:color w:val="000000" w:themeColor="text1"/>
        </w:rPr>
        <w:t>春季労使交渉</w:t>
      </w:r>
      <w:r w:rsidR="00244AAD" w:rsidRPr="00231061">
        <w:rPr>
          <w:rFonts w:ascii="ＭＳ ゴシック" w:eastAsia="ＭＳ ゴシック" w:hint="eastAsia"/>
          <w:b/>
          <w:color w:val="000000" w:themeColor="text1"/>
        </w:rPr>
        <w:t>・協議</w:t>
      </w:r>
      <w:r w:rsidR="00C94580" w:rsidRPr="00231061">
        <w:rPr>
          <w:rFonts w:ascii="ＭＳ ゴシック" w:eastAsia="ＭＳ ゴシック" w:hint="eastAsia"/>
          <w:b/>
          <w:color w:val="000000" w:themeColor="text1"/>
        </w:rPr>
        <w:t>について</w:t>
      </w:r>
    </w:p>
    <w:p w14:paraId="32F7490D" w14:textId="034BB116" w:rsidR="00584A1E" w:rsidRPr="00E80923" w:rsidRDefault="00584A1E" w:rsidP="00584A1E">
      <w:pPr>
        <w:rPr>
          <w:rFonts w:ascii="ＭＳ ゴシック" w:eastAsia="ＭＳ ゴシック"/>
          <w:b/>
          <w:sz w:val="16"/>
          <w:szCs w:val="16"/>
        </w:rPr>
      </w:pPr>
      <w:r w:rsidRPr="00E80923">
        <w:rPr>
          <w:rFonts w:ascii="ＭＳ ゴシック" w:eastAsia="ＭＳ ゴシック" w:hint="eastAsia"/>
          <w:b/>
        </w:rPr>
        <w:t xml:space="preserve">　a）直近５年間でベースアップを実施した年度について</w:t>
      </w:r>
      <w:r w:rsidRPr="00E80923">
        <w:rPr>
          <w:rFonts w:ascii="ＭＳ ゴシック" w:eastAsia="ＭＳ ゴシック" w:hint="eastAsia"/>
          <w:b/>
          <w:sz w:val="18"/>
          <w:szCs w:val="18"/>
        </w:rPr>
        <w:t>（</w:t>
      </w:r>
      <w:r w:rsidRPr="00E80923">
        <w:rPr>
          <w:rFonts w:ascii="ＭＳ ゴシック" w:eastAsia="ＭＳ ゴシック" w:hint="eastAsia"/>
          <w:b/>
          <w:sz w:val="18"/>
          <w:szCs w:val="18"/>
          <w:shd w:val="pct15" w:color="auto" w:fill="FFFFFF"/>
        </w:rPr>
        <w:t>あてはまるものすべて/複数回答可</w:t>
      </w:r>
      <w:r w:rsidRPr="00E80923">
        <w:rPr>
          <w:rFonts w:ascii="ＭＳ ゴシック" w:eastAsia="ＭＳ ゴシック" w:hint="eastAsia"/>
          <w:b/>
          <w:sz w:val="18"/>
          <w:szCs w:val="18"/>
        </w:rPr>
        <w:t>）</w:t>
      </w:r>
    </w:p>
    <w:p w14:paraId="720B662D" w14:textId="74AB47D2" w:rsidR="00584A1E" w:rsidRPr="00E80923" w:rsidRDefault="00584A1E" w:rsidP="00435911">
      <w:pPr>
        <w:rPr>
          <w:rFonts w:asciiTheme="majorEastAsia" w:eastAsiaTheme="majorEastAsia" w:hAnsiTheme="majorEastAsia"/>
        </w:rPr>
      </w:pPr>
      <w:r w:rsidRPr="00E80923">
        <w:rPr>
          <w:rFonts w:asciiTheme="majorEastAsia" w:eastAsiaTheme="majorEastAsia" w:hAnsiTheme="majorEastAsia" w:hint="eastAsia"/>
        </w:rPr>
        <w:t xml:space="preserve">　 　□①２０２２年度　□②２０２３年度　□③２０２４年度　□④２０２５年度</w:t>
      </w:r>
    </w:p>
    <w:p w14:paraId="6BDD7055" w14:textId="35229AA3" w:rsidR="00584A1E" w:rsidRPr="00E80923" w:rsidRDefault="00584A1E" w:rsidP="00435911">
      <w:pPr>
        <w:rPr>
          <w:rFonts w:asciiTheme="majorEastAsia" w:eastAsiaTheme="majorEastAsia" w:hAnsiTheme="majorEastAsia"/>
        </w:rPr>
      </w:pPr>
      <w:r w:rsidRPr="00E80923">
        <w:rPr>
          <w:rFonts w:asciiTheme="majorEastAsia" w:eastAsiaTheme="majorEastAsia" w:hAnsiTheme="majorEastAsia" w:hint="eastAsia"/>
        </w:rPr>
        <w:t xml:space="preserve">　　 □⑤２０２６年度　□⑥そもそも賃金制度上にベースアップという概念がない</w:t>
      </w:r>
    </w:p>
    <w:p w14:paraId="194450FD" w14:textId="7E1C5ADD" w:rsidR="00830C00" w:rsidRPr="00E80923" w:rsidRDefault="00830C00" w:rsidP="00435911">
      <w:pPr>
        <w:rPr>
          <w:rFonts w:asciiTheme="majorEastAsia" w:eastAsiaTheme="majorEastAsia" w:hAnsiTheme="majorEastAsia"/>
        </w:rPr>
      </w:pPr>
      <w:r w:rsidRPr="00E80923">
        <w:rPr>
          <w:rFonts w:asciiTheme="majorEastAsia" w:eastAsiaTheme="majorEastAsia" w:hAnsiTheme="majorEastAsia" w:hint="eastAsia"/>
        </w:rPr>
        <w:t xml:space="preserve">　　 □⑦直近５年間でのベースアップは</w:t>
      </w:r>
      <w:r w:rsidR="00BD4787" w:rsidRPr="00E80923">
        <w:rPr>
          <w:rFonts w:asciiTheme="majorEastAsia" w:eastAsiaTheme="majorEastAsia" w:hAnsiTheme="majorEastAsia" w:hint="eastAsia"/>
        </w:rPr>
        <w:t>実施</w:t>
      </w:r>
      <w:r w:rsidRPr="00E80923">
        <w:rPr>
          <w:rFonts w:asciiTheme="majorEastAsia" w:eastAsiaTheme="majorEastAsia" w:hAnsiTheme="majorEastAsia" w:hint="eastAsia"/>
        </w:rPr>
        <w:t>していない</w:t>
      </w:r>
    </w:p>
    <w:p w14:paraId="015AF7EF" w14:textId="77777777" w:rsidR="00584A1E" w:rsidRPr="00E80923" w:rsidRDefault="00584A1E" w:rsidP="00902800">
      <w:pPr>
        <w:spacing w:beforeLines="50" w:before="120"/>
        <w:rPr>
          <w:rFonts w:ascii="ＭＳ ゴシック" w:eastAsia="ＭＳ ゴシック"/>
          <w:bCs/>
          <w:sz w:val="8"/>
          <w:szCs w:val="8"/>
        </w:rPr>
      </w:pPr>
    </w:p>
    <w:p w14:paraId="5F15D0C3" w14:textId="52E09356" w:rsidR="00C94580" w:rsidRPr="00E80923" w:rsidRDefault="00C94580">
      <w:pPr>
        <w:rPr>
          <w:rFonts w:ascii="ＭＳ ゴシック" w:eastAsia="ＭＳ ゴシック"/>
          <w:b/>
        </w:rPr>
      </w:pPr>
      <w:r w:rsidRPr="00E80923">
        <w:rPr>
          <w:rFonts w:ascii="ＭＳ ゴシック" w:eastAsia="ＭＳ ゴシック" w:hint="eastAsia"/>
          <w:b/>
        </w:rPr>
        <w:t xml:space="preserve">　</w:t>
      </w:r>
      <w:r w:rsidR="00E7668D">
        <w:rPr>
          <w:rFonts w:ascii="ＭＳ ゴシック" w:eastAsia="ＭＳ ゴシック" w:hint="eastAsia"/>
          <w:b/>
        </w:rPr>
        <w:t>b</w:t>
      </w:r>
      <w:r w:rsidR="00E261E2" w:rsidRPr="00E80923">
        <w:rPr>
          <w:rFonts w:ascii="ＭＳ ゴシック" w:eastAsia="ＭＳ ゴシック" w:hint="eastAsia"/>
          <w:b/>
        </w:rPr>
        <w:t>）２０２</w:t>
      </w:r>
      <w:r w:rsidR="003071DA" w:rsidRPr="00E80923">
        <w:rPr>
          <w:rFonts w:ascii="ＭＳ ゴシック" w:eastAsia="ＭＳ ゴシック" w:hint="eastAsia"/>
          <w:b/>
        </w:rPr>
        <w:t>６</w:t>
      </w:r>
      <w:r w:rsidR="005E3A6A" w:rsidRPr="00E80923">
        <w:rPr>
          <w:rFonts w:ascii="ＭＳ ゴシック" w:eastAsia="ＭＳ ゴシック" w:hint="eastAsia"/>
          <w:b/>
        </w:rPr>
        <w:t>年</w:t>
      </w:r>
      <w:r w:rsidRPr="00E80923">
        <w:rPr>
          <w:rFonts w:ascii="ＭＳ ゴシック" w:eastAsia="ＭＳ ゴシック" w:hint="eastAsia"/>
          <w:b/>
        </w:rPr>
        <w:t>における賃金改定の実施状況について</w:t>
      </w:r>
    </w:p>
    <w:p w14:paraId="62F69FE8" w14:textId="1F95E698" w:rsidR="00C94580" w:rsidRPr="00E80923" w:rsidRDefault="00C94580">
      <w:pPr>
        <w:rPr>
          <w:rFonts w:ascii="ＭＳ ゴシック" w:eastAsia="ＭＳ ゴシック"/>
        </w:rPr>
      </w:pPr>
      <w:r w:rsidRPr="00E80923">
        <w:rPr>
          <w:rFonts w:ascii="ＭＳ ゴシック" w:eastAsia="ＭＳ ゴシック" w:hint="eastAsia"/>
        </w:rPr>
        <w:t xml:space="preserve">　　 □①昇給・ベアともに実施</w:t>
      </w:r>
      <w:r w:rsidR="00DA3885" w:rsidRPr="00E80923">
        <w:rPr>
          <w:rFonts w:ascii="ＭＳ ゴシック" w:eastAsia="ＭＳ ゴシック" w:hint="eastAsia"/>
          <w:b/>
        </w:rPr>
        <w:t>（設問</w:t>
      </w:r>
      <w:r w:rsidR="00A159EE" w:rsidRPr="001E2341">
        <w:rPr>
          <w:rFonts w:ascii="ＭＳ ゴシック" w:eastAsia="ＭＳ ゴシック" w:hint="eastAsia"/>
          <w:b/>
        </w:rPr>
        <w:t>ｃ</w:t>
      </w:r>
      <w:r w:rsidR="00A159EE">
        <w:rPr>
          <w:rFonts w:ascii="ＭＳ ゴシック" w:eastAsia="ＭＳ ゴシック" w:hint="eastAsia"/>
          <w:b/>
        </w:rPr>
        <w:t>）</w:t>
      </w:r>
      <w:r w:rsidR="00DA3885" w:rsidRPr="00E80923">
        <w:rPr>
          <w:rFonts w:ascii="ＭＳ ゴシック" w:eastAsia="ＭＳ ゴシック" w:hint="eastAsia"/>
          <w:b/>
        </w:rPr>
        <w:t>へ）</w:t>
      </w:r>
      <w:r w:rsidRPr="00E80923">
        <w:rPr>
          <w:rFonts w:ascii="ＭＳ ゴシック" w:eastAsia="ＭＳ ゴシック" w:hint="eastAsia"/>
        </w:rPr>
        <w:t xml:space="preserve">　</w:t>
      </w:r>
      <w:r w:rsidR="00DA3885" w:rsidRPr="00E80923">
        <w:rPr>
          <w:rFonts w:ascii="ＭＳ ゴシック" w:eastAsia="ＭＳ ゴシック" w:hint="eastAsia"/>
        </w:rPr>
        <w:t xml:space="preserve"> </w:t>
      </w:r>
      <w:r w:rsidRPr="00E80923">
        <w:rPr>
          <w:rFonts w:ascii="ＭＳ ゴシック" w:eastAsia="ＭＳ ゴシック" w:hint="eastAsia"/>
        </w:rPr>
        <w:t>□②昇給実施、ベアなし</w:t>
      </w:r>
    </w:p>
    <w:p w14:paraId="2A6163AB" w14:textId="5A40C5C6" w:rsidR="00C94580" w:rsidRPr="00E80923" w:rsidRDefault="00C94580">
      <w:pPr>
        <w:rPr>
          <w:rFonts w:ascii="ＭＳ ゴシック" w:eastAsia="ＭＳ ゴシック"/>
        </w:rPr>
      </w:pPr>
      <w:r w:rsidRPr="00E80923">
        <w:rPr>
          <w:rFonts w:ascii="ＭＳ ゴシック" w:eastAsia="ＭＳ ゴシック" w:hint="eastAsia"/>
        </w:rPr>
        <w:t xml:space="preserve">　　 □③昇給・ベアともに実施せず　　　　　　</w:t>
      </w:r>
      <w:r w:rsidR="00DA3885" w:rsidRPr="00E80923">
        <w:rPr>
          <w:rFonts w:ascii="ＭＳ ゴシック" w:eastAsia="ＭＳ ゴシック" w:hint="eastAsia"/>
        </w:rPr>
        <w:t xml:space="preserve"> </w:t>
      </w:r>
      <w:r w:rsidRPr="00E80923">
        <w:rPr>
          <w:rFonts w:ascii="ＭＳ ゴシック" w:eastAsia="ＭＳ ゴシック" w:hint="eastAsia"/>
        </w:rPr>
        <w:t>□④昇給抑制</w:t>
      </w:r>
    </w:p>
    <w:p w14:paraId="3778C17F" w14:textId="3E2DB652" w:rsidR="00E1163E" w:rsidRPr="00E80923" w:rsidRDefault="00C94580">
      <w:pPr>
        <w:rPr>
          <w:rFonts w:ascii="ＭＳ ゴシック" w:eastAsia="ＭＳ ゴシック"/>
        </w:rPr>
      </w:pPr>
      <w:r w:rsidRPr="00E80923">
        <w:rPr>
          <w:rFonts w:ascii="ＭＳ ゴシック" w:eastAsia="ＭＳ ゴシック" w:hint="eastAsia"/>
        </w:rPr>
        <w:t xml:space="preserve">　　 □⑤賃金引下げ</w:t>
      </w:r>
    </w:p>
    <w:p w14:paraId="64A78C6C" w14:textId="61A43F45" w:rsidR="00505170" w:rsidRPr="00E80923" w:rsidRDefault="00505170" w:rsidP="001E1666">
      <w:pPr>
        <w:spacing w:beforeLines="50" w:before="120"/>
        <w:ind w:firstLineChars="200" w:firstLine="361"/>
        <w:rPr>
          <w:rFonts w:ascii="ＭＳ ゴシック" w:eastAsia="ＭＳ ゴシック"/>
          <w:b/>
          <w:i/>
          <w:sz w:val="18"/>
          <w:szCs w:val="18"/>
          <w:shd w:val="pct15" w:color="auto" w:fill="FFFFFF"/>
        </w:rPr>
      </w:pPr>
      <w:r w:rsidRPr="00E80923">
        <w:rPr>
          <w:rFonts w:ascii="ＭＳ ゴシック" w:eastAsia="ＭＳ ゴシック" w:hint="eastAsia"/>
          <w:b/>
          <w:i/>
          <w:sz w:val="18"/>
          <w:szCs w:val="18"/>
          <w:shd w:val="pct15" w:color="auto" w:fill="FFFFFF"/>
        </w:rPr>
        <w:t>上記</w:t>
      </w:r>
      <w:r w:rsidR="0046000D" w:rsidRPr="003F62B0">
        <w:rPr>
          <w:rFonts w:ascii="ＭＳ ゴシック" w:eastAsia="ＭＳ ゴシック" w:hint="eastAsia"/>
          <w:b/>
          <w:i/>
          <w:sz w:val="18"/>
          <w:szCs w:val="18"/>
          <w:shd w:val="pct15" w:color="auto" w:fill="FFFFFF"/>
        </w:rPr>
        <w:t>b</w:t>
      </w:r>
      <w:r w:rsidRPr="00E80923">
        <w:rPr>
          <w:rFonts w:ascii="ＭＳ ゴシック" w:eastAsia="ＭＳ ゴシック" w:hint="eastAsia"/>
          <w:b/>
          <w:i/>
          <w:sz w:val="18"/>
          <w:szCs w:val="18"/>
          <w:shd w:val="pct15" w:color="auto" w:fill="FFFFFF"/>
        </w:rPr>
        <w:t>）で「①昇給・ベアともに実施」とご回答された事業所のみ、設問</w:t>
      </w:r>
      <w:r w:rsidR="00A159EE" w:rsidRPr="001E2341">
        <w:rPr>
          <w:rFonts w:ascii="ＭＳ ゴシック" w:eastAsia="ＭＳ ゴシック" w:hint="eastAsia"/>
          <w:b/>
          <w:i/>
          <w:sz w:val="18"/>
          <w:szCs w:val="18"/>
          <w:shd w:val="pct15" w:color="auto" w:fill="FFFFFF"/>
        </w:rPr>
        <w:t>ｃ</w:t>
      </w:r>
      <w:r w:rsidRPr="00E80923">
        <w:rPr>
          <w:rFonts w:ascii="ＭＳ ゴシック" w:eastAsia="ＭＳ ゴシック" w:hint="eastAsia"/>
          <w:b/>
          <w:i/>
          <w:sz w:val="18"/>
          <w:szCs w:val="18"/>
          <w:shd w:val="pct15" w:color="auto" w:fill="FFFFFF"/>
        </w:rPr>
        <w:t>）にお答えください。</w:t>
      </w:r>
    </w:p>
    <w:p w14:paraId="7BA7140F" w14:textId="77777777" w:rsidR="00990528" w:rsidRPr="00E80923" w:rsidRDefault="00990528" w:rsidP="00435911">
      <w:pPr>
        <w:rPr>
          <w:sz w:val="8"/>
          <w:szCs w:val="8"/>
          <w:shd w:val="pct15" w:color="auto" w:fill="FFFFFF"/>
        </w:rPr>
      </w:pPr>
    </w:p>
    <w:p w14:paraId="0AC2EF6B" w14:textId="532C55F6" w:rsidR="00E1163E" w:rsidRPr="00E80923" w:rsidRDefault="00E7668D" w:rsidP="001E1666">
      <w:pPr>
        <w:spacing w:beforeLines="50" w:before="120"/>
        <w:rPr>
          <w:rFonts w:ascii="ＭＳ ゴシック" w:eastAsia="ＭＳ ゴシック"/>
          <w:b/>
          <w:sz w:val="18"/>
          <w:szCs w:val="18"/>
        </w:rPr>
      </w:pPr>
      <w:r>
        <w:rPr>
          <w:rFonts w:ascii="ＭＳ ゴシック" w:eastAsia="ＭＳ ゴシック" w:hint="eastAsia"/>
          <w:b/>
        </w:rPr>
        <w:t>c</w:t>
      </w:r>
      <w:r w:rsidR="00505170" w:rsidRPr="00E80923">
        <w:rPr>
          <w:rFonts w:ascii="ＭＳ ゴシック" w:eastAsia="ＭＳ ゴシック" w:hint="eastAsia"/>
          <w:b/>
        </w:rPr>
        <w:t>）基本給のベースアップを実施した企業における具体的な配分方法</w:t>
      </w:r>
      <w:r w:rsidR="00E1163E" w:rsidRPr="00E80923">
        <w:rPr>
          <w:rFonts w:ascii="ＭＳ ゴシック" w:eastAsia="ＭＳ ゴシック" w:hint="eastAsia"/>
          <w:b/>
        </w:rPr>
        <w:t>について</w:t>
      </w:r>
      <w:r w:rsidR="00505170" w:rsidRPr="00E80923">
        <w:rPr>
          <w:rFonts w:ascii="ＭＳ ゴシック" w:eastAsia="ＭＳ ゴシック" w:hAnsi="ＭＳ ゴシック" w:hint="eastAsia"/>
          <w:b/>
          <w:sz w:val="18"/>
          <w:szCs w:val="18"/>
        </w:rPr>
        <w:t>（</w:t>
      </w:r>
      <w:r w:rsidR="00505170" w:rsidRPr="00E80923">
        <w:rPr>
          <w:rFonts w:ascii="ＭＳ ゴシック" w:eastAsia="ＭＳ ゴシック" w:hAnsi="ＭＳ ゴシック" w:hint="eastAsia"/>
          <w:b/>
          <w:sz w:val="18"/>
          <w:szCs w:val="18"/>
          <w:shd w:val="pct15" w:color="auto" w:fill="FFFFFF"/>
        </w:rPr>
        <w:t>複数回答可</w:t>
      </w:r>
      <w:r w:rsidR="00505170" w:rsidRPr="00E80923">
        <w:rPr>
          <w:rFonts w:ascii="ＭＳ ゴシック" w:eastAsia="ＭＳ ゴシック" w:hAnsi="ＭＳ ゴシック" w:hint="eastAsia"/>
          <w:b/>
          <w:sz w:val="18"/>
          <w:szCs w:val="18"/>
        </w:rPr>
        <w:t>）</w:t>
      </w:r>
    </w:p>
    <w:p w14:paraId="736789B9" w14:textId="77777777" w:rsidR="00A60492" w:rsidRPr="00E80923" w:rsidRDefault="00505170">
      <w:pPr>
        <w:rPr>
          <w:rFonts w:ascii="ＭＳ ゴシック" w:eastAsia="ＭＳ ゴシック"/>
        </w:rPr>
      </w:pPr>
      <w:r w:rsidRPr="00E80923">
        <w:rPr>
          <w:rFonts w:ascii="ＭＳ ゴシック" w:eastAsia="ＭＳ ゴシック" w:hint="eastAsia"/>
        </w:rPr>
        <w:t xml:space="preserve">　　□①</w:t>
      </w:r>
      <w:r w:rsidR="00A60492" w:rsidRPr="00E80923">
        <w:rPr>
          <w:rFonts w:ascii="ＭＳ ゴシック" w:eastAsia="ＭＳ ゴシック" w:hint="eastAsia"/>
        </w:rPr>
        <w:t>一律定額配分</w:t>
      </w:r>
    </w:p>
    <w:p w14:paraId="661B84B4" w14:textId="77777777" w:rsidR="00A60492" w:rsidRPr="00E80923" w:rsidRDefault="00A60492" w:rsidP="00A60492">
      <w:pPr>
        <w:ind w:firstLineChars="200" w:firstLine="420"/>
        <w:rPr>
          <w:rFonts w:ascii="ＭＳ ゴシック" w:eastAsia="ＭＳ ゴシック"/>
        </w:rPr>
      </w:pPr>
      <w:r w:rsidRPr="00E80923">
        <w:rPr>
          <w:rFonts w:ascii="ＭＳ ゴシック" w:eastAsia="ＭＳ ゴシック" w:hint="eastAsia"/>
        </w:rPr>
        <w:t>□②一律定率配分</w:t>
      </w:r>
    </w:p>
    <w:p w14:paraId="6F547692" w14:textId="63011844" w:rsidR="00E1163E" w:rsidRPr="00E80923" w:rsidRDefault="00A60492" w:rsidP="00A60492">
      <w:pPr>
        <w:ind w:firstLineChars="200" w:firstLine="420"/>
        <w:rPr>
          <w:rFonts w:ascii="ＭＳ ゴシック" w:eastAsia="ＭＳ ゴシック"/>
        </w:rPr>
      </w:pPr>
      <w:r w:rsidRPr="00E80923">
        <w:rPr>
          <w:rFonts w:ascii="ＭＳ ゴシック" w:eastAsia="ＭＳ ゴシック" w:hint="eastAsia"/>
        </w:rPr>
        <w:t>□</w:t>
      </w:r>
      <w:r w:rsidR="002B2578" w:rsidRPr="00E80923">
        <w:rPr>
          <w:rFonts w:ascii="ＭＳ ゴシック" w:eastAsia="ＭＳ ゴシック" w:hint="eastAsia"/>
        </w:rPr>
        <w:t>③</w:t>
      </w:r>
      <w:r w:rsidRPr="00E80923">
        <w:rPr>
          <w:rFonts w:ascii="ＭＳ ゴシック" w:eastAsia="ＭＳ ゴシック" w:hint="eastAsia"/>
        </w:rPr>
        <w:t>若手層（３０歳程度まで）への重点配分</w:t>
      </w:r>
    </w:p>
    <w:p w14:paraId="1655BC9F" w14:textId="4199DDF5" w:rsidR="00505170" w:rsidRPr="00E80923" w:rsidRDefault="00A60492">
      <w:pPr>
        <w:rPr>
          <w:rFonts w:ascii="ＭＳ ゴシック" w:eastAsia="ＭＳ ゴシック"/>
        </w:rPr>
      </w:pPr>
      <w:r w:rsidRPr="00E80923">
        <w:rPr>
          <w:rFonts w:ascii="ＭＳ ゴシック" w:eastAsia="ＭＳ ゴシック" w:hint="eastAsia"/>
        </w:rPr>
        <w:t xml:space="preserve">　　□</w:t>
      </w:r>
      <w:r w:rsidR="002B2578" w:rsidRPr="00E80923">
        <w:rPr>
          <w:rFonts w:ascii="ＭＳ ゴシック" w:eastAsia="ＭＳ ゴシック" w:hint="eastAsia"/>
        </w:rPr>
        <w:t>④</w:t>
      </w:r>
      <w:r w:rsidRPr="00E80923">
        <w:rPr>
          <w:rFonts w:ascii="ＭＳ ゴシック" w:eastAsia="ＭＳ ゴシック" w:hint="eastAsia"/>
        </w:rPr>
        <w:t>中堅層（３０～４</w:t>
      </w:r>
      <w:r w:rsidR="003071DA" w:rsidRPr="00E80923">
        <w:rPr>
          <w:rFonts w:ascii="ＭＳ ゴシック" w:eastAsia="ＭＳ ゴシック" w:hint="eastAsia"/>
        </w:rPr>
        <w:t>５</w:t>
      </w:r>
      <w:r w:rsidRPr="00E80923">
        <w:rPr>
          <w:rFonts w:ascii="ＭＳ ゴシック" w:eastAsia="ＭＳ ゴシック" w:hint="eastAsia"/>
        </w:rPr>
        <w:t>歳程度まで）へ</w:t>
      </w:r>
      <w:r w:rsidR="00BF6F60" w:rsidRPr="00E80923">
        <w:rPr>
          <w:rFonts w:ascii="ＭＳ ゴシック" w:eastAsia="ＭＳ ゴシック" w:hint="eastAsia"/>
        </w:rPr>
        <w:t>の</w:t>
      </w:r>
      <w:r w:rsidRPr="00E80923">
        <w:rPr>
          <w:rFonts w:ascii="ＭＳ ゴシック" w:eastAsia="ＭＳ ゴシック" w:hint="eastAsia"/>
        </w:rPr>
        <w:t>重点配分</w:t>
      </w:r>
    </w:p>
    <w:p w14:paraId="564F122E" w14:textId="6222606E" w:rsidR="002B2578" w:rsidRPr="00E80923" w:rsidRDefault="002B2578">
      <w:pPr>
        <w:rPr>
          <w:rFonts w:ascii="ＭＳ ゴシック" w:eastAsia="ＭＳ ゴシック"/>
        </w:rPr>
      </w:pPr>
      <w:r w:rsidRPr="00E80923">
        <w:rPr>
          <w:rFonts w:ascii="ＭＳ ゴシック" w:eastAsia="ＭＳ ゴシック" w:hint="eastAsia"/>
        </w:rPr>
        <w:t xml:space="preserve">　　□⑤子育て世代（２０～４５歳程度）への重点配分</w:t>
      </w:r>
    </w:p>
    <w:p w14:paraId="7231E3B8" w14:textId="415D22E4" w:rsidR="00A60492" w:rsidRPr="00E80923" w:rsidRDefault="00A60492">
      <w:pPr>
        <w:rPr>
          <w:rFonts w:ascii="ＭＳ ゴシック" w:eastAsia="ＭＳ ゴシック"/>
        </w:rPr>
      </w:pPr>
      <w:r w:rsidRPr="00E80923">
        <w:rPr>
          <w:rFonts w:ascii="ＭＳ ゴシック" w:eastAsia="ＭＳ ゴシック" w:hint="eastAsia"/>
        </w:rPr>
        <w:t xml:space="preserve">　　□</w:t>
      </w:r>
      <w:r w:rsidR="002B2578" w:rsidRPr="00E80923">
        <w:rPr>
          <w:rFonts w:ascii="ＭＳ ゴシック" w:eastAsia="ＭＳ ゴシック" w:hint="eastAsia"/>
        </w:rPr>
        <w:t>⑥</w:t>
      </w:r>
      <w:r w:rsidRPr="00E80923">
        <w:rPr>
          <w:rFonts w:ascii="ＭＳ ゴシック" w:eastAsia="ＭＳ ゴシック" w:hint="eastAsia"/>
        </w:rPr>
        <w:t>ベテラン層（</w:t>
      </w:r>
      <w:r w:rsidR="003071DA" w:rsidRPr="00E80923">
        <w:rPr>
          <w:rFonts w:ascii="ＭＳ ゴシック" w:eastAsia="ＭＳ ゴシック" w:hint="eastAsia"/>
        </w:rPr>
        <w:t>４５</w:t>
      </w:r>
      <w:r w:rsidRPr="00E80923">
        <w:rPr>
          <w:rFonts w:ascii="ＭＳ ゴシック" w:eastAsia="ＭＳ ゴシック" w:hint="eastAsia"/>
        </w:rPr>
        <w:t>歳以上）への重点配分</w:t>
      </w:r>
    </w:p>
    <w:p w14:paraId="3F8573B6" w14:textId="2C205F27" w:rsidR="002B2578" w:rsidRPr="00E80923" w:rsidRDefault="002B2578" w:rsidP="002B2578">
      <w:pPr>
        <w:ind w:firstLineChars="200" w:firstLine="420"/>
        <w:rPr>
          <w:rFonts w:ascii="ＭＳ ゴシック" w:eastAsia="ＭＳ ゴシック"/>
        </w:rPr>
      </w:pPr>
      <w:r w:rsidRPr="00E80923">
        <w:rPr>
          <w:rFonts w:ascii="ＭＳ ゴシック" w:eastAsia="ＭＳ ゴシック" w:hint="eastAsia"/>
        </w:rPr>
        <w:t>□⑦人事評価・成果などに応じた査定配分</w:t>
      </w:r>
    </w:p>
    <w:p w14:paraId="41D5C13C" w14:textId="61DA8767" w:rsidR="002B2578" w:rsidRPr="00E80923" w:rsidRDefault="002B2578" w:rsidP="002B2578">
      <w:pPr>
        <w:ind w:firstLineChars="200" w:firstLine="420"/>
        <w:rPr>
          <w:rFonts w:ascii="ＭＳ ゴシック" w:eastAsia="ＭＳ ゴシック"/>
        </w:rPr>
      </w:pPr>
      <w:r w:rsidRPr="00E80923">
        <w:rPr>
          <w:rFonts w:ascii="ＭＳ ゴシック" w:eastAsia="ＭＳ ゴシック" w:hint="eastAsia"/>
        </w:rPr>
        <w:t>□⑧職務・資格別の配分</w:t>
      </w:r>
    </w:p>
    <w:p w14:paraId="4B0FB037" w14:textId="109CE49C" w:rsidR="00505170" w:rsidRPr="00E80923" w:rsidRDefault="00A60492">
      <w:pPr>
        <w:rPr>
          <w:rFonts w:ascii="ＭＳ ゴシック" w:eastAsia="ＭＳ ゴシック"/>
        </w:rPr>
      </w:pPr>
      <w:r w:rsidRPr="00E80923">
        <w:rPr>
          <w:rFonts w:ascii="ＭＳ ゴシック" w:eastAsia="ＭＳ ゴシック" w:hint="eastAsia"/>
        </w:rPr>
        <w:t xml:space="preserve">　　</w:t>
      </w:r>
      <w:r w:rsidR="00F23D06" w:rsidRPr="00E80923">
        <w:rPr>
          <w:rFonts w:ascii="ＭＳ ゴシック" w:eastAsia="ＭＳ ゴシック" w:hint="eastAsia"/>
        </w:rPr>
        <w:t>□⑨その他（具体例：</w:t>
      </w:r>
      <w:r w:rsidR="00F23D06" w:rsidRPr="00E80923">
        <w:rPr>
          <w:rFonts w:ascii="ＭＳ ゴシック" w:eastAsia="ＭＳ ゴシック" w:hint="eastAsia"/>
          <w:u w:val="single"/>
        </w:rPr>
        <w:t xml:space="preserve">　　　　　　　　　　　　　　　　　　　　　　　　　　　</w:t>
      </w:r>
      <w:r w:rsidR="00F23D06" w:rsidRPr="00E80923">
        <w:rPr>
          <w:rFonts w:ascii="ＭＳ ゴシック" w:eastAsia="ＭＳ ゴシック" w:hint="eastAsia"/>
        </w:rPr>
        <w:t>）</w:t>
      </w:r>
    </w:p>
    <w:p w14:paraId="0BD4B3D5" w14:textId="77777777" w:rsidR="00990528" w:rsidRPr="00231061" w:rsidRDefault="00990528">
      <w:pPr>
        <w:rPr>
          <w:rFonts w:ascii="ＭＳ ゴシック" w:eastAsia="ＭＳ ゴシック"/>
          <w:color w:val="000000" w:themeColor="text1"/>
          <w:sz w:val="8"/>
          <w:szCs w:val="8"/>
        </w:rPr>
      </w:pPr>
    </w:p>
    <w:p w14:paraId="44155400" w14:textId="52620977" w:rsidR="00B34B07" w:rsidRPr="00231061" w:rsidRDefault="00B34B07" w:rsidP="00B34B07">
      <w:pPr>
        <w:spacing w:beforeLines="50" w:before="120"/>
        <w:rPr>
          <w:rFonts w:ascii="ＭＳ ゴシック" w:eastAsia="ＭＳ ゴシック"/>
          <w:b/>
          <w:color w:val="000000" w:themeColor="text1"/>
          <w:sz w:val="18"/>
          <w:szCs w:val="18"/>
        </w:rPr>
      </w:pPr>
      <w:r w:rsidRPr="00231061">
        <w:rPr>
          <w:rFonts w:ascii="ＭＳ ゴシック" w:eastAsia="ＭＳ ゴシック" w:hint="eastAsia"/>
          <w:b/>
          <w:color w:val="000000" w:themeColor="text1"/>
        </w:rPr>
        <w:t xml:space="preserve">　</w:t>
      </w:r>
      <w:r w:rsidR="00E7668D">
        <w:rPr>
          <w:rFonts w:ascii="ＭＳ ゴシック" w:eastAsia="ＭＳ ゴシック" w:hint="eastAsia"/>
          <w:b/>
          <w:color w:val="000000" w:themeColor="text1"/>
        </w:rPr>
        <w:t>d</w:t>
      </w:r>
      <w:r w:rsidRPr="00231061">
        <w:rPr>
          <w:rFonts w:ascii="ＭＳ ゴシック" w:eastAsia="ＭＳ ゴシック" w:hint="eastAsia"/>
          <w:b/>
          <w:color w:val="000000" w:themeColor="text1"/>
        </w:rPr>
        <w:t>）直近１年間程度</w:t>
      </w:r>
      <w:r w:rsidR="00931DC0" w:rsidRPr="00231061">
        <w:rPr>
          <w:rFonts w:ascii="ＭＳ ゴシック" w:eastAsia="ＭＳ ゴシック" w:hint="eastAsia"/>
          <w:b/>
          <w:color w:val="000000" w:themeColor="text1"/>
        </w:rPr>
        <w:t>に</w:t>
      </w:r>
      <w:r w:rsidRPr="00231061">
        <w:rPr>
          <w:rFonts w:ascii="ＭＳ ゴシック" w:eastAsia="ＭＳ ゴシック" w:hint="eastAsia"/>
          <w:b/>
          <w:color w:val="000000" w:themeColor="text1"/>
        </w:rPr>
        <w:t>おける物価上昇への対応として実施した施策について（</w:t>
      </w:r>
      <w:r w:rsidRPr="00231061">
        <w:rPr>
          <w:rFonts w:ascii="ＭＳ ゴシック" w:eastAsia="ＭＳ ゴシック" w:hAnsi="ＭＳ ゴシック" w:hint="eastAsia"/>
          <w:b/>
          <w:color w:val="000000" w:themeColor="text1"/>
          <w:sz w:val="18"/>
          <w:szCs w:val="18"/>
          <w:shd w:val="pct15" w:color="auto" w:fill="FFFFFF"/>
        </w:rPr>
        <w:t>複数回答可</w:t>
      </w:r>
      <w:r w:rsidRPr="00231061">
        <w:rPr>
          <w:rFonts w:ascii="ＭＳ ゴシック" w:eastAsia="ＭＳ ゴシック" w:hAnsi="ＭＳ ゴシック" w:hint="eastAsia"/>
          <w:b/>
          <w:color w:val="000000" w:themeColor="text1"/>
          <w:sz w:val="18"/>
          <w:szCs w:val="18"/>
        </w:rPr>
        <w:t>）</w:t>
      </w:r>
    </w:p>
    <w:p w14:paraId="0144535A" w14:textId="098D2D26" w:rsidR="00B34B07" w:rsidRPr="00231061" w:rsidRDefault="00B34B07" w:rsidP="00B34B07">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AC34AB" w:rsidRPr="00231061">
        <w:rPr>
          <w:rFonts w:ascii="ＭＳ ゴシック" w:eastAsia="ＭＳ ゴシック" w:hint="eastAsia"/>
          <w:color w:val="000000" w:themeColor="text1"/>
        </w:rPr>
        <w:t>ベースアップ（一律配分のほか、重点配分を含む）</w:t>
      </w:r>
    </w:p>
    <w:p w14:paraId="353E64E2" w14:textId="333FF2F0" w:rsidR="00B34B07" w:rsidRPr="00231061" w:rsidRDefault="00B34B07" w:rsidP="00B34B07">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□②</w:t>
      </w:r>
      <w:r w:rsidR="00AC34AB" w:rsidRPr="00231061">
        <w:rPr>
          <w:rFonts w:ascii="ＭＳ ゴシック" w:eastAsia="ＭＳ ゴシック" w:hint="eastAsia"/>
          <w:color w:val="000000" w:themeColor="text1"/>
        </w:rPr>
        <w:t>生活関連手当（生活補助手当、食事手当など）の増額</w:t>
      </w:r>
    </w:p>
    <w:p w14:paraId="35B10CFE" w14:textId="6F1F4828" w:rsidR="00B34B07" w:rsidRPr="00231061" w:rsidRDefault="00B34B07" w:rsidP="00B34B07">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□③</w:t>
      </w:r>
      <w:r w:rsidR="00AC34AB" w:rsidRPr="00231061">
        <w:rPr>
          <w:rFonts w:ascii="ＭＳ ゴシック" w:eastAsia="ＭＳ ゴシック" w:hint="eastAsia"/>
          <w:color w:val="000000" w:themeColor="text1"/>
        </w:rPr>
        <w:t>手当の新設（インフレ手当、物価対応手当など）</w:t>
      </w:r>
    </w:p>
    <w:p w14:paraId="644C37E9" w14:textId="65A83ABB" w:rsidR="00B34B07" w:rsidRPr="00231061" w:rsidRDefault="00B34B07" w:rsidP="00B34B07">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□④</w:t>
      </w:r>
      <w:r w:rsidR="00AC34AB" w:rsidRPr="00231061">
        <w:rPr>
          <w:rFonts w:ascii="ＭＳ ゴシック" w:eastAsia="ＭＳ ゴシック" w:hint="eastAsia"/>
          <w:color w:val="000000" w:themeColor="text1"/>
        </w:rPr>
        <w:t>賞与・一時金（ボーナス）への加算</w:t>
      </w:r>
    </w:p>
    <w:p w14:paraId="5B09E0AD" w14:textId="3BDAC433" w:rsidR="00B34B07" w:rsidRPr="00231061" w:rsidRDefault="00B34B07" w:rsidP="00B34B07">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□⑤</w:t>
      </w:r>
      <w:r w:rsidR="00AC34AB" w:rsidRPr="00231061">
        <w:rPr>
          <w:rFonts w:ascii="ＭＳ ゴシック" w:eastAsia="ＭＳ ゴシック" w:hint="eastAsia"/>
          <w:color w:val="000000" w:themeColor="text1"/>
        </w:rPr>
        <w:t>一時金（ボーナス以外）の支給</w:t>
      </w:r>
    </w:p>
    <w:p w14:paraId="14717BCD" w14:textId="43045ADA" w:rsidR="009B2B50" w:rsidRPr="00231061" w:rsidRDefault="009B2B50" w:rsidP="00B34B07">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□⑥</w:t>
      </w:r>
      <w:r w:rsidR="00F8298A" w:rsidRPr="00231061">
        <w:rPr>
          <w:rFonts w:ascii="ＭＳ ゴシック" w:eastAsia="ＭＳ ゴシック" w:hint="eastAsia"/>
          <w:color w:val="000000" w:themeColor="text1"/>
        </w:rPr>
        <w:t>マイカー</w:t>
      </w:r>
      <w:r w:rsidRPr="00231061">
        <w:rPr>
          <w:rFonts w:ascii="ＭＳ ゴシック" w:eastAsia="ＭＳ ゴシック" w:hint="eastAsia"/>
          <w:color w:val="000000" w:themeColor="text1"/>
        </w:rPr>
        <w:t>通勤手当の増額</w:t>
      </w:r>
    </w:p>
    <w:p w14:paraId="24FD306E" w14:textId="127AB02B" w:rsidR="00B34B07" w:rsidRPr="00231061" w:rsidRDefault="00B34B07" w:rsidP="00B34B07">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9B2B50" w:rsidRPr="00231061">
        <w:rPr>
          <w:rFonts w:ascii="ＭＳ ゴシック" w:eastAsia="ＭＳ ゴシック" w:hint="eastAsia"/>
          <w:color w:val="000000" w:themeColor="text1"/>
        </w:rPr>
        <w:t>⑦</w:t>
      </w:r>
      <w:r w:rsidR="00AC34AB" w:rsidRPr="00231061">
        <w:rPr>
          <w:rFonts w:ascii="ＭＳ ゴシック" w:eastAsia="ＭＳ ゴシック" w:hint="eastAsia"/>
          <w:color w:val="000000" w:themeColor="text1"/>
        </w:rPr>
        <w:t>対応していない</w:t>
      </w:r>
    </w:p>
    <w:p w14:paraId="5752CA45" w14:textId="21A9F807" w:rsidR="00B34B07" w:rsidRPr="00435911" w:rsidRDefault="00B34B07">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9B2B50" w:rsidRPr="00231061">
        <w:rPr>
          <w:rFonts w:ascii="ＭＳ ゴシック" w:eastAsia="ＭＳ ゴシック" w:hint="eastAsia"/>
          <w:color w:val="000000" w:themeColor="text1"/>
        </w:rPr>
        <w:t>⑧</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33E81755" w14:textId="4C98E802" w:rsidR="00DE5F95" w:rsidRPr="00231061" w:rsidRDefault="00DE5F95" w:rsidP="00244AAD">
      <w:pPr>
        <w:spacing w:beforeLines="50" w:before="120"/>
        <w:ind w:left="422" w:hangingChars="200" w:hanging="422"/>
        <w:rPr>
          <w:rFonts w:ascii="ＭＳ ゴシック" w:eastAsia="ＭＳ ゴシック"/>
          <w:b/>
          <w:color w:val="000000" w:themeColor="text1"/>
        </w:rPr>
      </w:pPr>
      <w:r w:rsidRPr="00231061">
        <w:rPr>
          <w:rFonts w:ascii="ＭＳ ゴシック" w:eastAsia="ＭＳ ゴシック" w:hint="eastAsia"/>
          <w:b/>
          <w:color w:val="000000" w:themeColor="text1"/>
        </w:rPr>
        <w:lastRenderedPageBreak/>
        <w:t xml:space="preserve">　</w:t>
      </w:r>
      <w:r w:rsidR="00E7668D">
        <w:rPr>
          <w:rFonts w:ascii="ＭＳ ゴシック" w:eastAsia="ＭＳ ゴシック" w:hint="eastAsia"/>
          <w:b/>
          <w:color w:val="000000" w:themeColor="text1"/>
        </w:rPr>
        <w:t>e</w:t>
      </w:r>
      <w:r w:rsidR="00E261E2" w:rsidRPr="00231061">
        <w:rPr>
          <w:rFonts w:ascii="ＭＳ ゴシック" w:eastAsia="ＭＳ ゴシック" w:hint="eastAsia"/>
          <w:b/>
          <w:color w:val="000000" w:themeColor="text1"/>
        </w:rPr>
        <w:t>）２０２</w:t>
      </w:r>
      <w:r w:rsidR="00FE2A98">
        <w:rPr>
          <w:rFonts w:ascii="ＭＳ ゴシック" w:eastAsia="ＭＳ ゴシック" w:hint="eastAsia"/>
          <w:b/>
          <w:color w:val="000000" w:themeColor="text1"/>
        </w:rPr>
        <w:t>６</w:t>
      </w:r>
      <w:r w:rsidRPr="00231061">
        <w:rPr>
          <w:rFonts w:ascii="ＭＳ ゴシック" w:eastAsia="ＭＳ ゴシック" w:hint="eastAsia"/>
          <w:b/>
          <w:color w:val="000000" w:themeColor="text1"/>
        </w:rPr>
        <w:t>年春季労使交渉</w:t>
      </w:r>
      <w:r w:rsidR="00244AAD" w:rsidRPr="00231061">
        <w:rPr>
          <w:rFonts w:ascii="ＭＳ ゴシック" w:eastAsia="ＭＳ ゴシック" w:hint="eastAsia"/>
          <w:b/>
          <w:color w:val="000000" w:themeColor="text1"/>
        </w:rPr>
        <w:t>・協議</w:t>
      </w:r>
      <w:r w:rsidRPr="00231061">
        <w:rPr>
          <w:rFonts w:ascii="ＭＳ ゴシック" w:eastAsia="ＭＳ ゴシック" w:hint="eastAsia"/>
          <w:b/>
          <w:color w:val="000000" w:themeColor="text1"/>
        </w:rPr>
        <w:t>において、賃金改定、賞与・一時金以外の項目で議論</w:t>
      </w:r>
      <w:r w:rsidR="00527547" w:rsidRPr="00231061">
        <w:rPr>
          <w:rFonts w:ascii="ＭＳ ゴシック" w:eastAsia="ＭＳ ゴシック" w:hint="eastAsia"/>
          <w:b/>
          <w:color w:val="000000" w:themeColor="text1"/>
        </w:rPr>
        <w:t>し</w:t>
      </w:r>
      <w:r w:rsidRPr="00231061">
        <w:rPr>
          <w:rFonts w:ascii="ＭＳ ゴシック" w:eastAsia="ＭＳ ゴシック" w:hint="eastAsia"/>
          <w:b/>
          <w:color w:val="000000" w:themeColor="text1"/>
        </w:rPr>
        <w:t>た事</w:t>
      </w:r>
      <w:r w:rsidR="00E03D1A" w:rsidRPr="00231061">
        <w:rPr>
          <w:rFonts w:ascii="ＭＳ ゴシック" w:eastAsia="ＭＳ ゴシック" w:hint="eastAsia"/>
          <w:b/>
          <w:color w:val="000000" w:themeColor="text1"/>
        </w:rPr>
        <w:t>項</w:t>
      </w:r>
      <w:r w:rsidRPr="00231061">
        <w:rPr>
          <w:rFonts w:ascii="ＭＳ ゴシック" w:eastAsia="ＭＳ ゴシック" w:hint="eastAsia"/>
          <w:b/>
          <w:color w:val="000000" w:themeColor="text1"/>
        </w:rPr>
        <w:t>及び実施することとされた措置</w:t>
      </w:r>
      <w:r w:rsidR="00E03D1A" w:rsidRPr="00231061">
        <w:rPr>
          <w:rFonts w:ascii="ＭＳ ゴシック" w:eastAsia="ＭＳ ゴシック" w:hint="eastAsia"/>
          <w:b/>
          <w:color w:val="000000" w:themeColor="text1"/>
        </w:rPr>
        <w:t>について</w:t>
      </w:r>
    </w:p>
    <w:p w14:paraId="69D3DA30" w14:textId="77777777" w:rsidR="00E03D1A" w:rsidRPr="00231061" w:rsidRDefault="00DE5F95" w:rsidP="00DE5F95">
      <w:pPr>
        <w:rPr>
          <w:rFonts w:ascii="ＭＳ ゴシック" w:eastAsia="ＭＳ ゴシック"/>
          <w:b/>
          <w:color w:val="000000" w:themeColor="text1"/>
        </w:rPr>
      </w:pPr>
      <w:r w:rsidRPr="00231061">
        <w:rPr>
          <w:rFonts w:ascii="ＭＳ ゴシック" w:eastAsia="ＭＳ ゴシック" w:hint="eastAsia"/>
          <w:color w:val="000000" w:themeColor="text1"/>
        </w:rPr>
        <w:t xml:space="preserve">　</w:t>
      </w:r>
      <w:r w:rsidR="00E03D1A" w:rsidRPr="00231061">
        <w:rPr>
          <w:rFonts w:ascii="ＭＳ ゴシック" w:eastAsia="ＭＳ ゴシック" w:hint="eastAsia"/>
          <w:color w:val="000000" w:themeColor="text1"/>
        </w:rPr>
        <w:t xml:space="preserve">　</w:t>
      </w:r>
      <w:r w:rsidR="00E03D1A" w:rsidRPr="00231061">
        <w:rPr>
          <w:rFonts w:ascii="ＭＳ ゴシック" w:eastAsia="ＭＳ ゴシック" w:hint="eastAsia"/>
          <w:b/>
          <w:color w:val="000000" w:themeColor="text1"/>
          <w:bdr w:val="single" w:sz="4" w:space="0" w:color="auto"/>
        </w:rPr>
        <w:t>議論した事項</w:t>
      </w:r>
      <w:r w:rsidR="003741D7" w:rsidRPr="00231061">
        <w:rPr>
          <w:rFonts w:ascii="ＭＳ ゴシック" w:eastAsia="ＭＳ ゴシック" w:hint="eastAsia"/>
          <w:b/>
          <w:color w:val="000000" w:themeColor="text1"/>
          <w:bdr w:val="single" w:sz="4" w:space="0" w:color="auto"/>
        </w:rPr>
        <w:t>（</w:t>
      </w:r>
      <w:r w:rsidR="003741D7" w:rsidRPr="00231061">
        <w:rPr>
          <w:rFonts w:ascii="ＭＳ ゴシック" w:eastAsia="ＭＳ ゴシック" w:hint="eastAsia"/>
          <w:b/>
          <w:color w:val="000000" w:themeColor="text1"/>
          <w:bdr w:val="single" w:sz="4" w:space="0" w:color="auto"/>
          <w:shd w:val="pct15" w:color="auto" w:fill="FFFFFF"/>
        </w:rPr>
        <w:t>複数回答可</w:t>
      </w:r>
      <w:r w:rsidR="003741D7" w:rsidRPr="00231061">
        <w:rPr>
          <w:rFonts w:ascii="ＭＳ ゴシック" w:eastAsia="ＭＳ ゴシック" w:hint="eastAsia"/>
          <w:b/>
          <w:color w:val="000000" w:themeColor="text1"/>
          <w:bdr w:val="single" w:sz="4" w:space="0" w:color="auto"/>
        </w:rPr>
        <w:t>）</w:t>
      </w:r>
      <w:r w:rsidRPr="00231061">
        <w:rPr>
          <w:rFonts w:ascii="ＭＳ ゴシック" w:eastAsia="ＭＳ ゴシック" w:hint="eastAsia"/>
          <w:color w:val="000000" w:themeColor="text1"/>
        </w:rPr>
        <w:t xml:space="preserve"> </w:t>
      </w:r>
    </w:p>
    <w:p w14:paraId="7F665A1F" w14:textId="6CD63DE9" w:rsidR="0076210A" w:rsidRPr="00E80923" w:rsidRDefault="00DE5F95" w:rsidP="00E03D1A">
      <w:pPr>
        <w:ind w:firstLineChars="250" w:firstLine="525"/>
        <w:rPr>
          <w:rFonts w:ascii="ＭＳ ゴシック" w:eastAsia="ＭＳ ゴシック"/>
        </w:rPr>
      </w:pPr>
      <w:r w:rsidRPr="00E80923">
        <w:rPr>
          <w:rFonts w:ascii="ＭＳ ゴシック" w:eastAsia="ＭＳ ゴシック" w:hint="eastAsia"/>
        </w:rPr>
        <w:t>□①</w:t>
      </w:r>
      <w:r w:rsidR="00A24C14" w:rsidRPr="00E80923">
        <w:rPr>
          <w:rFonts w:ascii="ＭＳ ゴシック" w:eastAsia="ＭＳ ゴシック" w:hint="eastAsia"/>
        </w:rPr>
        <w:t>時間外労働の削減</w:t>
      </w:r>
    </w:p>
    <w:p w14:paraId="149C4CAD" w14:textId="11278A4A" w:rsidR="0012329E" w:rsidRPr="00E80923" w:rsidRDefault="005467F8" w:rsidP="007D31A2">
      <w:pPr>
        <w:ind w:leftChars="250" w:left="945" w:hangingChars="200" w:hanging="420"/>
        <w:rPr>
          <w:rFonts w:ascii="ＭＳ ゴシック" w:eastAsia="ＭＳ ゴシック"/>
        </w:rPr>
      </w:pPr>
      <w:r w:rsidRPr="00E80923">
        <w:rPr>
          <w:rFonts w:ascii="ＭＳ ゴシック" w:eastAsia="ＭＳ ゴシック" w:hint="eastAsia"/>
        </w:rPr>
        <w:t>□②</w:t>
      </w:r>
      <w:r w:rsidR="00A24C14" w:rsidRPr="00E80923">
        <w:rPr>
          <w:rFonts w:ascii="ＭＳ ゴシック" w:eastAsia="ＭＳ ゴシック" w:hint="eastAsia"/>
        </w:rPr>
        <w:t>年次有給休暇の取得促進</w:t>
      </w:r>
    </w:p>
    <w:p w14:paraId="4B36549A" w14:textId="34BC4A7F" w:rsidR="007A3077" w:rsidRPr="00E80923" w:rsidRDefault="007A3077" w:rsidP="007D31A2">
      <w:pPr>
        <w:ind w:leftChars="250" w:left="945" w:hangingChars="200" w:hanging="420"/>
        <w:rPr>
          <w:rFonts w:ascii="ＭＳ ゴシック" w:eastAsia="ＭＳ ゴシック"/>
        </w:rPr>
      </w:pPr>
      <w:r w:rsidRPr="00E80923">
        <w:rPr>
          <w:rFonts w:ascii="ＭＳ ゴシック" w:eastAsia="ＭＳ ゴシック" w:hint="eastAsia"/>
        </w:rPr>
        <w:t>□③</w:t>
      </w:r>
      <w:r w:rsidR="00A24C14" w:rsidRPr="00E80923">
        <w:rPr>
          <w:rFonts w:ascii="ＭＳ ゴシック" w:eastAsia="ＭＳ ゴシック" w:hint="eastAsia"/>
        </w:rPr>
        <w:t>裁量労働制の導入・見直し</w:t>
      </w:r>
    </w:p>
    <w:p w14:paraId="7E5863EB" w14:textId="60E0E24F" w:rsidR="007D31A2" w:rsidRPr="00E80923" w:rsidRDefault="0012329E" w:rsidP="007D31A2">
      <w:pPr>
        <w:ind w:leftChars="250" w:left="945" w:hangingChars="200" w:hanging="420"/>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④</w:t>
      </w:r>
      <w:r w:rsidR="00A24C14" w:rsidRPr="00E80923">
        <w:rPr>
          <w:rFonts w:ascii="ＭＳ ゴシック" w:eastAsia="ＭＳ ゴシック" w:hint="eastAsia"/>
        </w:rPr>
        <w:t>フレックスタイム制の導入・見直し</w:t>
      </w:r>
    </w:p>
    <w:p w14:paraId="1FFE359E" w14:textId="693129F4" w:rsidR="0012329E" w:rsidRPr="00E80923" w:rsidRDefault="0012329E" w:rsidP="007D31A2">
      <w:pPr>
        <w:ind w:leftChars="250" w:left="945" w:hangingChars="200" w:hanging="420"/>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⑤</w:t>
      </w:r>
      <w:r w:rsidR="00A24C14" w:rsidRPr="00E80923">
        <w:rPr>
          <w:rFonts w:ascii="ＭＳ ゴシック" w:eastAsia="ＭＳ ゴシック" w:hint="eastAsia"/>
        </w:rPr>
        <w:t>勤務間インターバル規制の導入・拡充</w:t>
      </w:r>
    </w:p>
    <w:p w14:paraId="765BC2FD" w14:textId="1DBA4873" w:rsidR="007A3077" w:rsidRPr="00E80923" w:rsidRDefault="007A3077" w:rsidP="007D31A2">
      <w:pPr>
        <w:ind w:leftChars="250" w:left="945" w:hangingChars="200" w:hanging="420"/>
        <w:rPr>
          <w:rFonts w:ascii="ＭＳ ゴシック" w:eastAsia="ＭＳ ゴシック"/>
        </w:rPr>
      </w:pPr>
      <w:r w:rsidRPr="00E80923">
        <w:rPr>
          <w:rFonts w:ascii="ＭＳ ゴシック" w:eastAsia="ＭＳ ゴシック" w:hint="eastAsia"/>
        </w:rPr>
        <w:t>□⑥</w:t>
      </w:r>
      <w:r w:rsidR="00A24C14" w:rsidRPr="00E80923">
        <w:rPr>
          <w:rFonts w:ascii="ＭＳ ゴシック" w:eastAsia="ＭＳ ゴシック" w:hint="eastAsia"/>
        </w:rPr>
        <w:t>テレワーク（在宅勤務制度やサテライトオフィスなど）の導入・拡充</w:t>
      </w:r>
    </w:p>
    <w:p w14:paraId="395466E3" w14:textId="2277C9BE" w:rsidR="00001135" w:rsidRPr="00E80923" w:rsidRDefault="0076210A" w:rsidP="00E03D1A">
      <w:pPr>
        <w:ind w:firstLineChars="250" w:firstLine="525"/>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⑦</w:t>
      </w:r>
      <w:r w:rsidR="00A24C14" w:rsidRPr="00E80923">
        <w:rPr>
          <w:rFonts w:ascii="ＭＳ ゴシック" w:eastAsia="ＭＳ ゴシック" w:hint="eastAsia"/>
        </w:rPr>
        <w:t>副業・兼業制度の導入・拡充</w:t>
      </w:r>
    </w:p>
    <w:p w14:paraId="75FBD96B" w14:textId="50E30DE1" w:rsidR="004B06E8" w:rsidRPr="00E80923" w:rsidRDefault="007D31A2" w:rsidP="00E03D1A">
      <w:pPr>
        <w:ind w:firstLineChars="250" w:firstLine="525"/>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⑧</w:t>
      </w:r>
      <w:r w:rsidR="00A24C14" w:rsidRPr="00E80923">
        <w:rPr>
          <w:rFonts w:ascii="ＭＳ ゴシック" w:eastAsia="ＭＳ ゴシック" w:hint="eastAsia"/>
        </w:rPr>
        <w:t>オフィス環境の改善（フリーアドレス制、バリアフリー設備の導入など）</w:t>
      </w:r>
    </w:p>
    <w:p w14:paraId="59D0DE99" w14:textId="582D189C" w:rsidR="00DE5F95" w:rsidRPr="00E80923" w:rsidRDefault="007D31A2" w:rsidP="00E03D1A">
      <w:pPr>
        <w:ind w:firstLineChars="250" w:firstLine="525"/>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⑨</w:t>
      </w:r>
      <w:r w:rsidR="00A24C14" w:rsidRPr="00E80923">
        <w:rPr>
          <w:rFonts w:ascii="ＭＳ ゴシック" w:eastAsia="ＭＳ ゴシック" w:hint="eastAsia"/>
        </w:rPr>
        <w:t>労働生産性の改善・向上策（業務遂行法の見直しやデジタル化の推進など）</w:t>
      </w:r>
    </w:p>
    <w:p w14:paraId="3CF86FD2" w14:textId="034C0FDF" w:rsidR="00E1163E" w:rsidRPr="00E80923" w:rsidRDefault="007D31A2" w:rsidP="00E03D1A">
      <w:pPr>
        <w:ind w:firstLineChars="250" w:firstLine="525"/>
        <w:rPr>
          <w:rFonts w:ascii="ＭＳ ゴシック" w:eastAsia="ＭＳ ゴシック"/>
        </w:rPr>
      </w:pPr>
      <w:r w:rsidRPr="00E80923">
        <w:rPr>
          <w:rFonts w:ascii="ＭＳ ゴシック" w:eastAsia="ＭＳ ゴシック" w:hint="eastAsia"/>
        </w:rPr>
        <w:t>□</w:t>
      </w:r>
      <w:r w:rsidR="007A3077" w:rsidRPr="00E80923">
        <w:rPr>
          <w:rFonts w:ascii="ＭＳ ゴシック" w:eastAsia="ＭＳ ゴシック" w:hint="eastAsia"/>
        </w:rPr>
        <w:t>⑩</w:t>
      </w:r>
      <w:r w:rsidR="00A24C14" w:rsidRPr="00E80923">
        <w:rPr>
          <w:rFonts w:ascii="ＭＳ ゴシック" w:eastAsia="ＭＳ ゴシック" w:hint="eastAsia"/>
        </w:rPr>
        <w:t>育児関連施策の導入・拡充</w:t>
      </w:r>
    </w:p>
    <w:p w14:paraId="21E695C5" w14:textId="68F36FA2" w:rsidR="0098500A" w:rsidRPr="00E80923" w:rsidRDefault="007A3077" w:rsidP="00E03D1A">
      <w:pPr>
        <w:ind w:firstLineChars="250" w:firstLine="525"/>
        <w:rPr>
          <w:rFonts w:ascii="ＭＳ ゴシック" w:eastAsia="ＭＳ ゴシック"/>
        </w:rPr>
      </w:pPr>
      <w:r w:rsidRPr="00E80923">
        <w:rPr>
          <w:rFonts w:ascii="ＭＳ ゴシック" w:eastAsia="ＭＳ ゴシック" w:hint="eastAsia"/>
        </w:rPr>
        <w:t>□⑪</w:t>
      </w:r>
      <w:r w:rsidR="00DF3848" w:rsidRPr="00E80923">
        <w:rPr>
          <w:rFonts w:ascii="ＭＳ ゴシック" w:eastAsia="ＭＳ ゴシック" w:hint="eastAsia"/>
        </w:rPr>
        <w:t>介護関連施策の導入・拡充</w:t>
      </w:r>
    </w:p>
    <w:p w14:paraId="260C6F2D" w14:textId="50BC7F9B" w:rsidR="00DE5F95" w:rsidRPr="00E80923" w:rsidRDefault="00DE5F95" w:rsidP="00DE5F95">
      <w:pPr>
        <w:rPr>
          <w:rFonts w:ascii="ＭＳ ゴシック" w:eastAsia="ＭＳ ゴシック"/>
        </w:rPr>
      </w:pPr>
      <w:r w:rsidRPr="00E80923">
        <w:rPr>
          <w:rFonts w:ascii="ＭＳ ゴシック" w:eastAsia="ＭＳ ゴシック" w:hint="eastAsia"/>
        </w:rPr>
        <w:t xml:space="preserve">　　 </w:t>
      </w:r>
      <w:r w:rsidR="007A3077" w:rsidRPr="00E80923">
        <w:rPr>
          <w:rFonts w:ascii="ＭＳ ゴシック" w:eastAsia="ＭＳ ゴシック" w:hint="eastAsia"/>
        </w:rPr>
        <w:t>□⑫</w:t>
      </w:r>
      <w:r w:rsidR="00DF3848" w:rsidRPr="00E80923">
        <w:rPr>
          <w:rFonts w:ascii="ＭＳ ゴシック" w:eastAsia="ＭＳ ゴシック" w:hint="eastAsia"/>
        </w:rPr>
        <w:t>治療と仕事の両立支援施策の導入・拡充</w:t>
      </w:r>
    </w:p>
    <w:p w14:paraId="4611C533" w14:textId="70690066" w:rsidR="00DE5F95" w:rsidRPr="00E80923" w:rsidRDefault="00DE5F95" w:rsidP="00DE5F95">
      <w:pPr>
        <w:rPr>
          <w:rFonts w:ascii="ＭＳ ゴシック" w:eastAsia="ＭＳ ゴシック"/>
        </w:rPr>
      </w:pPr>
      <w:r w:rsidRPr="00E80923">
        <w:rPr>
          <w:rFonts w:ascii="ＭＳ ゴシック" w:eastAsia="ＭＳ ゴシック" w:hint="eastAsia"/>
        </w:rPr>
        <w:t xml:space="preserve">　　 </w:t>
      </w:r>
      <w:r w:rsidR="007A3077" w:rsidRPr="00E80923">
        <w:rPr>
          <w:rFonts w:ascii="ＭＳ ゴシック" w:eastAsia="ＭＳ ゴシック" w:hint="eastAsia"/>
        </w:rPr>
        <w:t>□⑬</w:t>
      </w:r>
      <w:r w:rsidR="00DF3848" w:rsidRPr="00E80923">
        <w:rPr>
          <w:rFonts w:ascii="ＭＳ ゴシック" w:eastAsia="ＭＳ ゴシック" w:hint="eastAsia"/>
        </w:rPr>
        <w:t>退職一時金・年金制度の見直し</w:t>
      </w:r>
    </w:p>
    <w:p w14:paraId="32C703AE" w14:textId="09A8577C" w:rsidR="00DE5F95" w:rsidRPr="00E80923" w:rsidRDefault="00DE5F95" w:rsidP="00DE5F95">
      <w:pPr>
        <w:rPr>
          <w:rFonts w:ascii="ＭＳ ゴシック" w:eastAsia="ＭＳ ゴシック"/>
        </w:rPr>
      </w:pPr>
      <w:r w:rsidRPr="00E80923">
        <w:rPr>
          <w:rFonts w:ascii="ＭＳ ゴシック" w:eastAsia="ＭＳ ゴシック" w:hint="eastAsia"/>
        </w:rPr>
        <w:t xml:space="preserve">　　 </w:t>
      </w:r>
      <w:r w:rsidR="007A3077" w:rsidRPr="00E80923">
        <w:rPr>
          <w:rFonts w:ascii="ＭＳ ゴシック" w:eastAsia="ＭＳ ゴシック" w:hint="eastAsia"/>
        </w:rPr>
        <w:t>□⑭</w:t>
      </w:r>
      <w:r w:rsidR="00DF3848" w:rsidRPr="00E80923">
        <w:rPr>
          <w:rFonts w:ascii="ＭＳ ゴシック" w:eastAsia="ＭＳ ゴシック" w:hint="eastAsia"/>
        </w:rPr>
        <w:t>法定外福利費の見直し（費用総額、福利厚生施設など）</w:t>
      </w:r>
    </w:p>
    <w:p w14:paraId="17E4EEFF" w14:textId="47578547" w:rsidR="00DE5F95" w:rsidRPr="00E80923" w:rsidRDefault="00DE5F95" w:rsidP="00DE5F95">
      <w:pPr>
        <w:rPr>
          <w:rFonts w:ascii="ＭＳ ゴシック" w:eastAsia="ＭＳ ゴシック"/>
        </w:rPr>
      </w:pPr>
      <w:r w:rsidRPr="00E80923">
        <w:rPr>
          <w:rFonts w:ascii="ＭＳ ゴシック" w:eastAsia="ＭＳ ゴシック" w:hint="eastAsia"/>
        </w:rPr>
        <w:t xml:space="preserve">　   </w:t>
      </w:r>
      <w:r w:rsidR="007A3077" w:rsidRPr="00E80923">
        <w:rPr>
          <w:rFonts w:ascii="ＭＳ ゴシック" w:eastAsia="ＭＳ ゴシック" w:hint="eastAsia"/>
        </w:rPr>
        <w:t>□⑮</w:t>
      </w:r>
      <w:r w:rsidR="00DF3848" w:rsidRPr="00E80923">
        <w:rPr>
          <w:rFonts w:ascii="ＭＳ ゴシック" w:eastAsia="ＭＳ ゴシック" w:hint="eastAsia"/>
        </w:rPr>
        <w:t>定年の延長・廃止</w:t>
      </w:r>
    </w:p>
    <w:p w14:paraId="44B17CBC" w14:textId="4BE62B58" w:rsidR="00DE5F95"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□⑯</w:t>
      </w:r>
      <w:r w:rsidR="00DF3848" w:rsidRPr="00E80923">
        <w:rPr>
          <w:rFonts w:ascii="ＭＳ ゴシック" w:eastAsia="ＭＳ ゴシック" w:hint="eastAsia"/>
        </w:rPr>
        <w:t>定年後継続雇用社員の賃金引上げ・処遇改善</w:t>
      </w:r>
    </w:p>
    <w:p w14:paraId="6D94DF1A" w14:textId="6D84BDE1" w:rsidR="00857277" w:rsidRPr="00E80923" w:rsidRDefault="00857277" w:rsidP="00DE5F95">
      <w:pPr>
        <w:ind w:firstLineChars="250" w:firstLine="525"/>
        <w:rPr>
          <w:rFonts w:ascii="ＭＳ ゴシック" w:eastAsia="ＭＳ ゴシック"/>
        </w:rPr>
      </w:pPr>
      <w:r w:rsidRPr="00E80923">
        <w:rPr>
          <w:rFonts w:ascii="ＭＳ ゴシック" w:eastAsia="ＭＳ ゴシック" w:hint="eastAsia"/>
        </w:rPr>
        <w:t>□⑰</w:t>
      </w:r>
      <w:r w:rsidR="00DF3848" w:rsidRPr="00E80923">
        <w:rPr>
          <w:rFonts w:ascii="ＭＳ ゴシック" w:eastAsia="ＭＳ ゴシック" w:hint="eastAsia"/>
        </w:rPr>
        <w:t>ＤＥＩの推進策（多様な人材の活躍支援）</w:t>
      </w:r>
    </w:p>
    <w:p w14:paraId="680B18CD" w14:textId="37C80E4A" w:rsidR="00DE5F95"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⑱</w:t>
      </w:r>
      <w:r w:rsidR="00DF3848" w:rsidRPr="00E80923">
        <w:rPr>
          <w:rFonts w:ascii="ＭＳ ゴシック" w:eastAsia="ＭＳ ゴシック" w:hint="eastAsia"/>
        </w:rPr>
        <w:t>人材育成施策の導入・拡充（自己啓発・能力開発の支援など）</w:t>
      </w:r>
    </w:p>
    <w:p w14:paraId="0CC36EE1" w14:textId="2D108799" w:rsidR="00DE5F95"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⑲</w:t>
      </w:r>
      <w:r w:rsidR="00D06081" w:rsidRPr="00E80923">
        <w:rPr>
          <w:rFonts w:ascii="ＭＳ ゴシック" w:eastAsia="ＭＳ ゴシック" w:hint="eastAsia"/>
        </w:rPr>
        <w:t>社員のキャリア形成意識を醸成するための上司・専門家との相談体制</w:t>
      </w:r>
    </w:p>
    <w:p w14:paraId="408171A0" w14:textId="1BB729DC" w:rsidR="00722291"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⑳</w:t>
      </w:r>
      <w:r w:rsidR="00D06081" w:rsidRPr="00E80923">
        <w:rPr>
          <w:rFonts w:ascii="ＭＳ ゴシック" w:eastAsia="ＭＳ ゴシック" w:hint="eastAsia"/>
        </w:rPr>
        <w:t>社員の希望するキャリアを実現するための人事制度（休職・異動など）</w:t>
      </w:r>
    </w:p>
    <w:p w14:paraId="40F0D055" w14:textId="1947AC7F" w:rsidR="00722291"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㉑</w:t>
      </w:r>
      <w:r w:rsidR="00D06081" w:rsidRPr="00E80923">
        <w:rPr>
          <w:rFonts w:ascii="ＭＳ ゴシック" w:eastAsia="ＭＳ ゴシック" w:hint="eastAsia"/>
        </w:rPr>
        <w:t>社員の</w:t>
      </w:r>
      <w:r w:rsidR="00DB6874" w:rsidRPr="00E80923">
        <w:rPr>
          <w:rFonts w:ascii="ＭＳ ゴシック" w:eastAsia="ＭＳ ゴシック" w:hint="eastAsia"/>
        </w:rPr>
        <w:t>健康保持・増進策（メンタルヘルス対策、健康づくりへの支援・助成など）</w:t>
      </w:r>
    </w:p>
    <w:p w14:paraId="7175121C" w14:textId="5AD5FA4C" w:rsidR="00722291" w:rsidRPr="00E80923" w:rsidRDefault="007A3077" w:rsidP="00DE5F95">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㉒</w:t>
      </w:r>
      <w:r w:rsidR="00DB6874" w:rsidRPr="00E80923">
        <w:rPr>
          <w:rFonts w:ascii="ＭＳ ゴシック" w:eastAsia="ＭＳ ゴシック" w:hint="eastAsia"/>
        </w:rPr>
        <w:t>社内外のハラスメント対策の導入・拡充</w:t>
      </w:r>
    </w:p>
    <w:p w14:paraId="1267754F" w14:textId="2E8326F3" w:rsidR="00B349E0" w:rsidRPr="00E80923" w:rsidRDefault="007A3077" w:rsidP="00DB6874">
      <w:pPr>
        <w:ind w:firstLineChars="250" w:firstLine="525"/>
        <w:rPr>
          <w:rFonts w:ascii="ＭＳ ゴシック" w:eastAsia="ＭＳ ゴシック"/>
        </w:rPr>
      </w:pPr>
      <w:r w:rsidRPr="00E80923">
        <w:rPr>
          <w:rFonts w:ascii="ＭＳ ゴシック" w:eastAsia="ＭＳ ゴシック" w:hint="eastAsia"/>
        </w:rPr>
        <w:t>□</w:t>
      </w:r>
      <w:r w:rsidR="00857277" w:rsidRPr="00E80923">
        <w:rPr>
          <w:rFonts w:ascii="ＭＳ ゴシック" w:eastAsia="ＭＳ ゴシック" w:hint="eastAsia"/>
        </w:rPr>
        <w:t>㉓</w:t>
      </w:r>
      <w:r w:rsidR="00722291" w:rsidRPr="00E80923">
        <w:rPr>
          <w:rFonts w:ascii="ＭＳ ゴシック" w:eastAsia="ＭＳ ゴシック" w:hint="eastAsia"/>
        </w:rPr>
        <w:t>その他（具体例：</w:t>
      </w:r>
      <w:r w:rsidR="00722291" w:rsidRPr="00E80923">
        <w:rPr>
          <w:rFonts w:ascii="ＭＳ ゴシック" w:eastAsia="ＭＳ ゴシック" w:hint="eastAsia"/>
          <w:u w:val="single"/>
        </w:rPr>
        <w:t xml:space="preserve">　　　　　　　　　　　　　　　　　　　　　　　　　　　</w:t>
      </w:r>
      <w:r w:rsidR="00722291" w:rsidRPr="00E80923">
        <w:rPr>
          <w:rFonts w:ascii="ＭＳ ゴシック" w:eastAsia="ＭＳ ゴシック" w:hint="eastAsia"/>
        </w:rPr>
        <w:t>）</w:t>
      </w:r>
    </w:p>
    <w:p w14:paraId="260C027C" w14:textId="77777777" w:rsidR="00E1163E" w:rsidRPr="00231061" w:rsidRDefault="00E1163E" w:rsidP="00E1163E">
      <w:pPr>
        <w:rPr>
          <w:rFonts w:ascii="ＭＳ ゴシック" w:eastAsia="ＭＳ ゴシック"/>
          <w:color w:val="000000" w:themeColor="text1"/>
          <w:sz w:val="8"/>
          <w:szCs w:val="8"/>
        </w:rPr>
      </w:pPr>
    </w:p>
    <w:p w14:paraId="35C81E06" w14:textId="77777777" w:rsidR="00E03D1A" w:rsidRPr="00231061" w:rsidRDefault="00E03D1A" w:rsidP="00E03D1A">
      <w:pPr>
        <w:rPr>
          <w:rFonts w:ascii="ＭＳ ゴシック" w:eastAsia="ＭＳ ゴシック"/>
          <w:b/>
          <w:color w:val="000000" w:themeColor="text1"/>
        </w:rPr>
      </w:pPr>
      <w:r w:rsidRPr="00231061">
        <w:rPr>
          <w:rFonts w:ascii="ＭＳ ゴシック" w:eastAsia="ＭＳ ゴシック" w:hint="eastAsia"/>
          <w:color w:val="000000" w:themeColor="text1"/>
        </w:rPr>
        <w:t xml:space="preserve">　　</w:t>
      </w:r>
      <w:r w:rsidRPr="00231061">
        <w:rPr>
          <w:rFonts w:ascii="ＭＳ ゴシック" w:eastAsia="ＭＳ ゴシック" w:hint="eastAsia"/>
          <w:b/>
          <w:color w:val="000000" w:themeColor="text1"/>
          <w:bdr w:val="single" w:sz="4" w:space="0" w:color="auto"/>
        </w:rPr>
        <w:t>実施することとされた措置</w:t>
      </w:r>
      <w:r w:rsidR="003741D7" w:rsidRPr="00231061">
        <w:rPr>
          <w:rFonts w:ascii="ＭＳ ゴシック" w:eastAsia="ＭＳ ゴシック" w:hint="eastAsia"/>
          <w:b/>
          <w:color w:val="000000" w:themeColor="text1"/>
          <w:bdr w:val="single" w:sz="4" w:space="0" w:color="auto"/>
        </w:rPr>
        <w:t>（</w:t>
      </w:r>
      <w:r w:rsidR="003741D7" w:rsidRPr="00231061">
        <w:rPr>
          <w:rFonts w:ascii="ＭＳ ゴシック" w:eastAsia="ＭＳ ゴシック" w:hint="eastAsia"/>
          <w:b/>
          <w:color w:val="000000" w:themeColor="text1"/>
          <w:bdr w:val="single" w:sz="4" w:space="0" w:color="auto"/>
          <w:shd w:val="pct15" w:color="auto" w:fill="FFFFFF"/>
        </w:rPr>
        <w:t>複数回答可</w:t>
      </w:r>
      <w:r w:rsidR="003741D7" w:rsidRPr="00231061">
        <w:rPr>
          <w:rFonts w:ascii="ＭＳ ゴシック" w:eastAsia="ＭＳ ゴシック" w:hint="eastAsia"/>
          <w:b/>
          <w:color w:val="000000" w:themeColor="text1"/>
          <w:bdr w:val="single" w:sz="4" w:space="0" w:color="auto"/>
        </w:rPr>
        <w:t>）</w:t>
      </w:r>
      <w:r w:rsidRPr="00231061">
        <w:rPr>
          <w:rFonts w:ascii="ＭＳ ゴシック" w:eastAsia="ＭＳ ゴシック" w:hint="eastAsia"/>
          <w:color w:val="000000" w:themeColor="text1"/>
        </w:rPr>
        <w:t xml:space="preserve"> </w:t>
      </w:r>
    </w:p>
    <w:p w14:paraId="3021E625"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□①時間外労働の削減</w:t>
      </w:r>
    </w:p>
    <w:p w14:paraId="1F86DFE0" w14:textId="77777777" w:rsidR="00DB6874" w:rsidRPr="00E80923" w:rsidRDefault="00DB6874" w:rsidP="00DB6874">
      <w:pPr>
        <w:ind w:leftChars="250" w:left="945" w:hangingChars="200" w:hanging="420"/>
        <w:rPr>
          <w:rFonts w:ascii="ＭＳ ゴシック" w:eastAsia="ＭＳ ゴシック"/>
        </w:rPr>
      </w:pPr>
      <w:r w:rsidRPr="00E80923">
        <w:rPr>
          <w:rFonts w:ascii="ＭＳ ゴシック" w:eastAsia="ＭＳ ゴシック" w:hint="eastAsia"/>
        </w:rPr>
        <w:t>□②年次有給休暇の取得促進</w:t>
      </w:r>
    </w:p>
    <w:p w14:paraId="14476454" w14:textId="77777777" w:rsidR="00DB6874" w:rsidRPr="00E80923" w:rsidRDefault="00DB6874" w:rsidP="00DB6874">
      <w:pPr>
        <w:ind w:leftChars="250" w:left="945" w:hangingChars="200" w:hanging="420"/>
        <w:rPr>
          <w:rFonts w:ascii="ＭＳ ゴシック" w:eastAsia="ＭＳ ゴシック"/>
        </w:rPr>
      </w:pPr>
      <w:r w:rsidRPr="00E80923">
        <w:rPr>
          <w:rFonts w:ascii="ＭＳ ゴシック" w:eastAsia="ＭＳ ゴシック" w:hint="eastAsia"/>
        </w:rPr>
        <w:t>□③裁量労働制の導入・見直し</w:t>
      </w:r>
    </w:p>
    <w:p w14:paraId="11E096BA" w14:textId="77777777" w:rsidR="00DB6874" w:rsidRPr="00E80923" w:rsidRDefault="00DB6874" w:rsidP="00DB6874">
      <w:pPr>
        <w:ind w:leftChars="250" w:left="945" w:hangingChars="200" w:hanging="420"/>
        <w:rPr>
          <w:rFonts w:ascii="ＭＳ ゴシック" w:eastAsia="ＭＳ ゴシック"/>
        </w:rPr>
      </w:pPr>
      <w:r w:rsidRPr="00E80923">
        <w:rPr>
          <w:rFonts w:ascii="ＭＳ ゴシック" w:eastAsia="ＭＳ ゴシック" w:hint="eastAsia"/>
        </w:rPr>
        <w:t>□④フレックスタイム制の導入・見直し</w:t>
      </w:r>
    </w:p>
    <w:p w14:paraId="7003177D" w14:textId="77777777" w:rsidR="00DB6874" w:rsidRPr="00E80923" w:rsidRDefault="00DB6874" w:rsidP="00DB6874">
      <w:pPr>
        <w:ind w:leftChars="250" w:left="945" w:hangingChars="200" w:hanging="420"/>
        <w:rPr>
          <w:rFonts w:ascii="ＭＳ ゴシック" w:eastAsia="ＭＳ ゴシック"/>
        </w:rPr>
      </w:pPr>
      <w:r w:rsidRPr="00E80923">
        <w:rPr>
          <w:rFonts w:ascii="ＭＳ ゴシック" w:eastAsia="ＭＳ ゴシック" w:hint="eastAsia"/>
        </w:rPr>
        <w:t>□⑤勤務間インターバル規制の導入・拡充</w:t>
      </w:r>
    </w:p>
    <w:p w14:paraId="41A8FFE9" w14:textId="77777777" w:rsidR="00DB6874" w:rsidRPr="00E80923" w:rsidRDefault="00DB6874" w:rsidP="00DB6874">
      <w:pPr>
        <w:ind w:leftChars="250" w:left="945" w:hangingChars="200" w:hanging="420"/>
        <w:rPr>
          <w:rFonts w:ascii="ＭＳ ゴシック" w:eastAsia="ＭＳ ゴシック"/>
        </w:rPr>
      </w:pPr>
      <w:r w:rsidRPr="00E80923">
        <w:rPr>
          <w:rFonts w:ascii="ＭＳ ゴシック" w:eastAsia="ＭＳ ゴシック" w:hint="eastAsia"/>
        </w:rPr>
        <w:t>□⑥テレワーク（在宅勤務制度やサテライトオフィスなど）の導入・拡充</w:t>
      </w:r>
    </w:p>
    <w:p w14:paraId="0B6E5DE5"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□⑦副業・兼業制度の導入・拡充</w:t>
      </w:r>
    </w:p>
    <w:p w14:paraId="2414E246"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□⑧オフィス環境の改善（フリーアドレス制、バリアフリー設備の導入など）</w:t>
      </w:r>
    </w:p>
    <w:p w14:paraId="5039673A"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□⑨労働生産性の改善・向上策（業務遂行法の見直しやデジタル化の推進など）</w:t>
      </w:r>
    </w:p>
    <w:p w14:paraId="453A0711"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□⑩育児関連施策の導入・拡充</w:t>
      </w:r>
    </w:p>
    <w:p w14:paraId="5E2DFFB3"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□⑪介護関連施策の導入・拡充</w:t>
      </w:r>
    </w:p>
    <w:p w14:paraId="25B75EC7" w14:textId="77777777" w:rsidR="00DB6874" w:rsidRPr="00E80923" w:rsidRDefault="00DB6874" w:rsidP="00DB6874">
      <w:pPr>
        <w:rPr>
          <w:rFonts w:ascii="ＭＳ ゴシック" w:eastAsia="ＭＳ ゴシック"/>
        </w:rPr>
      </w:pPr>
      <w:r w:rsidRPr="00E80923">
        <w:rPr>
          <w:rFonts w:ascii="ＭＳ ゴシック" w:eastAsia="ＭＳ ゴシック" w:hint="eastAsia"/>
        </w:rPr>
        <w:t xml:space="preserve">　　 □⑫治療と仕事の両立支援施策の導入・拡充</w:t>
      </w:r>
    </w:p>
    <w:p w14:paraId="06BBCF97" w14:textId="77777777" w:rsidR="00DB6874" w:rsidRPr="00E80923" w:rsidRDefault="00DB6874" w:rsidP="00DB6874">
      <w:pPr>
        <w:rPr>
          <w:rFonts w:ascii="ＭＳ ゴシック" w:eastAsia="ＭＳ ゴシック"/>
        </w:rPr>
      </w:pPr>
      <w:r w:rsidRPr="00E80923">
        <w:rPr>
          <w:rFonts w:ascii="ＭＳ ゴシック" w:eastAsia="ＭＳ ゴシック" w:hint="eastAsia"/>
        </w:rPr>
        <w:t xml:space="preserve">　　 □⑬退職一時金・年金制度の見直し</w:t>
      </w:r>
    </w:p>
    <w:p w14:paraId="6E17786B" w14:textId="77777777" w:rsidR="00DB6874" w:rsidRPr="00E80923" w:rsidRDefault="00DB6874" w:rsidP="00DB6874">
      <w:pPr>
        <w:rPr>
          <w:rFonts w:ascii="ＭＳ ゴシック" w:eastAsia="ＭＳ ゴシック"/>
        </w:rPr>
      </w:pPr>
      <w:r w:rsidRPr="00E80923">
        <w:rPr>
          <w:rFonts w:ascii="ＭＳ ゴシック" w:eastAsia="ＭＳ ゴシック" w:hint="eastAsia"/>
        </w:rPr>
        <w:t xml:space="preserve">　　 □⑭法定外福利費の見直し（費用総額、福利厚生施設など）</w:t>
      </w:r>
    </w:p>
    <w:p w14:paraId="1573934A" w14:textId="77777777" w:rsidR="00DB6874" w:rsidRPr="00E80923" w:rsidRDefault="00DB6874" w:rsidP="00DB6874">
      <w:pPr>
        <w:rPr>
          <w:rFonts w:ascii="ＭＳ ゴシック" w:eastAsia="ＭＳ ゴシック"/>
        </w:rPr>
      </w:pPr>
      <w:r w:rsidRPr="00E80923">
        <w:rPr>
          <w:rFonts w:ascii="ＭＳ ゴシック" w:eastAsia="ＭＳ ゴシック" w:hint="eastAsia"/>
        </w:rPr>
        <w:t xml:space="preserve">　   □⑮定年の延長・廃止</w:t>
      </w:r>
    </w:p>
    <w:p w14:paraId="0DE63F73"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□⑯定年後継続雇用社員の賃金引上げ・処遇改善</w:t>
      </w:r>
    </w:p>
    <w:p w14:paraId="551CCFC8"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□⑰ＤＥＩの推進策（多様な人材の活躍支援）</w:t>
      </w:r>
    </w:p>
    <w:p w14:paraId="4D5BFD8D"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□⑱人材育成施策の導入・拡充（自己啓発・能力開発の支援など）</w:t>
      </w:r>
    </w:p>
    <w:p w14:paraId="5D1AF884"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□⑲社員のキャリア形成意識を醸成するための上司・専門家との相談体制</w:t>
      </w:r>
    </w:p>
    <w:p w14:paraId="6EBCC82D"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□⑳社員の希望するキャリアを実現するための人事制度（休職・異動など）</w:t>
      </w:r>
    </w:p>
    <w:p w14:paraId="5B585996"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□㉑社員の健康保持・増進策（メンタルヘルス対策、健康づくりへの支援・助成など）</w:t>
      </w:r>
    </w:p>
    <w:p w14:paraId="6771B76A" w14:textId="77777777" w:rsidR="00DB6874"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□㉒社内外のハラスメント対策の導入・拡充</w:t>
      </w:r>
    </w:p>
    <w:p w14:paraId="23AE6FCC" w14:textId="7337050E" w:rsidR="00C22946" w:rsidRPr="00E80923" w:rsidRDefault="00DB6874" w:rsidP="00DB6874">
      <w:pPr>
        <w:ind w:firstLineChars="250" w:firstLine="525"/>
        <w:rPr>
          <w:rFonts w:ascii="ＭＳ ゴシック" w:eastAsia="ＭＳ ゴシック"/>
        </w:rPr>
      </w:pPr>
      <w:r w:rsidRPr="00E80923">
        <w:rPr>
          <w:rFonts w:ascii="ＭＳ ゴシック" w:eastAsia="ＭＳ ゴシック" w:hint="eastAsia"/>
        </w:rPr>
        <w:t>□㉓その他（具体例：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797E2F76" w14:textId="77777777" w:rsidR="00DB6874" w:rsidRPr="00E80923" w:rsidRDefault="00DB6874">
      <w:pPr>
        <w:rPr>
          <w:rFonts w:ascii="ＭＳ ゴシック" w:eastAsia="ＭＳ ゴシック"/>
          <w:b/>
          <w:sz w:val="8"/>
          <w:szCs w:val="8"/>
        </w:rPr>
      </w:pPr>
    </w:p>
    <w:p w14:paraId="28E2454C" w14:textId="77777777" w:rsidR="004A0C7C" w:rsidRPr="00E80923" w:rsidRDefault="004A0C7C">
      <w:pPr>
        <w:rPr>
          <w:rFonts w:ascii="ＭＳ ゴシック" w:eastAsia="ＭＳ ゴシック"/>
          <w:b/>
          <w:sz w:val="8"/>
          <w:szCs w:val="8"/>
        </w:rPr>
      </w:pPr>
    </w:p>
    <w:p w14:paraId="299CB11A" w14:textId="77777777" w:rsidR="004A0C7C" w:rsidRDefault="004A0C7C">
      <w:pPr>
        <w:rPr>
          <w:rFonts w:ascii="ＭＳ ゴシック" w:eastAsia="ＭＳ ゴシック"/>
          <w:b/>
          <w:color w:val="000000" w:themeColor="text1"/>
          <w:sz w:val="8"/>
          <w:szCs w:val="8"/>
        </w:rPr>
      </w:pPr>
    </w:p>
    <w:p w14:paraId="55B40445" w14:textId="77777777" w:rsidR="004A0C7C" w:rsidRDefault="004A0C7C">
      <w:pPr>
        <w:rPr>
          <w:rFonts w:ascii="ＭＳ ゴシック" w:eastAsia="ＭＳ ゴシック"/>
          <w:b/>
          <w:color w:val="000000" w:themeColor="text1"/>
          <w:sz w:val="8"/>
          <w:szCs w:val="8"/>
        </w:rPr>
      </w:pPr>
    </w:p>
    <w:p w14:paraId="1140A75F" w14:textId="77777777" w:rsidR="004A0C7C" w:rsidRDefault="004A0C7C">
      <w:pPr>
        <w:rPr>
          <w:rFonts w:ascii="ＭＳ ゴシック" w:eastAsia="ＭＳ ゴシック"/>
          <w:b/>
          <w:color w:val="000000" w:themeColor="text1"/>
          <w:sz w:val="8"/>
          <w:szCs w:val="8"/>
        </w:rPr>
      </w:pPr>
    </w:p>
    <w:p w14:paraId="529DB7ED" w14:textId="77777777" w:rsidR="004A0C7C" w:rsidRPr="00231061" w:rsidRDefault="004A0C7C">
      <w:pPr>
        <w:rPr>
          <w:rFonts w:ascii="ＭＳ ゴシック" w:eastAsia="ＭＳ ゴシック"/>
          <w:b/>
          <w:color w:val="000000" w:themeColor="text1"/>
          <w:sz w:val="8"/>
          <w:szCs w:val="8"/>
        </w:rPr>
      </w:pPr>
    </w:p>
    <w:p w14:paraId="141B33FF" w14:textId="4B415032" w:rsidR="004760E6" w:rsidRPr="00231061" w:rsidRDefault="004760E6">
      <w:pPr>
        <w:rPr>
          <w:rFonts w:ascii="ＭＳ ゴシック" w:eastAsia="ＭＳ ゴシック"/>
          <w:b/>
          <w:color w:val="000000" w:themeColor="text1"/>
        </w:rPr>
        <w:sectPr w:rsidR="004760E6" w:rsidRPr="00231061">
          <w:footerReference w:type="even" r:id="rId8"/>
          <w:footerReference w:type="default" r:id="rId9"/>
          <w:pgSz w:w="11906" w:h="16838" w:code="9"/>
          <w:pgMar w:top="1134" w:right="1701" w:bottom="1134" w:left="1701" w:header="720" w:footer="720" w:gutter="0"/>
          <w:cols w:space="720"/>
          <w:docGrid w:linePitch="360"/>
        </w:sectPr>
      </w:pPr>
    </w:p>
    <w:p w14:paraId="72A68A49" w14:textId="03451272" w:rsidR="00C94580" w:rsidRPr="00231061" w:rsidRDefault="00C94580">
      <w:pPr>
        <w:rPr>
          <w:rFonts w:ascii="ＭＳ ゴシック" w:eastAsia="ＭＳ ゴシック"/>
          <w:b/>
          <w:color w:val="000000" w:themeColor="text1"/>
        </w:rPr>
      </w:pPr>
      <w:r w:rsidRPr="00231061">
        <w:rPr>
          <w:rFonts w:ascii="ＭＳ ゴシック" w:eastAsia="ＭＳ ゴシック" w:hint="eastAsia"/>
          <w:b/>
          <w:color w:val="000000" w:themeColor="text1"/>
        </w:rPr>
        <w:lastRenderedPageBreak/>
        <w:t xml:space="preserve">　</w:t>
      </w:r>
      <w:r w:rsidR="00E7668D">
        <w:rPr>
          <w:rFonts w:ascii="ＭＳ ゴシック" w:eastAsia="ＭＳ ゴシック" w:hint="eastAsia"/>
          <w:b/>
          <w:color w:val="000000" w:themeColor="text1"/>
        </w:rPr>
        <w:t>f</w:t>
      </w:r>
      <w:r w:rsidR="00E261E2" w:rsidRPr="00231061">
        <w:rPr>
          <w:rFonts w:ascii="ＭＳ ゴシック" w:eastAsia="ＭＳ ゴシック" w:hint="eastAsia"/>
          <w:b/>
          <w:color w:val="000000" w:themeColor="text1"/>
        </w:rPr>
        <w:t>）２０２</w:t>
      </w:r>
      <w:r w:rsidR="00FE2A98">
        <w:rPr>
          <w:rFonts w:ascii="ＭＳ ゴシック" w:eastAsia="ＭＳ ゴシック" w:hint="eastAsia"/>
          <w:b/>
          <w:color w:val="000000" w:themeColor="text1"/>
        </w:rPr>
        <w:t>７</w:t>
      </w:r>
      <w:r w:rsidR="005E3A6A" w:rsidRPr="00231061">
        <w:rPr>
          <w:rFonts w:ascii="ＭＳ ゴシック" w:eastAsia="ＭＳ ゴシック" w:hint="eastAsia"/>
          <w:b/>
          <w:color w:val="000000" w:themeColor="text1"/>
        </w:rPr>
        <w:t>年</w:t>
      </w:r>
      <w:r w:rsidRPr="00231061">
        <w:rPr>
          <w:rFonts w:ascii="ＭＳ ゴシック" w:eastAsia="ＭＳ ゴシック" w:hint="eastAsia"/>
          <w:b/>
          <w:color w:val="000000" w:themeColor="text1"/>
        </w:rPr>
        <w:t>における賃金改定の実施予定（意向・動向）について</w:t>
      </w:r>
    </w:p>
    <w:p w14:paraId="7A140BC0"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□①昇給・ベアともに実施予定　　　　　　□②昇給実施、ベアなし予定</w:t>
      </w:r>
    </w:p>
    <w:p w14:paraId="6E13C10E"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□③昇給・ベアともに実施しない予定　　　□④昇給を抑制する予定</w:t>
      </w:r>
    </w:p>
    <w:p w14:paraId="06E21D1E"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□⑤賃金引下げ予定　　　　　　　　　　　□⑥未定</w:t>
      </w:r>
    </w:p>
    <w:p w14:paraId="657586E9" w14:textId="77777777" w:rsidR="00563A1B" w:rsidRPr="00231061" w:rsidRDefault="00563A1B">
      <w:pPr>
        <w:rPr>
          <w:color w:val="000000" w:themeColor="text1"/>
          <w:sz w:val="8"/>
          <w:szCs w:val="8"/>
        </w:rPr>
      </w:pPr>
    </w:p>
    <w:p w14:paraId="7B1EC2C5" w14:textId="5CEB3560" w:rsidR="004C1D82" w:rsidRPr="00231061" w:rsidRDefault="004C1D82" w:rsidP="004C1D82">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sidR="00E7668D">
        <w:rPr>
          <w:rFonts w:ascii="ＭＳ ゴシック" w:eastAsia="ＭＳ ゴシック" w:hint="eastAsia"/>
          <w:b/>
          <w:color w:val="000000" w:themeColor="text1"/>
        </w:rPr>
        <w:t>g</w:t>
      </w:r>
      <w:r w:rsidRPr="00231061">
        <w:rPr>
          <w:rFonts w:ascii="ＭＳ ゴシック" w:eastAsia="ＭＳ ゴシック" w:hint="eastAsia"/>
          <w:b/>
          <w:color w:val="000000" w:themeColor="text1"/>
        </w:rPr>
        <w:t>）２０２</w:t>
      </w:r>
      <w:r w:rsidR="00FE2A98">
        <w:rPr>
          <w:rFonts w:ascii="ＭＳ ゴシック" w:eastAsia="ＭＳ ゴシック" w:hint="eastAsia"/>
          <w:b/>
          <w:color w:val="000000" w:themeColor="text1"/>
        </w:rPr>
        <w:t>７</w:t>
      </w:r>
      <w:r w:rsidRPr="00231061">
        <w:rPr>
          <w:rFonts w:ascii="ＭＳ ゴシック" w:eastAsia="ＭＳ ゴシック" w:hint="eastAsia"/>
          <w:b/>
          <w:color w:val="000000" w:themeColor="text1"/>
        </w:rPr>
        <w:t>年における賃金改定にあたって考慮する要素について（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685BF312" w14:textId="2BD6A12A" w:rsidR="004C1D82" w:rsidRPr="00231061" w:rsidRDefault="004C1D82" w:rsidP="004C1D82">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□①経済・景気の動向　□②物価の動向　</w:t>
      </w:r>
      <w:r w:rsidR="00990528"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□③企業業績　　□④生産性の向上</w:t>
      </w:r>
    </w:p>
    <w:p w14:paraId="7B7A59D3" w14:textId="07212564" w:rsidR="004C1D82" w:rsidRPr="00231061" w:rsidRDefault="004C1D82">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w:t>
      </w:r>
      <w:r w:rsidR="00990528" w:rsidRPr="00231061">
        <w:rPr>
          <w:rFonts w:ascii="ＭＳ ゴシック" w:eastAsia="ＭＳ ゴシック" w:hint="eastAsia"/>
          <w:color w:val="000000" w:themeColor="text1"/>
        </w:rPr>
        <w:t>雇用の維持・安定</w:t>
      </w:r>
      <w:r w:rsidRPr="00231061">
        <w:rPr>
          <w:rFonts w:ascii="ＭＳ ゴシック" w:eastAsia="ＭＳ ゴシック" w:hint="eastAsia"/>
          <w:color w:val="000000" w:themeColor="text1"/>
        </w:rPr>
        <w:t xml:space="preserve">　□⑥</w:t>
      </w:r>
      <w:r w:rsidR="00990528" w:rsidRPr="00231061">
        <w:rPr>
          <w:rFonts w:ascii="ＭＳ ゴシック" w:eastAsia="ＭＳ ゴシック" w:hint="eastAsia"/>
          <w:color w:val="000000" w:themeColor="text1"/>
        </w:rPr>
        <w:t>労使関係の安定　□⑦人材確保・定着率の向上</w:t>
      </w:r>
    </w:p>
    <w:p w14:paraId="7CAF9DB1" w14:textId="133FE8E9" w:rsidR="00990528" w:rsidRPr="00231061" w:rsidRDefault="00990528" w:rsidP="00990528">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□⑧昨年の妥結額・率　□⑨世間相場　　　　□⑩税・社会保険料負担の増大</w:t>
      </w:r>
    </w:p>
    <w:p w14:paraId="71B134A3" w14:textId="621F4636" w:rsidR="00990528" w:rsidRPr="00231061" w:rsidRDefault="00990528" w:rsidP="00990528">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823115" w:rsidRPr="00231061">
        <w:rPr>
          <w:rFonts w:ascii="ＭＳ ゴシック" w:eastAsia="ＭＳ ゴシック" w:hint="eastAsia"/>
          <w:color w:val="000000" w:themeColor="text1"/>
        </w:rPr>
        <w:t xml:space="preserve">□⑪最低賃金の上昇　　</w:t>
      </w:r>
      <w:r w:rsidRPr="00231061">
        <w:rPr>
          <w:rFonts w:ascii="ＭＳ ゴシック" w:eastAsia="ＭＳ ゴシック" w:hint="eastAsia"/>
          <w:color w:val="000000" w:themeColor="text1"/>
        </w:rPr>
        <w:t>□</w:t>
      </w:r>
      <w:r w:rsidR="00823115" w:rsidRPr="00231061">
        <w:rPr>
          <w:rFonts w:ascii="ＭＳ ゴシック" w:eastAsia="ＭＳ ゴシック" w:hint="eastAsia"/>
          <w:color w:val="000000" w:themeColor="text1"/>
        </w:rPr>
        <w:t>⑫</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00823115"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67EE7568" w14:textId="77777777" w:rsidR="00960E59" w:rsidRPr="00231061" w:rsidRDefault="00960E59">
      <w:pPr>
        <w:rPr>
          <w:rFonts w:ascii="ＭＳ ゴシック" w:eastAsia="ＭＳ ゴシック"/>
          <w:color w:val="000000" w:themeColor="text1"/>
          <w:sz w:val="8"/>
          <w:szCs w:val="8"/>
        </w:rPr>
      </w:pPr>
    </w:p>
    <w:p w14:paraId="4E6F7868" w14:textId="2E4BC845" w:rsidR="00C94580" w:rsidRPr="00231061" w:rsidRDefault="00C97AA5" w:rsidP="001E1666">
      <w:pPr>
        <w:spacing w:beforeLines="50" w:before="120"/>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６</w:t>
      </w:r>
      <w:r w:rsidR="00E03D1A" w:rsidRPr="00231061">
        <w:rPr>
          <w:rFonts w:ascii="ＭＳ ゴシック" w:eastAsia="ＭＳ ゴシック" w:hAnsi="ＭＳ ゴシック" w:hint="eastAsia"/>
          <w:b/>
          <w:color w:val="000000" w:themeColor="text1"/>
          <w:sz w:val="24"/>
        </w:rPr>
        <w:t>．賃金改定に当たって、</w:t>
      </w:r>
      <w:r w:rsidR="00C94580" w:rsidRPr="00231061">
        <w:rPr>
          <w:rFonts w:ascii="ＭＳ ゴシック" w:eastAsia="ＭＳ ゴシック" w:hAnsi="ＭＳ ゴシック" w:hint="eastAsia"/>
          <w:b/>
          <w:color w:val="000000" w:themeColor="text1"/>
          <w:sz w:val="24"/>
        </w:rPr>
        <w:t>重視する経営指標について（</w:t>
      </w:r>
      <w:r w:rsidR="000E074C" w:rsidRPr="00231061">
        <w:rPr>
          <w:rFonts w:ascii="ＭＳ ゴシック" w:eastAsia="ＭＳ ゴシック" w:hAnsi="ＭＳ ゴシック" w:hint="eastAsia"/>
          <w:b/>
          <w:color w:val="000000" w:themeColor="text1"/>
          <w:sz w:val="24"/>
          <w:shd w:val="pct15" w:color="auto" w:fill="FFFFFF"/>
        </w:rPr>
        <w:t>複数回答</w:t>
      </w:r>
      <w:r w:rsidR="00C94580" w:rsidRPr="00231061">
        <w:rPr>
          <w:rFonts w:ascii="ＭＳ ゴシック" w:eastAsia="ＭＳ ゴシック" w:hAnsi="ＭＳ ゴシック" w:hint="eastAsia"/>
          <w:b/>
          <w:color w:val="000000" w:themeColor="text1"/>
          <w:sz w:val="24"/>
          <w:shd w:val="pct15" w:color="auto" w:fill="FFFFFF"/>
        </w:rPr>
        <w:t>可</w:t>
      </w:r>
      <w:r w:rsidR="00C94580" w:rsidRPr="00231061">
        <w:rPr>
          <w:rFonts w:ascii="ＭＳ ゴシック" w:eastAsia="ＭＳ ゴシック" w:hAnsi="ＭＳ ゴシック" w:hint="eastAsia"/>
          <w:b/>
          <w:color w:val="000000" w:themeColor="text1"/>
          <w:sz w:val="24"/>
        </w:rPr>
        <w:t>）</w:t>
      </w:r>
    </w:p>
    <w:p w14:paraId="256B1E2E"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□①人件費関連指標　　□②付加価値額関連指標　　□③売上高関連指標</w:t>
      </w:r>
    </w:p>
    <w:p w14:paraId="1971808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□④利益関連指標　　　□⑤労働分配率　　　　　　□⑥配当額・率</w:t>
      </w:r>
    </w:p>
    <w:p w14:paraId="0A70E32D" w14:textId="421AFEA2" w:rsidR="00581AAA" w:rsidRPr="00231061" w:rsidRDefault="00C94580" w:rsidP="00154739">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□⑦その他（具体例：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0A75D40" w14:textId="77777777" w:rsidR="00960E59" w:rsidRPr="00231061" w:rsidRDefault="00960E59" w:rsidP="00154739">
      <w:pPr>
        <w:rPr>
          <w:rFonts w:ascii="ＭＳ ゴシック" w:eastAsia="ＭＳ ゴシック"/>
          <w:color w:val="000000" w:themeColor="text1"/>
          <w:sz w:val="8"/>
          <w:szCs w:val="8"/>
        </w:rPr>
      </w:pPr>
    </w:p>
    <w:p w14:paraId="27C7E8D3" w14:textId="654EEBB2" w:rsidR="00C94580" w:rsidRPr="00231061" w:rsidRDefault="00C97AA5" w:rsidP="001E1666">
      <w:pPr>
        <w:spacing w:beforeLines="50" w:before="120"/>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７</w:t>
      </w:r>
      <w:r w:rsidR="00C94580" w:rsidRPr="00231061">
        <w:rPr>
          <w:rFonts w:ascii="ＭＳ ゴシック" w:eastAsia="ＭＳ ゴシック" w:hAnsi="ＭＳ ゴシック" w:hint="eastAsia"/>
          <w:b/>
          <w:color w:val="000000" w:themeColor="text1"/>
          <w:sz w:val="24"/>
        </w:rPr>
        <w:t>．望ましい賃金決定のあり方について</w:t>
      </w:r>
    </w:p>
    <w:p w14:paraId="3B3BB85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□①定期昇給のみとし、成果や業績はベアではなく、賞与に反映させていくべき</w:t>
      </w:r>
    </w:p>
    <w:p w14:paraId="7D1B218A"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□②定期昇給制度を廃止し、成果や業績による賃金決定とすべき</w:t>
      </w:r>
    </w:p>
    <w:p w14:paraId="14E29FB9"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D80667" w:rsidRPr="00231061">
        <w:rPr>
          <w:rFonts w:ascii="ＭＳ ゴシック" w:eastAsia="ＭＳ ゴシック" w:hint="eastAsia"/>
          <w:color w:val="000000" w:themeColor="text1"/>
        </w:rPr>
        <w:t>□③定期昇給を中心として必要に応じ</w:t>
      </w:r>
      <w:r w:rsidRPr="00231061">
        <w:rPr>
          <w:rFonts w:ascii="ＭＳ ゴシック" w:eastAsia="ＭＳ ゴシック" w:hint="eastAsia"/>
          <w:color w:val="000000" w:themeColor="text1"/>
        </w:rPr>
        <w:t>ベアを行うべき</w:t>
      </w:r>
    </w:p>
    <w:p w14:paraId="551647F5" w14:textId="036F7A36" w:rsidR="00C94580" w:rsidRPr="00231061" w:rsidRDefault="00C94580">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491FC0" w:rsidRPr="00231061">
        <w:rPr>
          <w:rFonts w:ascii="ＭＳ ゴシック" w:eastAsia="ＭＳ ゴシック" w:hint="eastAsia"/>
          <w:color w:val="000000" w:themeColor="text1"/>
        </w:rPr>
        <w:t>□④</w:t>
      </w:r>
      <w:r w:rsidR="00BA62B7" w:rsidRPr="00231061">
        <w:rPr>
          <w:rFonts w:ascii="ＭＳ ゴシック" w:eastAsia="ＭＳ ゴシック" w:hint="eastAsia"/>
          <w:color w:val="000000" w:themeColor="text1"/>
        </w:rPr>
        <w:t>定期昇給並びにベアを行い、</w:t>
      </w:r>
      <w:r w:rsidR="004139E0" w:rsidRPr="00231061">
        <w:rPr>
          <w:rFonts w:ascii="ＭＳ ゴシック" w:eastAsia="ＭＳ ゴシック" w:hint="eastAsia"/>
          <w:color w:val="000000" w:themeColor="text1"/>
        </w:rPr>
        <w:t>政府・</w:t>
      </w:r>
      <w:r w:rsidR="00E0262F" w:rsidRPr="00231061">
        <w:rPr>
          <w:rFonts w:ascii="ＭＳ ゴシック" w:eastAsia="ＭＳ ゴシック" w:hint="eastAsia"/>
          <w:color w:val="000000" w:themeColor="text1"/>
        </w:rPr>
        <w:t>労働組合等</w:t>
      </w:r>
      <w:r w:rsidR="005503A9" w:rsidRPr="00231061">
        <w:rPr>
          <w:rFonts w:ascii="ＭＳ ゴシック" w:eastAsia="ＭＳ ゴシック" w:hint="eastAsia"/>
          <w:color w:val="000000" w:themeColor="text1"/>
        </w:rPr>
        <w:t>の要請に応えるべき</w:t>
      </w:r>
    </w:p>
    <w:p w14:paraId="7D78CBC1" w14:textId="3642CE82" w:rsidR="00154739" w:rsidRPr="00231061" w:rsidRDefault="00154739">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□⑤もともと定期昇給やベースアップという概念はない</w:t>
      </w:r>
    </w:p>
    <w:p w14:paraId="52D37458" w14:textId="4FB13644" w:rsidR="007B2441"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154739" w:rsidRPr="00231061">
        <w:rPr>
          <w:rFonts w:ascii="ＭＳ ゴシック" w:eastAsia="ＭＳ ゴシック" w:hint="eastAsia"/>
          <w:color w:val="000000" w:themeColor="text1"/>
        </w:rPr>
        <w:t>⑥</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5C7BBC9F" w14:textId="77777777" w:rsidR="00960E59" w:rsidRPr="00231061" w:rsidRDefault="00960E59">
      <w:pPr>
        <w:rPr>
          <w:rFonts w:ascii="ＭＳ ゴシック" w:eastAsia="ＭＳ ゴシック"/>
          <w:color w:val="000000" w:themeColor="text1"/>
          <w:sz w:val="8"/>
          <w:szCs w:val="8"/>
        </w:rPr>
      </w:pPr>
    </w:p>
    <w:p w14:paraId="02AF63B8" w14:textId="7DD4A97E" w:rsidR="00C94580" w:rsidRDefault="00C97AA5" w:rsidP="001E1666">
      <w:pPr>
        <w:spacing w:beforeLines="50" w:before="120"/>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８</w:t>
      </w:r>
      <w:r w:rsidR="00C94580" w:rsidRPr="00231061">
        <w:rPr>
          <w:rFonts w:ascii="ＭＳ ゴシック" w:eastAsia="ＭＳ ゴシック" w:hAnsi="ＭＳ ゴシック" w:hint="eastAsia"/>
          <w:b/>
          <w:color w:val="000000" w:themeColor="text1"/>
          <w:sz w:val="24"/>
        </w:rPr>
        <w:t>．賞与・一時金の決定方法について</w:t>
      </w:r>
    </w:p>
    <w:p w14:paraId="4F3C160D" w14:textId="2950A2CA" w:rsidR="00515334" w:rsidRPr="00515334" w:rsidRDefault="00515334" w:rsidP="00C97AA5">
      <w:pPr>
        <w:spacing w:beforeLines="50" w:before="120"/>
        <w:ind w:firstLineChars="250" w:firstLine="527"/>
        <w:rPr>
          <w:rFonts w:ascii="ＭＳ ゴシック" w:eastAsia="ＭＳ ゴシック" w:hAnsi="ＭＳ ゴシック"/>
          <w:b/>
          <w:color w:val="000000" w:themeColor="text1"/>
          <w:szCs w:val="21"/>
        </w:rPr>
      </w:pPr>
      <w:r w:rsidRPr="00515334">
        <w:rPr>
          <w:rFonts w:ascii="ＭＳ ゴシック" w:eastAsia="ＭＳ ゴシック" w:hAnsi="ＭＳ ゴシック" w:hint="eastAsia"/>
          <w:b/>
          <w:color w:val="000000" w:themeColor="text1"/>
          <w:szCs w:val="21"/>
        </w:rPr>
        <w:t>Ⅰ）</w:t>
      </w:r>
      <w:r>
        <w:rPr>
          <w:rFonts w:ascii="ＭＳ ゴシック" w:eastAsia="ＭＳ ゴシック" w:hAnsi="ＭＳ ゴシック" w:hint="eastAsia"/>
          <w:b/>
          <w:color w:val="000000" w:themeColor="text1"/>
          <w:szCs w:val="21"/>
        </w:rPr>
        <w:t>賞与・一時金総額（原資）の決定方法について</w:t>
      </w:r>
    </w:p>
    <w:p w14:paraId="1D913920" w14:textId="3660CAF7" w:rsidR="00C94580" w:rsidRPr="00231061" w:rsidRDefault="00C94580">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□①業績連動制</w:t>
      </w:r>
      <w:r w:rsidRPr="00231061">
        <w:rPr>
          <w:rFonts w:ascii="ＭＳ ゴシック" w:eastAsia="ＭＳ ゴシック" w:hint="eastAsia"/>
          <w:color w:val="000000" w:themeColor="text1"/>
          <w:szCs w:val="21"/>
        </w:rPr>
        <w:t>（企業業績決定時にある数式に当てはめ自動的に賞与・一時金の金額並びに月数が決まる方式）</w:t>
      </w:r>
      <w:r w:rsidRPr="00231061">
        <w:rPr>
          <w:rFonts w:ascii="ＭＳ ゴシック" w:eastAsia="ＭＳ ゴシック" w:hint="eastAsia"/>
          <w:color w:val="000000" w:themeColor="text1"/>
        </w:rPr>
        <w:t>により決定</w:t>
      </w:r>
      <w:r w:rsidR="00515334" w:rsidRPr="00515334">
        <w:rPr>
          <w:rFonts w:ascii="ＭＳ ゴシック" w:eastAsia="ＭＳ ゴシック" w:hint="eastAsia"/>
          <w:b/>
          <w:bCs/>
          <w:color w:val="000000" w:themeColor="text1"/>
        </w:rPr>
        <w:t>（設問Ⅱへ）</w:t>
      </w:r>
    </w:p>
    <w:p w14:paraId="67494BB4"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□②その都度、労働組合等との交渉により決定</w:t>
      </w:r>
    </w:p>
    <w:p w14:paraId="01EA2963"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□③会社側の裁量・判断により決定</w:t>
      </w:r>
    </w:p>
    <w:p w14:paraId="02153C6B" w14:textId="12000B83" w:rsidR="00C957AC" w:rsidRPr="00231061" w:rsidRDefault="00C94580" w:rsidP="007437A5">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□④その他（具体例：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6C65BB6" w14:textId="77777777" w:rsidR="00960E59" w:rsidRDefault="00960E59" w:rsidP="007437A5">
      <w:pPr>
        <w:rPr>
          <w:rFonts w:ascii="ＭＳ ゴシック" w:eastAsia="ＭＳ ゴシック"/>
          <w:color w:val="000000" w:themeColor="text1"/>
          <w:sz w:val="8"/>
          <w:szCs w:val="8"/>
        </w:rPr>
      </w:pPr>
    </w:p>
    <w:p w14:paraId="5CD29426" w14:textId="756A8CB5" w:rsidR="00E51C79" w:rsidRPr="00231061" w:rsidRDefault="00E51C79" w:rsidP="00E51C79">
      <w:pPr>
        <w:spacing w:beforeLines="50" w:before="1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t>上記Ⅰ）で「①</w:t>
      </w:r>
      <w:r>
        <w:rPr>
          <w:rFonts w:ascii="ＭＳ ゴシック" w:eastAsia="ＭＳ ゴシック" w:hint="eastAsia"/>
          <w:b/>
          <w:i/>
          <w:color w:val="000000" w:themeColor="text1"/>
          <w:sz w:val="20"/>
          <w:shd w:val="pct15" w:color="auto" w:fill="FFFFFF"/>
        </w:rPr>
        <w:t>業績連動</w:t>
      </w:r>
      <w:r w:rsidR="007D78F0">
        <w:rPr>
          <w:rFonts w:ascii="ＭＳ ゴシック" w:eastAsia="ＭＳ ゴシック" w:hint="eastAsia"/>
          <w:b/>
          <w:i/>
          <w:color w:val="000000" w:themeColor="text1"/>
          <w:sz w:val="20"/>
          <w:shd w:val="pct15" w:color="auto" w:fill="FFFFFF"/>
        </w:rPr>
        <w:t>制</w:t>
      </w:r>
      <w:r w:rsidRPr="00231061">
        <w:rPr>
          <w:rFonts w:ascii="ＭＳ ゴシック" w:eastAsia="ＭＳ ゴシック" w:hint="eastAsia"/>
          <w:b/>
          <w:i/>
          <w:color w:val="000000" w:themeColor="text1"/>
          <w:sz w:val="20"/>
          <w:shd w:val="pct15" w:color="auto" w:fill="FFFFFF"/>
        </w:rPr>
        <w:t>」とご回答された事業所のみ、設問</w:t>
      </w:r>
      <w:r>
        <w:rPr>
          <w:rFonts w:ascii="ＭＳ ゴシック" w:eastAsia="ＭＳ ゴシック" w:hint="eastAsia"/>
          <w:b/>
          <w:i/>
          <w:color w:val="000000" w:themeColor="text1"/>
          <w:sz w:val="20"/>
          <w:shd w:val="pct15" w:color="auto" w:fill="FFFFFF"/>
        </w:rPr>
        <w:t>Ⅱ）</w:t>
      </w:r>
      <w:r w:rsidRPr="00231061">
        <w:rPr>
          <w:rFonts w:ascii="ＭＳ ゴシック" w:eastAsia="ＭＳ ゴシック" w:hint="eastAsia"/>
          <w:b/>
          <w:i/>
          <w:color w:val="000000" w:themeColor="text1"/>
          <w:sz w:val="20"/>
          <w:shd w:val="pct15" w:color="auto" w:fill="FFFFFF"/>
        </w:rPr>
        <w:t>にお答えください。</w:t>
      </w:r>
    </w:p>
    <w:p w14:paraId="158A62D4" w14:textId="77777777" w:rsidR="00E51C79" w:rsidRPr="00E51C79" w:rsidRDefault="00E51C79" w:rsidP="00E51C79">
      <w:pPr>
        <w:rPr>
          <w:sz w:val="8"/>
          <w:szCs w:val="8"/>
          <w:shd w:val="pct15" w:color="auto" w:fill="FFFFFF"/>
        </w:rPr>
      </w:pPr>
    </w:p>
    <w:p w14:paraId="62502427" w14:textId="26E4DFEA" w:rsidR="00E51C79" w:rsidRPr="00515334" w:rsidRDefault="00E51C79" w:rsidP="00C97AA5">
      <w:pPr>
        <w:spacing w:beforeLines="50" w:before="120"/>
        <w:ind w:firstLineChars="250" w:firstLine="527"/>
        <w:rPr>
          <w:rFonts w:ascii="ＭＳ ゴシック" w:eastAsia="ＭＳ ゴシック" w:hAnsi="ＭＳ ゴシック"/>
          <w:b/>
          <w:color w:val="000000" w:themeColor="text1"/>
          <w:szCs w:val="21"/>
        </w:rPr>
      </w:pPr>
      <w:r>
        <w:rPr>
          <w:rFonts w:ascii="ＭＳ ゴシック" w:eastAsia="ＭＳ ゴシック" w:hAnsi="ＭＳ ゴシック" w:hint="eastAsia"/>
          <w:b/>
          <w:color w:val="000000" w:themeColor="text1"/>
          <w:szCs w:val="21"/>
        </w:rPr>
        <w:t>Ⅱ</w:t>
      </w:r>
      <w:r w:rsidRPr="00515334">
        <w:rPr>
          <w:rFonts w:ascii="ＭＳ ゴシック" w:eastAsia="ＭＳ ゴシック" w:hAnsi="ＭＳ ゴシック" w:hint="eastAsia"/>
          <w:b/>
          <w:color w:val="000000" w:themeColor="text1"/>
          <w:szCs w:val="21"/>
        </w:rPr>
        <w:t>）</w:t>
      </w:r>
      <w:r>
        <w:rPr>
          <w:rFonts w:ascii="ＭＳ ゴシック" w:eastAsia="ＭＳ ゴシック" w:hAnsi="ＭＳ ゴシック" w:hint="eastAsia"/>
          <w:b/>
          <w:color w:val="000000" w:themeColor="text1"/>
          <w:szCs w:val="21"/>
        </w:rPr>
        <w:t>業績連動</w:t>
      </w:r>
      <w:r w:rsidR="007D78F0">
        <w:rPr>
          <w:rFonts w:ascii="ＭＳ ゴシック" w:eastAsia="ＭＳ ゴシック" w:hAnsi="ＭＳ ゴシック" w:hint="eastAsia"/>
          <w:b/>
          <w:color w:val="000000" w:themeColor="text1"/>
          <w:szCs w:val="21"/>
        </w:rPr>
        <w:t>制</w:t>
      </w:r>
      <w:r>
        <w:rPr>
          <w:rFonts w:ascii="ＭＳ ゴシック" w:eastAsia="ＭＳ ゴシック" w:hAnsi="ＭＳ ゴシック" w:hint="eastAsia"/>
          <w:b/>
          <w:color w:val="000000" w:themeColor="text1"/>
          <w:szCs w:val="21"/>
        </w:rPr>
        <w:t>を取り入れている場合の具体的な基準項目について（</w:t>
      </w:r>
      <w:r w:rsidRPr="00E51C79">
        <w:rPr>
          <w:rFonts w:ascii="ＭＳ ゴシック" w:eastAsia="ＭＳ ゴシック" w:hAnsi="ＭＳ ゴシック" w:hint="eastAsia"/>
          <w:b/>
          <w:color w:val="000000" w:themeColor="text1"/>
          <w:szCs w:val="21"/>
          <w:shd w:val="pct15" w:color="auto" w:fill="FFFFFF"/>
        </w:rPr>
        <w:t>複数回答可</w:t>
      </w:r>
      <w:r>
        <w:rPr>
          <w:rFonts w:ascii="ＭＳ ゴシック" w:eastAsia="ＭＳ ゴシック" w:hAnsi="ＭＳ ゴシック" w:hint="eastAsia"/>
          <w:b/>
          <w:color w:val="000000" w:themeColor="text1"/>
          <w:szCs w:val="21"/>
        </w:rPr>
        <w:t>）</w:t>
      </w:r>
    </w:p>
    <w:p w14:paraId="6A4EF927" w14:textId="5BA0F65C" w:rsidR="00E51C79" w:rsidRDefault="00E51C79" w:rsidP="00E51C79">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生産高、売上高を基準とする　□②付加価値を基準とする</w:t>
      </w:r>
    </w:p>
    <w:p w14:paraId="444176B9" w14:textId="362F4111" w:rsidR="00E51C79" w:rsidRDefault="00E51C79" w:rsidP="00B63E98">
      <w:pPr>
        <w:ind w:left="840" w:hangingChars="400" w:hanging="840"/>
        <w:rPr>
          <w:rFonts w:ascii="ＭＳ ゴシック" w:eastAsia="ＭＳ ゴシック"/>
          <w:color w:val="000000" w:themeColor="text1"/>
        </w:rPr>
      </w:pPr>
      <w:r>
        <w:rPr>
          <w:rFonts w:ascii="ＭＳ ゴシック" w:eastAsia="ＭＳ ゴシック" w:hint="eastAsia"/>
          <w:color w:val="000000" w:themeColor="text1"/>
        </w:rPr>
        <w:t xml:space="preserve">　　</w:t>
      </w:r>
      <w:r w:rsidR="00B63E98">
        <w:rPr>
          <w:rFonts w:ascii="ＭＳ ゴシック" w:eastAsia="ＭＳ ゴシック" w:hint="eastAsia"/>
          <w:color w:val="000000" w:themeColor="text1"/>
        </w:rPr>
        <w:t xml:space="preserve"> </w:t>
      </w:r>
      <w:r>
        <w:rPr>
          <w:rFonts w:ascii="ＭＳ ゴシック" w:eastAsia="ＭＳ ゴシック" w:hint="eastAsia"/>
          <w:color w:val="000000" w:themeColor="text1"/>
        </w:rPr>
        <w:t>□③営業利益を基準とする</w:t>
      </w:r>
      <w:r w:rsidR="00B63E98">
        <w:rPr>
          <w:rFonts w:ascii="ＭＳ ゴシック" w:eastAsia="ＭＳ ゴシック" w:hint="eastAsia"/>
          <w:color w:val="000000" w:themeColor="text1"/>
        </w:rPr>
        <w:t xml:space="preserve">　　　　</w:t>
      </w:r>
      <w:r>
        <w:rPr>
          <w:rFonts w:ascii="ＭＳ ゴシック" w:eastAsia="ＭＳ ゴシック" w:hint="eastAsia"/>
          <w:color w:val="000000" w:themeColor="text1"/>
        </w:rPr>
        <w:t>□④経常利益を基準とする</w:t>
      </w:r>
    </w:p>
    <w:p w14:paraId="267BBB25" w14:textId="0FAE1766" w:rsidR="00B63E98" w:rsidRPr="00B63E98" w:rsidRDefault="00B63E98" w:rsidP="00B63E98">
      <w:pPr>
        <w:ind w:left="840" w:hangingChars="400" w:hanging="840"/>
        <w:rPr>
          <w:rFonts w:ascii="ＭＳ ゴシック" w:eastAsia="ＭＳ ゴシック"/>
          <w:color w:val="000000" w:themeColor="text1"/>
        </w:rPr>
      </w:pPr>
      <w:r>
        <w:rPr>
          <w:rFonts w:ascii="ＭＳ ゴシック" w:eastAsia="ＭＳ ゴシック" w:hint="eastAsia"/>
          <w:color w:val="000000" w:themeColor="text1"/>
        </w:rPr>
        <w:t xml:space="preserve">　　 □⑤その他（具体例：</w:t>
      </w:r>
      <w:r w:rsidRPr="00B63E98">
        <w:rPr>
          <w:rFonts w:ascii="ＭＳ ゴシック" w:eastAsia="ＭＳ ゴシック" w:hint="eastAsia"/>
          <w:color w:val="000000" w:themeColor="text1"/>
          <w:u w:val="single"/>
        </w:rPr>
        <w:t xml:space="preserve">　　　　　　　　　　　　　　　　　　　　</w:t>
      </w:r>
      <w:r>
        <w:rPr>
          <w:rFonts w:ascii="ＭＳ ゴシック" w:eastAsia="ＭＳ ゴシック" w:hint="eastAsia"/>
          <w:color w:val="000000" w:themeColor="text1"/>
          <w:u w:val="single"/>
        </w:rPr>
        <w:t xml:space="preserve">            </w:t>
      </w:r>
      <w:r w:rsidRPr="00B63E98">
        <w:rPr>
          <w:rFonts w:ascii="ＭＳ ゴシック" w:eastAsia="ＭＳ ゴシック" w:hint="eastAsia"/>
          <w:color w:val="000000" w:themeColor="text1"/>
          <w:u w:val="single"/>
        </w:rPr>
        <w:t xml:space="preserve">　</w:t>
      </w:r>
      <w:r>
        <w:rPr>
          <w:rFonts w:ascii="ＭＳ ゴシック" w:eastAsia="ＭＳ ゴシック" w:hint="eastAsia"/>
          <w:color w:val="000000" w:themeColor="text1"/>
        </w:rPr>
        <w:t>）</w:t>
      </w:r>
    </w:p>
    <w:p w14:paraId="23596E32" w14:textId="77777777" w:rsidR="00515334" w:rsidRPr="00231061" w:rsidRDefault="00515334" w:rsidP="007437A5">
      <w:pPr>
        <w:rPr>
          <w:rFonts w:ascii="ＭＳ ゴシック" w:eastAsia="ＭＳ ゴシック"/>
          <w:color w:val="000000" w:themeColor="text1"/>
          <w:sz w:val="8"/>
          <w:szCs w:val="8"/>
        </w:rPr>
      </w:pPr>
    </w:p>
    <w:p w14:paraId="4A5BBB30" w14:textId="0BA8F340" w:rsidR="00574185" w:rsidRPr="00231061" w:rsidRDefault="00C97AA5" w:rsidP="00154739">
      <w:pPr>
        <w:spacing w:beforeLines="50" w:before="120"/>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９</w:t>
      </w:r>
      <w:r w:rsidR="00574185" w:rsidRPr="00231061">
        <w:rPr>
          <w:rFonts w:ascii="ＭＳ ゴシック" w:eastAsia="ＭＳ ゴシック" w:hAnsi="ＭＳ ゴシック" w:hint="eastAsia"/>
          <w:b/>
          <w:color w:val="000000" w:themeColor="text1"/>
          <w:sz w:val="24"/>
        </w:rPr>
        <w:t>．昨今の人事課題について（</w:t>
      </w:r>
      <w:r w:rsidR="00574185" w:rsidRPr="00231061">
        <w:rPr>
          <w:rFonts w:ascii="ＭＳ ゴシック" w:eastAsia="ＭＳ ゴシック" w:hAnsi="ＭＳ ゴシック" w:hint="eastAsia"/>
          <w:b/>
          <w:color w:val="000000" w:themeColor="text1"/>
          <w:sz w:val="24"/>
          <w:shd w:val="pct15" w:color="auto" w:fill="FFFFFF"/>
        </w:rPr>
        <w:t>複数回答可</w:t>
      </w:r>
      <w:r w:rsidR="00574185" w:rsidRPr="00231061">
        <w:rPr>
          <w:rFonts w:ascii="ＭＳ ゴシック" w:eastAsia="ＭＳ ゴシック" w:hAnsi="ＭＳ ゴシック" w:hint="eastAsia"/>
          <w:b/>
          <w:color w:val="000000" w:themeColor="text1"/>
          <w:sz w:val="24"/>
        </w:rPr>
        <w:t>）</w:t>
      </w:r>
    </w:p>
    <w:p w14:paraId="3D484F52" w14:textId="1F7245D8" w:rsidR="0069740F" w:rsidRPr="00E80923" w:rsidRDefault="00574185" w:rsidP="00574185">
      <w:pPr>
        <w:rPr>
          <w:rFonts w:ascii="ＭＳ ゴシック" w:eastAsia="ＭＳ ゴシック"/>
        </w:rPr>
      </w:pPr>
      <w:r w:rsidRPr="00E80923">
        <w:rPr>
          <w:rFonts w:ascii="ＭＳ ゴシック" w:eastAsia="ＭＳ ゴシック" w:hint="eastAsia"/>
        </w:rPr>
        <w:t xml:space="preserve">　　 □①特に課題はない</w:t>
      </w:r>
    </w:p>
    <w:p w14:paraId="01AF7EE1" w14:textId="2DADB2C4" w:rsidR="00343745" w:rsidRPr="00E80923" w:rsidRDefault="00343745" w:rsidP="00574185">
      <w:pPr>
        <w:rPr>
          <w:rFonts w:ascii="ＭＳ ゴシック" w:eastAsia="ＭＳ ゴシック"/>
        </w:rPr>
      </w:pPr>
      <w:r w:rsidRPr="00E80923">
        <w:rPr>
          <w:rFonts w:ascii="ＭＳ ゴシック" w:eastAsia="ＭＳ ゴシック" w:hint="eastAsia"/>
        </w:rPr>
        <w:t xml:space="preserve">　　 □②労働時間の適正な把握・管理</w:t>
      </w:r>
    </w:p>
    <w:p w14:paraId="4E9609C3" w14:textId="5ED664C4" w:rsidR="0069740F" w:rsidRPr="00E80923" w:rsidRDefault="0069740F" w:rsidP="00B4069F">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③</w:t>
      </w:r>
      <w:r w:rsidRPr="00E80923">
        <w:rPr>
          <w:rFonts w:ascii="ＭＳ ゴシック" w:eastAsia="ＭＳ ゴシック"/>
        </w:rPr>
        <w:t>人的資本経営の推進と経営戦略に連動した人事戦略の構築</w:t>
      </w:r>
    </w:p>
    <w:p w14:paraId="2147DD09" w14:textId="56317FD6" w:rsidR="0069740F" w:rsidRPr="00E80923" w:rsidRDefault="0069740F" w:rsidP="0069740F">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④</w:t>
      </w:r>
      <w:r w:rsidRPr="00E80923">
        <w:rPr>
          <w:rFonts w:ascii="ＭＳ ゴシック" w:eastAsia="ＭＳ ゴシック" w:hint="eastAsia"/>
        </w:rPr>
        <w:t>人財の確保と育成</w:t>
      </w:r>
    </w:p>
    <w:p w14:paraId="1ABD8E3D" w14:textId="2E5E11DC" w:rsidR="0069740F" w:rsidRPr="00E80923" w:rsidRDefault="0069740F" w:rsidP="0069740F">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⑤</w:t>
      </w:r>
      <w:r w:rsidRPr="00E80923">
        <w:rPr>
          <w:rFonts w:ascii="ＭＳ ゴシック" w:eastAsia="ＭＳ ゴシック" w:hint="eastAsia"/>
        </w:rPr>
        <w:t>リスキリングを含むリカレント教育等の実施と推進</w:t>
      </w:r>
    </w:p>
    <w:p w14:paraId="13FEE880" w14:textId="7F0C5E54" w:rsidR="0069740F" w:rsidRPr="00E80923" w:rsidRDefault="0069740F" w:rsidP="0069740F">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⑥</w:t>
      </w:r>
      <w:r w:rsidRPr="00E80923">
        <w:rPr>
          <w:rFonts w:ascii="ＭＳ ゴシック" w:eastAsia="ＭＳ ゴシック"/>
        </w:rPr>
        <w:t>若年社員の早期離職防止と人材の定着・エンゲージメント向上</w:t>
      </w:r>
    </w:p>
    <w:p w14:paraId="2EC9DFC9" w14:textId="59D33A48" w:rsidR="0069740F" w:rsidRPr="00E80923" w:rsidRDefault="0069740F" w:rsidP="0069740F">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⑦</w:t>
      </w:r>
      <w:r w:rsidRPr="00E80923">
        <w:rPr>
          <w:rFonts w:ascii="ＭＳ ゴシック" w:eastAsia="ＭＳ ゴシック"/>
        </w:rPr>
        <w:t>管理職のマネジメント能力向上と次世代リーダーの育成</w:t>
      </w:r>
    </w:p>
    <w:p w14:paraId="20F62020" w14:textId="43F64CF4" w:rsidR="0069740F" w:rsidRPr="00E80923" w:rsidRDefault="0069740F" w:rsidP="00B4069F">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⑧</w:t>
      </w:r>
      <w:r w:rsidRPr="00E80923">
        <w:rPr>
          <w:rFonts w:ascii="ＭＳ ゴシック" w:eastAsia="ＭＳ ゴシック"/>
        </w:rPr>
        <w:t>技能・技術の伝承と熟練人材の知識・ノウハウの継承</w:t>
      </w:r>
    </w:p>
    <w:p w14:paraId="110AB230" w14:textId="2B07FCF2" w:rsidR="00574185" w:rsidRPr="00E80923" w:rsidRDefault="00574185" w:rsidP="00574185">
      <w:pPr>
        <w:ind w:left="1050" w:hangingChars="500" w:hanging="1050"/>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⑨</w:t>
      </w:r>
      <w:r w:rsidRPr="00E80923">
        <w:rPr>
          <w:rFonts w:ascii="ＭＳ ゴシック" w:eastAsia="ＭＳ ゴシック" w:hint="eastAsia"/>
        </w:rPr>
        <w:t>メンバーシップ型雇用システムの見直し（新卒一括採用、長期・終身雇用、年功型賃金、OJT中心の企業内人材育成等）</w:t>
      </w:r>
    </w:p>
    <w:p w14:paraId="5750EF95" w14:textId="770852AC" w:rsidR="00562CAA" w:rsidRPr="00E80923" w:rsidRDefault="00562CAA"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⑩</w:t>
      </w:r>
      <w:r w:rsidRPr="00E80923">
        <w:rPr>
          <w:rFonts w:ascii="ＭＳ ゴシック" w:eastAsia="ＭＳ ゴシック" w:hint="eastAsia"/>
        </w:rPr>
        <w:t>新卒採用者の初任給アップに伴う社内不均衡の是正</w:t>
      </w:r>
    </w:p>
    <w:p w14:paraId="68A7916C" w14:textId="1F6820CD" w:rsidR="0069740F" w:rsidRPr="00E80923" w:rsidRDefault="0069740F" w:rsidP="0069740F">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⑪</w:t>
      </w:r>
      <w:r w:rsidRPr="00E80923">
        <w:rPr>
          <w:rFonts w:ascii="ＭＳ ゴシック" w:eastAsia="ＭＳ ゴシック" w:hint="eastAsia"/>
        </w:rPr>
        <w:t>ジョブ型人事制度など賃金制度改革</w:t>
      </w:r>
    </w:p>
    <w:p w14:paraId="67B7BE44" w14:textId="0BC1431B" w:rsidR="0069740F" w:rsidRPr="00E80923" w:rsidRDefault="0069740F" w:rsidP="00B4069F">
      <w:pPr>
        <w:ind w:left="840" w:hangingChars="400" w:hanging="840"/>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⑫</w:t>
      </w:r>
      <w:r w:rsidR="00B4069F" w:rsidRPr="00E80923">
        <w:rPr>
          <w:rFonts w:ascii="ＭＳ ゴシック" w:eastAsia="ＭＳ ゴシック" w:hint="eastAsia"/>
        </w:rPr>
        <w:t>パートタイム・有期雇用労働法、最高裁判決、同一労働同一賃金ガイドライン改正による非正規社員の処遇</w:t>
      </w:r>
      <w:r w:rsidR="009B6888" w:rsidRPr="00E80923">
        <w:rPr>
          <w:rFonts w:ascii="ＭＳ ゴシック" w:eastAsia="ＭＳ ゴシック" w:hint="eastAsia"/>
        </w:rPr>
        <w:t>改善</w:t>
      </w:r>
    </w:p>
    <w:p w14:paraId="0F0B2BBF" w14:textId="27275A2D" w:rsidR="0069740F" w:rsidRPr="00E80923" w:rsidRDefault="0069740F" w:rsidP="0069740F">
      <w:pPr>
        <w:rPr>
          <w:rFonts w:ascii="ＭＳ ゴシック" w:eastAsia="ＭＳ ゴシック"/>
        </w:rPr>
      </w:pPr>
      <w:r w:rsidRPr="00E80923">
        <w:rPr>
          <w:rFonts w:ascii="ＭＳ ゴシック" w:eastAsia="ＭＳ ゴシック" w:hint="eastAsia"/>
        </w:rPr>
        <w:lastRenderedPageBreak/>
        <w:t xml:space="preserve">　 　□</w:t>
      </w:r>
      <w:r w:rsidR="00343745" w:rsidRPr="00E80923">
        <w:rPr>
          <w:rFonts w:ascii="ＭＳ ゴシック" w:eastAsia="ＭＳ ゴシック" w:hint="eastAsia"/>
        </w:rPr>
        <w:t>⑬</w:t>
      </w:r>
      <w:r w:rsidRPr="00E80923">
        <w:rPr>
          <w:rFonts w:ascii="ＭＳ ゴシック" w:eastAsia="ＭＳ ゴシック" w:hint="eastAsia"/>
        </w:rPr>
        <w:t>定年制の見直しと高年齢者の処遇改善</w:t>
      </w:r>
    </w:p>
    <w:p w14:paraId="1C88B1E8" w14:textId="79F23434" w:rsidR="0069740F" w:rsidRPr="00E80923" w:rsidRDefault="0069740F" w:rsidP="00B4069F">
      <w:pPr>
        <w:ind w:rightChars="-203" w:right="-426"/>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⑭</w:t>
      </w:r>
      <w:r w:rsidR="009B6888" w:rsidRPr="00E80923">
        <w:rPr>
          <w:rFonts w:ascii="ＭＳ ゴシック" w:eastAsia="ＭＳ ゴシック" w:hint="eastAsia"/>
        </w:rPr>
        <w:t>７０</w:t>
      </w:r>
      <w:r w:rsidRPr="00E80923">
        <w:rPr>
          <w:rFonts w:ascii="ＭＳ ゴシック" w:eastAsia="ＭＳ ゴシック" w:hint="eastAsia"/>
        </w:rPr>
        <w:t>歳までの就業確保措置（努力義務）を踏まえた改正高年齢者雇用安定法への対応</w:t>
      </w:r>
    </w:p>
    <w:p w14:paraId="0DDEC79E" w14:textId="57AA2F41" w:rsidR="00122C9E" w:rsidRPr="00E80923" w:rsidRDefault="00574185"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⑮</w:t>
      </w:r>
      <w:r w:rsidRPr="00E80923">
        <w:rPr>
          <w:rFonts w:ascii="ＭＳ ゴシック" w:eastAsia="ＭＳ ゴシック" w:hint="eastAsia"/>
        </w:rPr>
        <w:t>ダイバーシティ</w:t>
      </w:r>
      <w:r w:rsidR="00343745" w:rsidRPr="00E80923">
        <w:rPr>
          <w:rFonts w:ascii="ＭＳ ゴシック" w:eastAsia="ＭＳ ゴシック" w:hint="eastAsia"/>
        </w:rPr>
        <w:t>への対応</w:t>
      </w:r>
    </w:p>
    <w:p w14:paraId="44C23830" w14:textId="1BCA5DD1" w:rsidR="00122C9E" w:rsidRPr="00E80923" w:rsidRDefault="00122C9E" w:rsidP="00122C9E">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⑯</w:t>
      </w:r>
      <w:r w:rsidR="005E5FB5" w:rsidRPr="00E80923">
        <w:rPr>
          <w:rFonts w:ascii="ＭＳ ゴシック" w:eastAsia="ＭＳ ゴシック" w:hint="eastAsia"/>
        </w:rPr>
        <w:t>仕事と家庭の両立支援</w:t>
      </w:r>
    </w:p>
    <w:p w14:paraId="05361766" w14:textId="09378018" w:rsidR="00574185" w:rsidRPr="00E80923" w:rsidRDefault="00122C9E" w:rsidP="00122C9E">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⑰</w:t>
      </w:r>
      <w:r w:rsidRPr="00E80923">
        <w:rPr>
          <w:rFonts w:ascii="ＭＳ ゴシック" w:eastAsia="ＭＳ ゴシック" w:hint="eastAsia"/>
        </w:rPr>
        <w:t>治療と就業の両立支援</w:t>
      </w:r>
    </w:p>
    <w:p w14:paraId="03FC0DE4" w14:textId="54FCD4FC" w:rsidR="0069740F" w:rsidRPr="00E80923" w:rsidRDefault="0069740F"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⑱</w:t>
      </w:r>
      <w:r w:rsidRPr="00E80923">
        <w:rPr>
          <w:rFonts w:ascii="ＭＳ ゴシック" w:eastAsia="ＭＳ ゴシック" w:hint="eastAsia"/>
        </w:rPr>
        <w:t>女性が働き続けられる環境の整備</w:t>
      </w:r>
    </w:p>
    <w:p w14:paraId="455069AB" w14:textId="315A9329" w:rsidR="0069740F" w:rsidRPr="00E80923" w:rsidRDefault="0069740F"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⑲</w:t>
      </w:r>
      <w:r w:rsidRPr="00E80923">
        <w:rPr>
          <w:rFonts w:ascii="ＭＳ ゴシック" w:eastAsia="ＭＳ ゴシック" w:hint="eastAsia"/>
        </w:rPr>
        <w:t>男性の家事・育児の促進に関する施策の展開・育児休業の取得促進</w:t>
      </w:r>
    </w:p>
    <w:p w14:paraId="6F3EAD2B" w14:textId="765A659A" w:rsidR="00122C9E" w:rsidRPr="00E80923" w:rsidRDefault="00122C9E" w:rsidP="00122C9E">
      <w:pPr>
        <w:ind w:left="1050" w:hangingChars="500" w:hanging="1050"/>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⑳</w:t>
      </w:r>
      <w:r w:rsidRPr="00E80923">
        <w:rPr>
          <w:rFonts w:ascii="ＭＳ ゴシック" w:eastAsia="ＭＳ ゴシック" w:hint="eastAsia"/>
        </w:rPr>
        <w:t>テレワークを軸とする福利厚生施策と柔軟な働き方</w:t>
      </w:r>
    </w:p>
    <w:p w14:paraId="32C7FB3A" w14:textId="7C0A2CBF" w:rsidR="0069740F" w:rsidRPr="00E80923" w:rsidRDefault="0069740F"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㉑</w:t>
      </w:r>
      <w:r w:rsidRPr="00E80923">
        <w:rPr>
          <w:rFonts w:ascii="ＭＳ ゴシック" w:eastAsia="ＭＳ ゴシック" w:hint="eastAsia"/>
        </w:rPr>
        <w:t>職場におけるハラスメント対策</w:t>
      </w:r>
    </w:p>
    <w:p w14:paraId="6E370098" w14:textId="4C052679" w:rsidR="00984C8C" w:rsidRPr="00E80923" w:rsidRDefault="00984C8C" w:rsidP="00574185">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 xml:space="preserve"> </w:t>
      </w:r>
      <w:r w:rsidRPr="00E80923">
        <w:rPr>
          <w:rFonts w:ascii="ＭＳ ゴシック" w:eastAsia="ＭＳ ゴシック" w:hint="eastAsia"/>
        </w:rPr>
        <w:t>□</w:t>
      </w:r>
      <w:r w:rsidR="00343745" w:rsidRPr="00E80923">
        <w:rPr>
          <w:rFonts w:ascii="ＭＳ ゴシック" w:eastAsia="ＭＳ ゴシック" w:hint="eastAsia"/>
        </w:rPr>
        <w:t>㉒職場におけるメンタルヘルス対策</w:t>
      </w:r>
    </w:p>
    <w:p w14:paraId="43C3DA01" w14:textId="07C50289" w:rsidR="0069740F" w:rsidRPr="00E80923" w:rsidRDefault="0069740F" w:rsidP="0069740F">
      <w:pPr>
        <w:rPr>
          <w:rFonts w:ascii="ＭＳ ゴシック" w:eastAsia="ＭＳ ゴシック"/>
        </w:rPr>
      </w:pPr>
      <w:r w:rsidRPr="00E80923">
        <w:rPr>
          <w:rFonts w:ascii="ＭＳ ゴシック" w:eastAsia="ＭＳ ゴシック" w:hint="eastAsia"/>
        </w:rPr>
        <w:t xml:space="preserve">　　 □</w:t>
      </w:r>
      <w:r w:rsidR="00343745" w:rsidRPr="00E80923">
        <w:rPr>
          <w:rFonts w:ascii="ＭＳ ゴシック" w:eastAsia="ＭＳ ゴシック" w:hint="eastAsia"/>
        </w:rPr>
        <w:t>㉓</w:t>
      </w:r>
      <w:r w:rsidRPr="00E80923">
        <w:rPr>
          <w:rFonts w:ascii="ＭＳ ゴシック" w:eastAsia="ＭＳ ゴシック" w:hint="eastAsia"/>
        </w:rPr>
        <w:t>デジタルトランスフォーメーション（ＤＸ）への対応</w:t>
      </w:r>
    </w:p>
    <w:p w14:paraId="4B8F296F" w14:textId="16D3C87A" w:rsidR="0069740F" w:rsidRDefault="0069740F" w:rsidP="0069740F">
      <w:pPr>
        <w:ind w:firstLineChars="250" w:firstLine="525"/>
        <w:rPr>
          <w:rFonts w:ascii="ＭＳ ゴシック" w:eastAsia="ＭＳ ゴシック"/>
        </w:rPr>
      </w:pPr>
      <w:r w:rsidRPr="00E80923">
        <w:rPr>
          <w:rFonts w:ascii="ＭＳ ゴシック" w:eastAsia="ＭＳ ゴシック" w:hint="eastAsia"/>
        </w:rPr>
        <w:t>□</w:t>
      </w:r>
      <w:r w:rsidR="00343745" w:rsidRPr="00E80923">
        <w:rPr>
          <w:rFonts w:ascii="ＭＳ ゴシック" w:eastAsia="ＭＳ ゴシック" w:hint="eastAsia"/>
        </w:rPr>
        <w:t>㉔</w:t>
      </w:r>
      <w:r w:rsidRPr="00E80923">
        <w:rPr>
          <w:rFonts w:ascii="ＭＳ ゴシック" w:eastAsia="ＭＳ ゴシック"/>
        </w:rPr>
        <w:t>生成</w:t>
      </w:r>
      <w:r w:rsidR="00445AA0" w:rsidRPr="00E80923">
        <w:rPr>
          <w:rFonts w:ascii="ＭＳ ゴシック" w:eastAsia="ＭＳ ゴシック" w:hint="eastAsia"/>
        </w:rPr>
        <w:t>ＡＩ</w:t>
      </w:r>
      <w:r w:rsidRPr="00E80923">
        <w:rPr>
          <w:rFonts w:ascii="ＭＳ ゴシック" w:eastAsia="ＭＳ ゴシック"/>
        </w:rPr>
        <w:t>等の活用に伴う業務・職務の再設計と人材活用</w:t>
      </w:r>
    </w:p>
    <w:p w14:paraId="3279BF94" w14:textId="05DE2794" w:rsidR="00C93FF2" w:rsidRPr="003F62B0" w:rsidRDefault="00C93FF2" w:rsidP="00C93FF2">
      <w:pPr>
        <w:ind w:leftChars="250" w:left="945" w:hangingChars="200" w:hanging="420"/>
        <w:rPr>
          <w:rFonts w:ascii="ＭＳ ゴシック" w:eastAsia="ＭＳ ゴシック"/>
        </w:rPr>
      </w:pPr>
      <w:r w:rsidRPr="003F62B0">
        <w:rPr>
          <w:rFonts w:ascii="ＭＳ ゴシック" w:eastAsia="ＭＳ ゴシック" w:hint="eastAsia"/>
        </w:rPr>
        <w:t>□㉕</w:t>
      </w:r>
      <w:r w:rsidRPr="003F62B0">
        <w:rPr>
          <w:rFonts w:ascii="ＭＳ ゴシック" w:eastAsia="ＭＳ ゴシック"/>
        </w:rPr>
        <w:t>個人情報・プライバシーの保護と適正な管理（情報漏えい対策、生成</w:t>
      </w:r>
      <w:r w:rsidRPr="003F62B0">
        <w:rPr>
          <w:rFonts w:ascii="ＭＳ ゴシック" w:eastAsia="ＭＳ ゴシック" w:hint="eastAsia"/>
        </w:rPr>
        <w:t>ＡＩ</w:t>
      </w:r>
      <w:r w:rsidRPr="003F62B0">
        <w:rPr>
          <w:rFonts w:ascii="ＭＳ ゴシック" w:eastAsia="ＭＳ ゴシック"/>
        </w:rPr>
        <w:t>の利用ルール整備等）</w:t>
      </w:r>
    </w:p>
    <w:p w14:paraId="1BE1E2BB" w14:textId="1EAE1845" w:rsidR="0069740F" w:rsidRPr="003F62B0" w:rsidRDefault="0069740F" w:rsidP="00B4069F">
      <w:pPr>
        <w:ind w:firstLineChars="250" w:firstLine="525"/>
        <w:rPr>
          <w:rFonts w:ascii="ＭＳ ゴシック" w:eastAsia="ＭＳ ゴシック"/>
        </w:rPr>
      </w:pPr>
      <w:r w:rsidRPr="003F62B0">
        <w:rPr>
          <w:rFonts w:ascii="ＭＳ ゴシック" w:eastAsia="ＭＳ ゴシック" w:hint="eastAsia"/>
        </w:rPr>
        <w:t>□</w:t>
      </w:r>
      <w:r w:rsidR="00C93FF2" w:rsidRPr="003F62B0">
        <w:rPr>
          <w:rFonts w:ascii="ＭＳ ゴシック" w:eastAsia="ＭＳ ゴシック" w:hint="eastAsia"/>
        </w:rPr>
        <w:t>㉖</w:t>
      </w:r>
      <w:r w:rsidRPr="003F62B0">
        <w:rPr>
          <w:rFonts w:ascii="ＭＳ ゴシック" w:eastAsia="ＭＳ ゴシック"/>
        </w:rPr>
        <w:t>労働力人口の減少に対応した省人化・労働生産性の向上</w:t>
      </w:r>
    </w:p>
    <w:p w14:paraId="7E2D2EE3" w14:textId="58764105" w:rsidR="0069740F" w:rsidRPr="003F62B0" w:rsidRDefault="00574185" w:rsidP="00574185">
      <w:pPr>
        <w:rPr>
          <w:rFonts w:ascii="ＭＳ ゴシック" w:eastAsia="ＭＳ ゴシック"/>
        </w:rPr>
      </w:pPr>
      <w:r w:rsidRPr="003F62B0">
        <w:rPr>
          <w:rFonts w:ascii="ＭＳ ゴシック" w:eastAsia="ＭＳ ゴシック" w:hint="eastAsia"/>
        </w:rPr>
        <w:t xml:space="preserve">　　</w:t>
      </w:r>
      <w:r w:rsidRPr="003F62B0">
        <w:rPr>
          <w:rFonts w:ascii="ＭＳ ゴシック" w:eastAsia="ＭＳ ゴシック"/>
        </w:rPr>
        <w:t xml:space="preserve"> </w:t>
      </w:r>
      <w:r w:rsidRPr="003F62B0">
        <w:rPr>
          <w:rFonts w:ascii="ＭＳ ゴシック" w:eastAsia="ＭＳ ゴシック" w:hint="eastAsia"/>
        </w:rPr>
        <w:t>□</w:t>
      </w:r>
      <w:r w:rsidR="00C93FF2" w:rsidRPr="003F62B0">
        <w:rPr>
          <w:rFonts w:ascii="ＭＳ ゴシック" w:eastAsia="ＭＳ ゴシック" w:hint="eastAsia"/>
        </w:rPr>
        <w:t>㉗</w:t>
      </w:r>
      <w:r w:rsidRPr="003F62B0">
        <w:rPr>
          <w:rFonts w:ascii="ＭＳ ゴシック" w:eastAsia="ＭＳ ゴシック" w:hint="eastAsia"/>
        </w:rPr>
        <w:t>人員削減を含む事業構造改革</w:t>
      </w:r>
    </w:p>
    <w:p w14:paraId="0D16D65E" w14:textId="4AF7B7EB" w:rsidR="004139E0" w:rsidRPr="00E80923" w:rsidRDefault="0073221E" w:rsidP="00027059">
      <w:pPr>
        <w:ind w:firstLineChars="250" w:firstLine="525"/>
        <w:rPr>
          <w:rFonts w:ascii="ＭＳ ゴシック" w:eastAsia="ＭＳ ゴシック"/>
        </w:rPr>
      </w:pPr>
      <w:r w:rsidRPr="003F62B0">
        <w:rPr>
          <w:rFonts w:ascii="ＭＳ ゴシック" w:eastAsia="ＭＳ ゴシック" w:hint="eastAsia"/>
        </w:rPr>
        <w:t>□</w:t>
      </w:r>
      <w:r w:rsidR="00C93FF2" w:rsidRPr="003F62B0">
        <w:rPr>
          <w:rFonts w:ascii="ＭＳ ゴシック" w:eastAsia="ＭＳ ゴシック" w:hint="eastAsia"/>
        </w:rPr>
        <w:t>㉘</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61916534" w14:textId="77777777" w:rsidR="009B6888" w:rsidRPr="00E80923" w:rsidRDefault="009B6888" w:rsidP="00176AD1">
      <w:pPr>
        <w:spacing w:beforeLines="50" w:before="120"/>
        <w:rPr>
          <w:rFonts w:ascii="ＭＳ ゴシック" w:eastAsia="ＭＳ ゴシック" w:hAnsi="ＭＳ ゴシック"/>
          <w:bCs/>
          <w:sz w:val="8"/>
          <w:szCs w:val="8"/>
        </w:rPr>
      </w:pPr>
    </w:p>
    <w:p w14:paraId="257566D6" w14:textId="12E8854E" w:rsidR="00781236" w:rsidRPr="00231061" w:rsidRDefault="00781236" w:rsidP="00781236">
      <w:pPr>
        <w:ind w:left="241" w:hangingChars="100" w:hanging="241"/>
        <w:rPr>
          <w:rFonts w:ascii="ＭＳ ゴシック" w:eastAsia="ＭＳ ゴシック"/>
          <w:b/>
          <w:color w:val="000000" w:themeColor="text1"/>
          <w:sz w:val="24"/>
        </w:rPr>
      </w:pPr>
      <w:r w:rsidRPr="004A0C7C">
        <w:rPr>
          <w:rFonts w:ascii="ＭＳ ゴシック" w:eastAsia="ＭＳ ゴシック" w:hint="eastAsia"/>
          <w:b/>
          <w:color w:val="000000" w:themeColor="text1"/>
          <w:sz w:val="24"/>
        </w:rPr>
        <w:t>１</w:t>
      </w:r>
      <w:r w:rsidR="00C97AA5" w:rsidRPr="004A0C7C">
        <w:rPr>
          <w:rFonts w:ascii="ＭＳ ゴシック" w:eastAsia="ＭＳ ゴシック" w:hint="eastAsia"/>
          <w:b/>
          <w:color w:val="000000" w:themeColor="text1"/>
          <w:sz w:val="24"/>
        </w:rPr>
        <w:t>０</w:t>
      </w:r>
      <w:r w:rsidRPr="004A0C7C">
        <w:rPr>
          <w:rFonts w:ascii="ＭＳ ゴシック" w:eastAsia="ＭＳ ゴシック" w:hint="eastAsia"/>
          <w:b/>
          <w:color w:val="000000" w:themeColor="text1"/>
          <w:sz w:val="24"/>
        </w:rPr>
        <w:t>．有期雇用契約社員・パートタイム社員</w:t>
      </w:r>
      <w:r w:rsidR="002122FB" w:rsidRPr="004A0C7C">
        <w:rPr>
          <w:rFonts w:ascii="ＭＳ ゴシック" w:eastAsia="ＭＳ ゴシック" w:hint="eastAsia"/>
          <w:b/>
          <w:color w:val="000000" w:themeColor="text1"/>
          <w:sz w:val="24"/>
        </w:rPr>
        <w:t>（除く定年後再雇用者）</w:t>
      </w:r>
      <w:r w:rsidRPr="004A0C7C">
        <w:rPr>
          <w:rFonts w:ascii="ＭＳ ゴシック" w:eastAsia="ＭＳ ゴシック" w:hint="eastAsia"/>
          <w:b/>
          <w:color w:val="000000" w:themeColor="text1"/>
          <w:sz w:val="24"/>
        </w:rPr>
        <w:t>等の賃金引上げ、処遇改善について</w:t>
      </w:r>
    </w:p>
    <w:p w14:paraId="212E6DF4" w14:textId="2F350644" w:rsidR="002122FB" w:rsidRPr="00231061" w:rsidRDefault="002122FB" w:rsidP="002122FB">
      <w:pPr>
        <w:rPr>
          <w:rFonts w:ascii="ＭＳ ゴシック" w:eastAsia="ＭＳ ゴシック"/>
          <w:b/>
          <w:color w:val="000000" w:themeColor="text1"/>
        </w:rPr>
      </w:pPr>
      <w:r w:rsidRPr="00231061">
        <w:rPr>
          <w:rFonts w:ascii="ＭＳ ゴシック" w:eastAsia="ＭＳ ゴシック" w:hint="eastAsia"/>
          <w:b/>
          <w:color w:val="000000" w:themeColor="text1"/>
        </w:rPr>
        <w:t>Ⅰ）</w:t>
      </w:r>
      <w:r>
        <w:rPr>
          <w:rFonts w:ascii="ＭＳ ゴシック" w:eastAsia="ＭＳ ゴシック" w:hint="eastAsia"/>
          <w:b/>
          <w:color w:val="000000" w:themeColor="text1"/>
        </w:rPr>
        <w:t>昇給制度</w:t>
      </w:r>
      <w:r w:rsidR="0014297F">
        <w:rPr>
          <w:rFonts w:ascii="ＭＳ ゴシック" w:eastAsia="ＭＳ ゴシック" w:hint="eastAsia"/>
          <w:b/>
          <w:color w:val="000000" w:themeColor="text1"/>
        </w:rPr>
        <w:t>の導入状況</w:t>
      </w:r>
      <w:r w:rsidRPr="00231061">
        <w:rPr>
          <w:rFonts w:ascii="ＭＳ ゴシック" w:eastAsia="ＭＳ ゴシック" w:hint="eastAsia"/>
          <w:b/>
          <w:color w:val="000000" w:themeColor="text1"/>
        </w:rPr>
        <w:t>について</w:t>
      </w:r>
    </w:p>
    <w:p w14:paraId="6DED9AD8" w14:textId="4725F7FE" w:rsidR="00530E6D" w:rsidRDefault="0014297F" w:rsidP="0014297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導入している　□②導入していない</w:t>
      </w:r>
      <w:r w:rsidR="00530E6D">
        <w:rPr>
          <w:rFonts w:ascii="ＭＳ ゴシック" w:eastAsia="ＭＳ ゴシック" w:hint="eastAsia"/>
          <w:color w:val="000000" w:themeColor="text1"/>
        </w:rPr>
        <w:t xml:space="preserve">　□③有期雇用契約社員等はいない</w:t>
      </w:r>
    </w:p>
    <w:p w14:paraId="3C6ACD13" w14:textId="77777777" w:rsidR="00781236" w:rsidRPr="00530E6D" w:rsidRDefault="00781236" w:rsidP="009B6888">
      <w:pPr>
        <w:ind w:left="80" w:hangingChars="100" w:hanging="80"/>
        <w:rPr>
          <w:rFonts w:ascii="ＭＳ ゴシック" w:eastAsia="ＭＳ ゴシック"/>
          <w:bCs/>
          <w:color w:val="000000" w:themeColor="text1"/>
          <w:sz w:val="8"/>
          <w:szCs w:val="8"/>
          <w:highlight w:val="yellow"/>
        </w:rPr>
      </w:pPr>
    </w:p>
    <w:p w14:paraId="0082B59E" w14:textId="5D19BD7E" w:rsidR="002122FB" w:rsidRPr="00231061" w:rsidRDefault="002122FB" w:rsidP="002122FB">
      <w:pPr>
        <w:rPr>
          <w:rFonts w:ascii="ＭＳ ゴシック" w:eastAsia="ＭＳ ゴシック"/>
          <w:b/>
          <w:color w:val="000000" w:themeColor="text1"/>
        </w:rPr>
      </w:pPr>
      <w:r>
        <w:rPr>
          <w:rFonts w:ascii="ＭＳ ゴシック" w:eastAsia="ＭＳ ゴシック" w:hint="eastAsia"/>
          <w:b/>
          <w:color w:val="000000" w:themeColor="text1"/>
        </w:rPr>
        <w:t>Ⅱ</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賞与・一時金制度</w:t>
      </w:r>
      <w:r w:rsidRPr="00231061">
        <w:rPr>
          <w:rFonts w:ascii="ＭＳ ゴシック" w:eastAsia="ＭＳ ゴシック" w:hint="eastAsia"/>
          <w:b/>
          <w:color w:val="000000" w:themeColor="text1"/>
        </w:rPr>
        <w:t>について</w:t>
      </w:r>
    </w:p>
    <w:p w14:paraId="53919202" w14:textId="4178DE49" w:rsidR="0014297F" w:rsidRDefault="0014297F" w:rsidP="0014297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導入している　□②導入していない</w:t>
      </w:r>
      <w:r w:rsidR="00530E6D">
        <w:rPr>
          <w:rFonts w:ascii="ＭＳ ゴシック" w:eastAsia="ＭＳ ゴシック" w:hint="eastAsia"/>
          <w:color w:val="000000" w:themeColor="text1"/>
        </w:rPr>
        <w:t xml:space="preserve">　□③有期雇用契約社員等はいない</w:t>
      </w:r>
    </w:p>
    <w:p w14:paraId="7ECDBD17" w14:textId="77777777" w:rsidR="00781236" w:rsidRPr="00530E6D" w:rsidRDefault="00781236" w:rsidP="009B6888">
      <w:pPr>
        <w:ind w:left="80" w:hangingChars="100" w:hanging="80"/>
        <w:rPr>
          <w:rFonts w:ascii="ＭＳ ゴシック" w:eastAsia="ＭＳ ゴシック"/>
          <w:bCs/>
          <w:color w:val="000000" w:themeColor="text1"/>
          <w:sz w:val="8"/>
          <w:szCs w:val="8"/>
          <w:highlight w:val="yellow"/>
        </w:rPr>
      </w:pPr>
    </w:p>
    <w:p w14:paraId="58AF87F8" w14:textId="16B7C544" w:rsidR="00781236" w:rsidRPr="002122FB" w:rsidRDefault="002122FB" w:rsidP="002122FB">
      <w:pPr>
        <w:rPr>
          <w:rFonts w:ascii="ＭＳ ゴシック" w:eastAsia="ＭＳ ゴシック"/>
          <w:b/>
          <w:color w:val="000000" w:themeColor="text1"/>
        </w:rPr>
      </w:pPr>
      <w:r>
        <w:rPr>
          <w:rFonts w:ascii="ＭＳ ゴシック" w:eastAsia="ＭＳ ゴシック" w:hint="eastAsia"/>
          <w:b/>
          <w:color w:val="000000" w:themeColor="text1"/>
        </w:rPr>
        <w:t>Ⅲ</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退職金制度</w:t>
      </w:r>
      <w:r w:rsidR="00530E6D">
        <w:rPr>
          <w:rFonts w:ascii="ＭＳ ゴシック" w:eastAsia="ＭＳ ゴシック" w:hint="eastAsia"/>
          <w:b/>
          <w:color w:val="000000" w:themeColor="text1"/>
        </w:rPr>
        <w:t>（退職慰労金を含む）</w:t>
      </w:r>
      <w:r w:rsidRPr="00231061">
        <w:rPr>
          <w:rFonts w:ascii="ＭＳ ゴシック" w:eastAsia="ＭＳ ゴシック" w:hint="eastAsia"/>
          <w:b/>
          <w:color w:val="000000" w:themeColor="text1"/>
        </w:rPr>
        <w:t>について</w:t>
      </w:r>
    </w:p>
    <w:p w14:paraId="129B39C9" w14:textId="4189FF74" w:rsidR="0014297F" w:rsidRDefault="0014297F" w:rsidP="0014297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導入している　□②導入していない</w:t>
      </w:r>
      <w:r w:rsidR="00530E6D">
        <w:rPr>
          <w:rFonts w:ascii="ＭＳ ゴシック" w:eastAsia="ＭＳ ゴシック" w:hint="eastAsia"/>
          <w:color w:val="000000" w:themeColor="text1"/>
        </w:rPr>
        <w:t xml:space="preserve">　□③有期雇用契約社員等はいない</w:t>
      </w:r>
    </w:p>
    <w:p w14:paraId="272D63B1" w14:textId="77777777" w:rsidR="002122FB" w:rsidRPr="00530E6D" w:rsidRDefault="002122FB" w:rsidP="009B6888">
      <w:pPr>
        <w:ind w:left="80" w:hangingChars="100" w:hanging="80"/>
        <w:rPr>
          <w:rFonts w:ascii="ＭＳ ゴシック" w:eastAsia="ＭＳ ゴシック"/>
          <w:bCs/>
          <w:color w:val="000000" w:themeColor="text1"/>
          <w:sz w:val="8"/>
          <w:szCs w:val="8"/>
          <w:highlight w:val="yellow"/>
        </w:rPr>
      </w:pPr>
    </w:p>
    <w:p w14:paraId="0678BE34" w14:textId="25978C1B" w:rsidR="009B6888" w:rsidRPr="00231061" w:rsidRDefault="009B6888" w:rsidP="009B6888">
      <w:pPr>
        <w:ind w:left="241" w:hangingChars="100" w:hanging="241"/>
        <w:rPr>
          <w:rFonts w:ascii="ＭＳ ゴシック" w:eastAsia="ＭＳ ゴシック"/>
          <w:b/>
          <w:color w:val="000000" w:themeColor="text1"/>
          <w:sz w:val="24"/>
        </w:rPr>
      </w:pPr>
      <w:r w:rsidRPr="004A0C7C">
        <w:rPr>
          <w:rFonts w:ascii="ＭＳ ゴシック" w:eastAsia="ＭＳ ゴシック" w:hint="eastAsia"/>
          <w:b/>
          <w:color w:val="000000" w:themeColor="text1"/>
          <w:sz w:val="24"/>
        </w:rPr>
        <w:t>１</w:t>
      </w:r>
      <w:r w:rsidR="00C97AA5" w:rsidRPr="004A0C7C">
        <w:rPr>
          <w:rFonts w:ascii="ＭＳ ゴシック" w:eastAsia="ＭＳ ゴシック" w:hint="eastAsia"/>
          <w:b/>
          <w:color w:val="000000" w:themeColor="text1"/>
          <w:sz w:val="24"/>
        </w:rPr>
        <w:t>１</w:t>
      </w:r>
      <w:r w:rsidRPr="004A0C7C">
        <w:rPr>
          <w:rFonts w:ascii="ＭＳ ゴシック" w:eastAsia="ＭＳ ゴシック" w:hint="eastAsia"/>
          <w:b/>
          <w:color w:val="000000" w:themeColor="text1"/>
          <w:sz w:val="24"/>
        </w:rPr>
        <w:t>．働き方改革に向けた取組みについて</w:t>
      </w:r>
    </w:p>
    <w:p w14:paraId="5CB3CF06" w14:textId="77777777" w:rsidR="00830C00" w:rsidRPr="00231061" w:rsidRDefault="00830C00" w:rsidP="00830C00">
      <w:pPr>
        <w:rPr>
          <w:rFonts w:ascii="ＭＳ ゴシック" w:eastAsia="ＭＳ ゴシック"/>
          <w:b/>
          <w:color w:val="000000" w:themeColor="text1"/>
        </w:rPr>
      </w:pPr>
      <w:r w:rsidRPr="00231061">
        <w:rPr>
          <w:rFonts w:ascii="ＭＳ ゴシック" w:eastAsia="ＭＳ ゴシック" w:hint="eastAsia"/>
          <w:b/>
          <w:color w:val="000000" w:themeColor="text1"/>
        </w:rPr>
        <w:t>Ⅰ）</w:t>
      </w:r>
      <w:r>
        <w:rPr>
          <w:rFonts w:ascii="ＭＳ ゴシック" w:eastAsia="ＭＳ ゴシック" w:hint="eastAsia"/>
          <w:b/>
          <w:color w:val="000000" w:themeColor="text1"/>
        </w:rPr>
        <w:t>社員の労働時間の管理方法</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67755764" w14:textId="66682C41" w:rsidR="00830C00" w:rsidRDefault="00830C00" w:rsidP="00830C0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タイムレコーダー（紙、ＩＣカード、勤怠システム等）による打刻</w:t>
      </w:r>
    </w:p>
    <w:p w14:paraId="3C1B9655" w14:textId="2954C51B" w:rsidR="00830C00" w:rsidRDefault="00830C00" w:rsidP="00830C00">
      <w:pPr>
        <w:rPr>
          <w:rFonts w:ascii="ＭＳ ゴシック" w:eastAsia="ＭＳ ゴシック"/>
          <w:color w:val="000000" w:themeColor="text1"/>
        </w:rPr>
      </w:pPr>
      <w:r>
        <w:rPr>
          <w:rFonts w:ascii="ＭＳ ゴシック" w:eastAsia="ＭＳ ゴシック" w:hint="eastAsia"/>
          <w:color w:val="000000" w:themeColor="text1"/>
        </w:rPr>
        <w:t xml:space="preserve">　　 □②管理職による確認・記録</w:t>
      </w:r>
    </w:p>
    <w:p w14:paraId="483E086A" w14:textId="06593287" w:rsidR="00830C00" w:rsidRDefault="00830C00" w:rsidP="00830C00">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1F055A">
        <w:rPr>
          <w:rFonts w:ascii="ＭＳ ゴシック" w:eastAsia="ＭＳ ゴシック" w:hint="eastAsia"/>
          <w:color w:val="000000" w:themeColor="text1"/>
        </w:rPr>
        <w:t xml:space="preserve"> </w:t>
      </w:r>
      <w:r>
        <w:rPr>
          <w:rFonts w:ascii="ＭＳ ゴシック" w:eastAsia="ＭＳ ゴシック" w:hint="eastAsia"/>
          <w:color w:val="000000" w:themeColor="text1"/>
        </w:rPr>
        <w:t>□③社員による自己申告・記録</w:t>
      </w:r>
    </w:p>
    <w:p w14:paraId="4E1FA2E6" w14:textId="26F4203D" w:rsidR="00830C00" w:rsidRDefault="00830C00" w:rsidP="00830C00">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1F055A">
        <w:rPr>
          <w:rFonts w:ascii="ＭＳ ゴシック" w:eastAsia="ＭＳ ゴシック" w:hint="eastAsia"/>
          <w:color w:val="000000" w:themeColor="text1"/>
        </w:rPr>
        <w:t xml:space="preserve"> </w:t>
      </w:r>
      <w:r>
        <w:rPr>
          <w:rFonts w:ascii="ＭＳ ゴシック" w:eastAsia="ＭＳ ゴシック" w:hint="eastAsia"/>
          <w:color w:val="000000" w:themeColor="text1"/>
        </w:rPr>
        <w:t>□④</w:t>
      </w:r>
      <w:r w:rsidR="001F055A">
        <w:rPr>
          <w:rFonts w:ascii="ＭＳ ゴシック" w:eastAsia="ＭＳ ゴシック" w:hint="eastAsia"/>
          <w:color w:val="000000" w:themeColor="text1"/>
        </w:rPr>
        <w:t>パソコンの使用時間による記録</w:t>
      </w:r>
    </w:p>
    <w:p w14:paraId="451996C3" w14:textId="7E858AAA" w:rsidR="001F055A" w:rsidRDefault="001F055A" w:rsidP="00830C00">
      <w:pPr>
        <w:rPr>
          <w:rFonts w:ascii="ＭＳ ゴシック" w:eastAsia="ＭＳ ゴシック"/>
          <w:color w:val="000000" w:themeColor="text1"/>
        </w:rPr>
      </w:pPr>
      <w:r>
        <w:rPr>
          <w:rFonts w:ascii="ＭＳ ゴシック" w:eastAsia="ＭＳ ゴシック" w:hint="eastAsia"/>
          <w:color w:val="000000" w:themeColor="text1"/>
        </w:rPr>
        <w:t xml:space="preserve">　　 □⑤職場・事業場への入退館記録との連携</w:t>
      </w:r>
    </w:p>
    <w:p w14:paraId="708AF713" w14:textId="7F8D18A7" w:rsidR="001F055A" w:rsidRPr="00231061" w:rsidRDefault="001F055A" w:rsidP="00830C00">
      <w:pPr>
        <w:rPr>
          <w:rFonts w:ascii="ＭＳ ゴシック" w:eastAsia="ＭＳ ゴシック"/>
          <w:color w:val="000000" w:themeColor="text1"/>
        </w:rPr>
      </w:pPr>
      <w:r>
        <w:rPr>
          <w:rFonts w:ascii="ＭＳ ゴシック" w:eastAsia="ＭＳ ゴシック" w:hint="eastAsia"/>
          <w:color w:val="000000" w:themeColor="text1"/>
        </w:rPr>
        <w:t xml:space="preserve">　　 □⑥</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4FD9B8E4" w14:textId="7919FC4F" w:rsidR="00830C00" w:rsidRPr="001F055A" w:rsidRDefault="00830C00" w:rsidP="00830C00">
      <w:pPr>
        <w:rPr>
          <w:rFonts w:ascii="ＭＳ ゴシック" w:eastAsia="ＭＳ ゴシック"/>
          <w:color w:val="000000" w:themeColor="text1"/>
          <w:sz w:val="8"/>
          <w:szCs w:val="8"/>
        </w:rPr>
      </w:pPr>
    </w:p>
    <w:p w14:paraId="64AB6540" w14:textId="0A328883" w:rsidR="001F055A" w:rsidRPr="00231061" w:rsidRDefault="001F055A" w:rsidP="001F055A">
      <w:pPr>
        <w:rPr>
          <w:rFonts w:ascii="ＭＳ ゴシック" w:eastAsia="ＭＳ ゴシック"/>
          <w:b/>
          <w:color w:val="000000" w:themeColor="text1"/>
        </w:rPr>
      </w:pPr>
      <w:r>
        <w:rPr>
          <w:rFonts w:ascii="ＭＳ ゴシック" w:eastAsia="ＭＳ ゴシック" w:hint="eastAsia"/>
          <w:b/>
          <w:color w:val="000000" w:themeColor="text1"/>
        </w:rPr>
        <w:t>Ⅱ</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社員の時間外労働の申請・承認方法</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1E583593" w14:textId="4B66B50F" w:rsidR="001F055A" w:rsidRDefault="001F055A" w:rsidP="001F055A">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前日までの事前申請・承認が原則</w:t>
      </w:r>
    </w:p>
    <w:p w14:paraId="390BFC67" w14:textId="620C6A62" w:rsidR="001F055A" w:rsidRDefault="001F055A" w:rsidP="001F055A">
      <w:pPr>
        <w:rPr>
          <w:rFonts w:ascii="ＭＳ ゴシック" w:eastAsia="ＭＳ ゴシック"/>
          <w:color w:val="000000" w:themeColor="text1"/>
        </w:rPr>
      </w:pPr>
      <w:r>
        <w:rPr>
          <w:rFonts w:ascii="ＭＳ ゴシック" w:eastAsia="ＭＳ ゴシック" w:hint="eastAsia"/>
          <w:color w:val="000000" w:themeColor="text1"/>
        </w:rPr>
        <w:t xml:space="preserve">　　 □②当日の時間外労働開始前までの申請・承認が原則</w:t>
      </w:r>
    </w:p>
    <w:p w14:paraId="1BDED782" w14:textId="4B716633" w:rsidR="001F055A" w:rsidRDefault="001F055A" w:rsidP="001F055A">
      <w:pPr>
        <w:rPr>
          <w:rFonts w:ascii="ＭＳ ゴシック" w:eastAsia="ＭＳ ゴシック"/>
          <w:color w:val="000000" w:themeColor="text1"/>
        </w:rPr>
      </w:pPr>
      <w:r>
        <w:rPr>
          <w:rFonts w:ascii="ＭＳ ゴシック" w:eastAsia="ＭＳ ゴシック" w:hint="eastAsia"/>
          <w:color w:val="000000" w:themeColor="text1"/>
        </w:rPr>
        <w:t xml:space="preserve">　　 □③事前申請・承認が原則だが、事後申請・承認も認めている</w:t>
      </w:r>
    </w:p>
    <w:p w14:paraId="4EFE52C5" w14:textId="3941FE54" w:rsidR="001F055A" w:rsidRDefault="001F055A" w:rsidP="001F055A">
      <w:pPr>
        <w:rPr>
          <w:rFonts w:ascii="ＭＳ ゴシック" w:eastAsia="ＭＳ ゴシック"/>
          <w:color w:val="000000" w:themeColor="text1"/>
        </w:rPr>
      </w:pPr>
      <w:r>
        <w:rPr>
          <w:rFonts w:ascii="ＭＳ ゴシック" w:eastAsia="ＭＳ ゴシック" w:hint="eastAsia"/>
          <w:color w:val="000000" w:themeColor="text1"/>
        </w:rPr>
        <w:t xml:space="preserve">　　 □④事後申請・承認が原則</w:t>
      </w:r>
    </w:p>
    <w:p w14:paraId="0DBA206B" w14:textId="28F5FFCC" w:rsidR="001F055A" w:rsidRDefault="001F055A" w:rsidP="001F055A">
      <w:pPr>
        <w:rPr>
          <w:rFonts w:ascii="ＭＳ ゴシック" w:eastAsia="ＭＳ ゴシック"/>
          <w:color w:val="000000" w:themeColor="text1"/>
        </w:rPr>
      </w:pPr>
      <w:r>
        <w:rPr>
          <w:rFonts w:ascii="ＭＳ ゴシック" w:eastAsia="ＭＳ ゴシック" w:hint="eastAsia"/>
          <w:color w:val="000000" w:themeColor="text1"/>
        </w:rPr>
        <w:t xml:space="preserve">　　 □⑤システム打刻による自動承認（申請不要）</w:t>
      </w:r>
    </w:p>
    <w:p w14:paraId="387A5BF9" w14:textId="4000F393" w:rsidR="001F055A" w:rsidRPr="00231061" w:rsidRDefault="001F055A" w:rsidP="001F055A">
      <w:pPr>
        <w:rPr>
          <w:rFonts w:ascii="ＭＳ ゴシック" w:eastAsia="ＭＳ ゴシック"/>
          <w:color w:val="000000" w:themeColor="text1"/>
        </w:rPr>
      </w:pPr>
      <w:r>
        <w:rPr>
          <w:rFonts w:ascii="ＭＳ ゴシック" w:eastAsia="ＭＳ ゴシック" w:hint="eastAsia"/>
          <w:color w:val="000000" w:themeColor="text1"/>
        </w:rPr>
        <w:t xml:space="preserve">　　 □⑥</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55039BB1" w14:textId="77777777" w:rsidR="009B6888" w:rsidRPr="001F055A" w:rsidRDefault="009B6888" w:rsidP="00176AD1">
      <w:pPr>
        <w:spacing w:beforeLines="50" w:before="120"/>
        <w:rPr>
          <w:rFonts w:ascii="ＭＳ ゴシック" w:eastAsia="ＭＳ ゴシック" w:hAnsi="ＭＳ ゴシック"/>
          <w:bCs/>
          <w:color w:val="000000" w:themeColor="text1"/>
          <w:sz w:val="8"/>
          <w:szCs w:val="8"/>
        </w:rPr>
      </w:pPr>
    </w:p>
    <w:p w14:paraId="29CDE38B" w14:textId="20969843" w:rsidR="006222C8" w:rsidRPr="00231061" w:rsidRDefault="006222C8" w:rsidP="006222C8">
      <w:pPr>
        <w:rPr>
          <w:rFonts w:ascii="ＭＳ ゴシック" w:eastAsia="ＭＳ ゴシック"/>
          <w:b/>
          <w:color w:val="000000" w:themeColor="text1"/>
        </w:rPr>
      </w:pPr>
      <w:r>
        <w:rPr>
          <w:rFonts w:ascii="ＭＳ ゴシック" w:eastAsia="ＭＳ ゴシック" w:hint="eastAsia"/>
          <w:b/>
          <w:color w:val="000000" w:themeColor="text1"/>
        </w:rPr>
        <w:t>Ⅲ</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社員の労働時間の適正化の取組み</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5A9F045E" w14:textId="00EC5EBB" w:rsidR="006222C8" w:rsidRDefault="006222C8" w:rsidP="006222C8">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勤怠システムによる時間外労働の通知・警告</w:t>
      </w:r>
    </w:p>
    <w:p w14:paraId="21775ED2" w14:textId="3E2C65A2"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□②管理職や人事部門による時間外労働の削減の呼びかけ・警告</w:t>
      </w:r>
    </w:p>
    <w:p w14:paraId="7B7D5B81" w14:textId="6A319CA4"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□③１日あたりの時間外労働の上限を設定</w:t>
      </w:r>
    </w:p>
    <w:p w14:paraId="132C4D11" w14:textId="29C719C6"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□④週または月の時間外労働の上限を設定</w:t>
      </w:r>
    </w:p>
    <w:p w14:paraId="2595398D" w14:textId="60013A16"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□⑤勤務間インターバル制度の導入・運用</w:t>
      </w:r>
    </w:p>
    <w:p w14:paraId="64E91132" w14:textId="567C9734"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3928CE">
        <w:rPr>
          <w:rFonts w:ascii="ＭＳ ゴシック" w:eastAsia="ＭＳ ゴシック" w:hint="eastAsia"/>
          <w:color w:val="000000" w:themeColor="text1"/>
        </w:rPr>
        <w:t xml:space="preserve"> </w:t>
      </w:r>
      <w:r>
        <w:rPr>
          <w:rFonts w:ascii="ＭＳ ゴシック" w:eastAsia="ＭＳ ゴシック" w:hint="eastAsia"/>
          <w:color w:val="000000" w:themeColor="text1"/>
        </w:rPr>
        <w:t>□⑥オフィスの自動消灯時間を設定</w:t>
      </w:r>
    </w:p>
    <w:p w14:paraId="2898D7B8" w14:textId="1EE5C507"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3928CE">
        <w:rPr>
          <w:rFonts w:ascii="ＭＳ ゴシック" w:eastAsia="ＭＳ ゴシック" w:hint="eastAsia"/>
          <w:color w:val="000000" w:themeColor="text1"/>
        </w:rPr>
        <w:t xml:space="preserve"> </w:t>
      </w:r>
      <w:r>
        <w:rPr>
          <w:rFonts w:ascii="ＭＳ ゴシック" w:eastAsia="ＭＳ ゴシック" w:hint="eastAsia"/>
          <w:color w:val="000000" w:themeColor="text1"/>
        </w:rPr>
        <w:t>□⑦サーバーや業務システムへのアクセス可能時間を設定</w:t>
      </w:r>
    </w:p>
    <w:p w14:paraId="095DF300" w14:textId="6FC45DAE"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3928CE">
        <w:rPr>
          <w:rFonts w:ascii="ＭＳ ゴシック" w:eastAsia="ＭＳ ゴシック" w:hint="eastAsia"/>
          <w:color w:val="000000" w:themeColor="text1"/>
        </w:rPr>
        <w:t xml:space="preserve"> </w:t>
      </w:r>
      <w:r>
        <w:rPr>
          <w:rFonts w:ascii="ＭＳ ゴシック" w:eastAsia="ＭＳ ゴシック" w:hint="eastAsia"/>
          <w:color w:val="000000" w:themeColor="text1"/>
        </w:rPr>
        <w:t>□⑧管理職の人事考課項目に部下の「時間外労働の削減」を設定</w:t>
      </w:r>
    </w:p>
    <w:p w14:paraId="7ECD6218" w14:textId="5B4AC8A1" w:rsidR="006222C8" w:rsidRDefault="006222C8" w:rsidP="006222C8">
      <w:pPr>
        <w:rPr>
          <w:rFonts w:ascii="ＭＳ ゴシック" w:eastAsia="ＭＳ ゴシック"/>
          <w:color w:val="000000" w:themeColor="text1"/>
        </w:rPr>
      </w:pPr>
      <w:r>
        <w:rPr>
          <w:rFonts w:ascii="ＭＳ ゴシック" w:eastAsia="ＭＳ ゴシック" w:hint="eastAsia"/>
          <w:color w:val="000000" w:themeColor="text1"/>
        </w:rPr>
        <w:lastRenderedPageBreak/>
        <w:t xml:space="preserve">　　</w:t>
      </w:r>
      <w:r w:rsidR="003928CE">
        <w:rPr>
          <w:rFonts w:ascii="ＭＳ ゴシック" w:eastAsia="ＭＳ ゴシック" w:hint="eastAsia"/>
          <w:color w:val="000000" w:themeColor="text1"/>
        </w:rPr>
        <w:t xml:space="preserve"> </w:t>
      </w:r>
      <w:r>
        <w:rPr>
          <w:rFonts w:ascii="ＭＳ ゴシック" w:eastAsia="ＭＳ ゴシック" w:hint="eastAsia"/>
          <w:color w:val="000000" w:themeColor="text1"/>
        </w:rPr>
        <w:t>□⑨</w:t>
      </w:r>
      <w:r w:rsidR="003928CE">
        <w:rPr>
          <w:rFonts w:ascii="ＭＳ ゴシック" w:eastAsia="ＭＳ ゴシック" w:hint="eastAsia"/>
          <w:color w:val="000000" w:themeColor="text1"/>
        </w:rPr>
        <w:t>社員の人事考課項目に「時間外労働の削減」を設定</w:t>
      </w:r>
    </w:p>
    <w:p w14:paraId="01544CD7" w14:textId="5EFFC265" w:rsidR="003928CE" w:rsidRDefault="003928CE"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□⑩ノー残業デーの設定・運用</w:t>
      </w:r>
    </w:p>
    <w:p w14:paraId="52F36E2D" w14:textId="14D18AD7" w:rsidR="003928CE" w:rsidRDefault="003928CE"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□⑪年次有給休暇取得の促進</w:t>
      </w:r>
    </w:p>
    <w:p w14:paraId="43CEE2C6" w14:textId="45C80E08" w:rsidR="003928CE" w:rsidRDefault="003928CE"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□⑫業務の削減やプロセスの見直し</w:t>
      </w:r>
    </w:p>
    <w:p w14:paraId="66824D82" w14:textId="26CF1E07" w:rsidR="003928CE" w:rsidRDefault="003928CE"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□⑬ＤＸ・ＡＩの活用による業務効率化</w:t>
      </w:r>
    </w:p>
    <w:p w14:paraId="5252D6BF" w14:textId="72BFB334" w:rsidR="003928CE" w:rsidRDefault="003928CE" w:rsidP="006222C8">
      <w:pPr>
        <w:rPr>
          <w:rFonts w:ascii="ＭＳ ゴシック" w:eastAsia="ＭＳ ゴシック"/>
          <w:color w:val="000000" w:themeColor="text1"/>
        </w:rPr>
      </w:pPr>
      <w:r>
        <w:rPr>
          <w:rFonts w:ascii="ＭＳ ゴシック" w:eastAsia="ＭＳ ゴシック" w:hint="eastAsia"/>
          <w:color w:val="000000" w:themeColor="text1"/>
        </w:rPr>
        <w:t xml:space="preserve">　　 □⑭業務委託やアウトソーシングの活用</w:t>
      </w:r>
    </w:p>
    <w:p w14:paraId="68CDAEC9" w14:textId="10D7C082" w:rsidR="006222C8" w:rsidRPr="00231061" w:rsidRDefault="006222C8" w:rsidP="003928CE">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w:t>
      </w:r>
      <w:r w:rsidR="003928CE">
        <w:rPr>
          <w:rFonts w:ascii="ＭＳ ゴシック" w:eastAsia="ＭＳ ゴシック" w:hint="eastAsia"/>
          <w:color w:val="000000" w:themeColor="text1"/>
        </w:rPr>
        <w:t>⑮</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16C439A7" w14:textId="77777777" w:rsidR="00830C00" w:rsidRPr="003928CE" w:rsidRDefault="00830C00" w:rsidP="00176AD1">
      <w:pPr>
        <w:spacing w:beforeLines="50" w:before="120"/>
        <w:rPr>
          <w:rFonts w:ascii="ＭＳ ゴシック" w:eastAsia="ＭＳ ゴシック" w:hAnsi="ＭＳ ゴシック"/>
          <w:bCs/>
          <w:color w:val="000000" w:themeColor="text1"/>
          <w:sz w:val="8"/>
          <w:szCs w:val="8"/>
        </w:rPr>
      </w:pPr>
    </w:p>
    <w:p w14:paraId="047F2FF6" w14:textId="629187A2" w:rsidR="003928CE" w:rsidRPr="00231061" w:rsidRDefault="003928CE" w:rsidP="003928CE">
      <w:pPr>
        <w:rPr>
          <w:rFonts w:ascii="ＭＳ ゴシック" w:eastAsia="ＭＳ ゴシック"/>
          <w:b/>
          <w:color w:val="000000" w:themeColor="text1"/>
        </w:rPr>
      </w:pPr>
      <w:r>
        <w:rPr>
          <w:rFonts w:ascii="ＭＳ ゴシック" w:eastAsia="ＭＳ ゴシック" w:hint="eastAsia"/>
          <w:b/>
          <w:color w:val="000000" w:themeColor="text1"/>
        </w:rPr>
        <w:t>Ⅳ</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社員の労働時間適正化に関する課題</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1E5F929D" w14:textId="65D408B0" w:rsidR="003928CE" w:rsidRDefault="003928CE" w:rsidP="003928C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業務量が多く時間外労働が発生</w:t>
      </w:r>
    </w:p>
    <w:p w14:paraId="538844E2" w14:textId="24EC7922"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□②人員不足により時間外労働が発生</w:t>
      </w:r>
    </w:p>
    <w:p w14:paraId="2DC7869E" w14:textId="3AB4D18C"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□③時間外労働の削減が先行して業務の停滞や利益の減少が発生</w:t>
      </w:r>
    </w:p>
    <w:p w14:paraId="5A84202E" w14:textId="3C3DB638"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□④管理職の業務負担が増大</w:t>
      </w:r>
    </w:p>
    <w:p w14:paraId="19D37B2D" w14:textId="50204AA5"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□⑤時間外労働の申請・承認フローにより急な残業や業務調整への対応が困難</w:t>
      </w:r>
    </w:p>
    <w:p w14:paraId="6129277E" w14:textId="08C37BC1" w:rsidR="003928CE" w:rsidRDefault="003928CE" w:rsidP="0051738B">
      <w:pPr>
        <w:ind w:left="840" w:hangingChars="400" w:hanging="840"/>
        <w:rPr>
          <w:rFonts w:ascii="ＭＳ ゴシック" w:eastAsia="ＭＳ ゴシック"/>
          <w:color w:val="000000" w:themeColor="text1"/>
        </w:rPr>
      </w:pPr>
      <w:r>
        <w:rPr>
          <w:rFonts w:ascii="ＭＳ ゴシック" w:eastAsia="ＭＳ ゴシック" w:hint="eastAsia"/>
          <w:color w:val="000000" w:themeColor="text1"/>
        </w:rPr>
        <w:t xml:space="preserve">　　 □⑥残業をしても「</w:t>
      </w:r>
      <w:r w:rsidR="0051738B">
        <w:rPr>
          <w:rFonts w:ascii="ＭＳ ゴシック" w:eastAsia="ＭＳ ゴシック" w:hint="eastAsia"/>
          <w:color w:val="000000" w:themeColor="text1"/>
        </w:rPr>
        <w:t>成長を実感できる仕事をしたい」「区切りのいいところまで働きたい」とのニーズへの対応が困難</w:t>
      </w:r>
    </w:p>
    <w:p w14:paraId="02DCE4D1" w14:textId="666AC293"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□⑦</w:t>
      </w:r>
      <w:r w:rsidR="0051738B">
        <w:rPr>
          <w:rFonts w:ascii="ＭＳ ゴシック" w:eastAsia="ＭＳ ゴシック" w:hint="eastAsia"/>
          <w:color w:val="000000" w:themeColor="text1"/>
        </w:rPr>
        <w:t>業務の削減やプロセス見直しの未着手・停滞</w:t>
      </w:r>
    </w:p>
    <w:p w14:paraId="6F42E9CF" w14:textId="0D68E6DA" w:rsidR="003928CE" w:rsidRDefault="003928CE" w:rsidP="003928CE">
      <w:pPr>
        <w:rPr>
          <w:rFonts w:ascii="ＭＳ ゴシック" w:eastAsia="ＭＳ ゴシック"/>
          <w:color w:val="000000" w:themeColor="text1"/>
        </w:rPr>
      </w:pPr>
      <w:r>
        <w:rPr>
          <w:rFonts w:ascii="ＭＳ ゴシック" w:eastAsia="ＭＳ ゴシック" w:hint="eastAsia"/>
          <w:color w:val="000000" w:themeColor="text1"/>
        </w:rPr>
        <w:t xml:space="preserve">　　 □⑧</w:t>
      </w:r>
      <w:r w:rsidR="0051738B">
        <w:rPr>
          <w:rFonts w:ascii="ＭＳ ゴシック" w:eastAsia="ＭＳ ゴシック" w:hint="eastAsia"/>
          <w:color w:val="000000" w:themeColor="text1"/>
        </w:rPr>
        <w:t>ＤＸ・ＡＩの活用による業務効率化の未着手・停滞</w:t>
      </w:r>
    </w:p>
    <w:p w14:paraId="5DAECDA9" w14:textId="5CF4EC57" w:rsidR="003928CE" w:rsidRPr="00231061" w:rsidRDefault="003928CE" w:rsidP="003928CE">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w:t>
      </w:r>
      <w:r w:rsidR="0051738B">
        <w:rPr>
          <w:rFonts w:ascii="ＭＳ ゴシック" w:eastAsia="ＭＳ ゴシック" w:hint="eastAsia"/>
          <w:color w:val="000000" w:themeColor="text1"/>
        </w:rPr>
        <w:t>⑨</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750E8F5B" w14:textId="77777777" w:rsidR="00830C00" w:rsidRPr="00721465" w:rsidRDefault="00830C00" w:rsidP="00176AD1">
      <w:pPr>
        <w:spacing w:beforeLines="50" w:before="120"/>
        <w:rPr>
          <w:rFonts w:ascii="ＭＳ ゴシック" w:eastAsia="ＭＳ ゴシック" w:hAnsi="ＭＳ ゴシック"/>
          <w:bCs/>
          <w:color w:val="000000" w:themeColor="text1"/>
          <w:sz w:val="8"/>
          <w:szCs w:val="8"/>
        </w:rPr>
      </w:pPr>
    </w:p>
    <w:p w14:paraId="4DC28F33" w14:textId="39ACEAEC" w:rsidR="00176AD1" w:rsidRPr="00231061" w:rsidRDefault="00176AD1" w:rsidP="00176AD1">
      <w:pPr>
        <w:spacing w:beforeLines="50" w:before="120"/>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１</w:t>
      </w:r>
      <w:r w:rsidR="00C97AA5">
        <w:rPr>
          <w:rFonts w:ascii="ＭＳ ゴシック" w:eastAsia="ＭＳ ゴシック" w:hAnsi="ＭＳ ゴシック" w:hint="eastAsia"/>
          <w:b/>
          <w:color w:val="000000" w:themeColor="text1"/>
          <w:sz w:val="24"/>
        </w:rPr>
        <w:t>２</w:t>
      </w:r>
      <w:r w:rsidRPr="00231061">
        <w:rPr>
          <w:rFonts w:ascii="ＭＳ ゴシック" w:eastAsia="ＭＳ ゴシック" w:hAnsi="ＭＳ ゴシック" w:hint="eastAsia"/>
          <w:b/>
          <w:color w:val="000000" w:themeColor="text1"/>
          <w:sz w:val="24"/>
        </w:rPr>
        <w:t>．近年の大幅な最低賃金引き上げ</w:t>
      </w:r>
      <w:r w:rsidR="00931DC0" w:rsidRPr="00231061">
        <w:rPr>
          <w:rFonts w:ascii="ＭＳ ゴシック" w:eastAsia="ＭＳ ゴシック" w:hAnsi="ＭＳ ゴシック" w:hint="eastAsia"/>
          <w:b/>
          <w:color w:val="000000" w:themeColor="text1"/>
          <w:sz w:val="24"/>
        </w:rPr>
        <w:t>に</w:t>
      </w:r>
      <w:r w:rsidRPr="00231061">
        <w:rPr>
          <w:rFonts w:ascii="ＭＳ ゴシック" w:eastAsia="ＭＳ ゴシック" w:hAnsi="ＭＳ ゴシック" w:hint="eastAsia"/>
          <w:b/>
          <w:color w:val="000000" w:themeColor="text1"/>
          <w:sz w:val="24"/>
        </w:rPr>
        <w:t>伴う諸問題について</w:t>
      </w:r>
      <w:r w:rsidR="007806A7" w:rsidRPr="00231061">
        <w:rPr>
          <w:rFonts w:ascii="ＭＳ ゴシック" w:eastAsia="ＭＳ ゴシック" w:hAnsi="ＭＳ ゴシック" w:hint="eastAsia"/>
          <w:b/>
          <w:color w:val="000000" w:themeColor="text1"/>
          <w:sz w:val="24"/>
        </w:rPr>
        <w:t>（</w:t>
      </w:r>
      <w:r w:rsidR="007806A7" w:rsidRPr="00231061">
        <w:rPr>
          <w:rFonts w:ascii="ＭＳ ゴシック" w:eastAsia="ＭＳ ゴシック" w:hAnsi="ＭＳ ゴシック" w:hint="eastAsia"/>
          <w:b/>
          <w:color w:val="000000" w:themeColor="text1"/>
          <w:sz w:val="24"/>
          <w:shd w:val="pct15" w:color="auto" w:fill="FFFFFF"/>
        </w:rPr>
        <w:t>複数回答可</w:t>
      </w:r>
      <w:r w:rsidR="007806A7" w:rsidRPr="00231061">
        <w:rPr>
          <w:rFonts w:ascii="ＭＳ ゴシック" w:eastAsia="ＭＳ ゴシック" w:hAnsi="ＭＳ ゴシック" w:hint="eastAsia"/>
          <w:b/>
          <w:color w:val="000000" w:themeColor="text1"/>
          <w:sz w:val="24"/>
        </w:rPr>
        <w:t>）</w:t>
      </w:r>
    </w:p>
    <w:p w14:paraId="70728269" w14:textId="77777777" w:rsidR="007806A7" w:rsidRPr="00231061" w:rsidRDefault="00176AD1" w:rsidP="00176AD1">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7806A7" w:rsidRPr="00231061">
        <w:rPr>
          <w:rFonts w:ascii="ＭＳ ゴシック" w:eastAsia="ＭＳ ゴシック" w:hint="eastAsia"/>
          <w:color w:val="000000" w:themeColor="text1"/>
        </w:rPr>
        <w:t>特に問題はない</w:t>
      </w:r>
    </w:p>
    <w:p w14:paraId="3BFC6E5F" w14:textId="008E5C2B" w:rsidR="00176AD1" w:rsidRPr="00231061" w:rsidRDefault="007806A7" w:rsidP="007806A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□②答申から発効までの期間が非常に短く、短期間での対応を迫られる</w:t>
      </w:r>
    </w:p>
    <w:p w14:paraId="5E22F9FE" w14:textId="298D2107" w:rsidR="00176AD1" w:rsidRPr="00231061" w:rsidRDefault="00176AD1" w:rsidP="00176AD1">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7806A7" w:rsidRPr="00231061">
        <w:rPr>
          <w:rFonts w:ascii="ＭＳ ゴシック" w:eastAsia="ＭＳ ゴシック" w:hint="eastAsia"/>
          <w:color w:val="000000" w:themeColor="text1"/>
        </w:rPr>
        <w:t>③就業調整を行う労働者の年収要件内で就業できる労働時間が減少する</w:t>
      </w:r>
    </w:p>
    <w:p w14:paraId="4CBA3CBB" w14:textId="77777777" w:rsidR="00677A45" w:rsidRPr="00231061" w:rsidRDefault="00176AD1" w:rsidP="00176AD1">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7806A7" w:rsidRPr="00231061">
        <w:rPr>
          <w:rFonts w:ascii="ＭＳ ゴシック" w:eastAsia="ＭＳ ゴシック" w:hint="eastAsia"/>
          <w:color w:val="000000" w:themeColor="text1"/>
        </w:rPr>
        <w:t>④</w:t>
      </w:r>
      <w:r w:rsidR="00677A45" w:rsidRPr="00231061">
        <w:rPr>
          <w:rFonts w:ascii="ＭＳ ゴシック" w:eastAsia="ＭＳ ゴシック" w:hint="eastAsia"/>
          <w:color w:val="000000" w:themeColor="text1"/>
        </w:rPr>
        <w:t>就業調整を行う労働者の就業調整の開始時期の早期化に伴い年末の人手が不足</w:t>
      </w:r>
    </w:p>
    <w:p w14:paraId="7EDD6A0C" w14:textId="43C3E1CD" w:rsidR="00176AD1" w:rsidRPr="00231061" w:rsidRDefault="00677A45" w:rsidP="00677A45">
      <w:pPr>
        <w:ind w:firstLineChars="400" w:firstLine="840"/>
        <w:rPr>
          <w:rFonts w:ascii="ＭＳ ゴシック" w:eastAsia="ＭＳ ゴシック"/>
          <w:color w:val="000000" w:themeColor="text1"/>
        </w:rPr>
      </w:pPr>
      <w:r w:rsidRPr="00231061">
        <w:rPr>
          <w:rFonts w:ascii="ＭＳ ゴシック" w:eastAsia="ＭＳ ゴシック" w:hint="eastAsia"/>
          <w:color w:val="000000" w:themeColor="text1"/>
        </w:rPr>
        <w:t>する</w:t>
      </w:r>
    </w:p>
    <w:p w14:paraId="09244DCE" w14:textId="46DA05F5" w:rsidR="00677A45" w:rsidRPr="00231061" w:rsidRDefault="00677A45" w:rsidP="00677A45">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□⑤雇用が維持できない</w:t>
      </w:r>
    </w:p>
    <w:p w14:paraId="2ACEFD3C" w14:textId="63B9263F" w:rsidR="00677A45" w:rsidRPr="00231061" w:rsidRDefault="00677A45" w:rsidP="00677A45">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□⑥雇用維持に深刻な影響がある</w:t>
      </w:r>
    </w:p>
    <w:p w14:paraId="5633FE2A" w14:textId="2CB7A609" w:rsidR="007806A7" w:rsidRPr="00231061" w:rsidRDefault="007806A7" w:rsidP="00176AD1">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677A45" w:rsidRPr="00231061">
        <w:rPr>
          <w:rFonts w:ascii="ＭＳ ゴシック" w:eastAsia="ＭＳ ゴシック" w:hint="eastAsia"/>
          <w:color w:val="000000" w:themeColor="text1"/>
        </w:rPr>
        <w:t>⑦</w:t>
      </w:r>
      <w:r w:rsidRPr="00231061">
        <w:rPr>
          <w:rFonts w:ascii="ＭＳ ゴシック" w:eastAsia="ＭＳ ゴシック" w:hint="eastAsia"/>
          <w:color w:val="000000" w:themeColor="text1"/>
        </w:rPr>
        <w:t>その他（具</w:t>
      </w:r>
      <w:r w:rsidR="000659CF" w:rsidRPr="00231061">
        <w:rPr>
          <w:rFonts w:ascii="ＭＳ ゴシック" w:eastAsia="ＭＳ ゴシック" w:hint="eastAsia"/>
          <w:color w:val="000000" w:themeColor="text1"/>
        </w:rPr>
        <w:t>体</w:t>
      </w:r>
      <w:r w:rsidRPr="00231061">
        <w:rPr>
          <w:rFonts w:ascii="ＭＳ ゴシック" w:eastAsia="ＭＳ ゴシック" w:hint="eastAsia"/>
          <w:color w:val="000000" w:themeColor="text1"/>
        </w:rPr>
        <w:t>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4D0539A1" w14:textId="77777777" w:rsidR="00176AD1" w:rsidRPr="00231061" w:rsidRDefault="00176AD1" w:rsidP="007437A5">
      <w:pPr>
        <w:rPr>
          <w:rFonts w:ascii="ＭＳ ゴシック" w:eastAsia="ＭＳ ゴシック"/>
          <w:color w:val="000000" w:themeColor="text1"/>
          <w:sz w:val="8"/>
          <w:szCs w:val="8"/>
        </w:rPr>
      </w:pPr>
    </w:p>
    <w:p w14:paraId="03BB946A" w14:textId="2973A3CD" w:rsidR="00C94580" w:rsidRPr="00231061" w:rsidRDefault="00BA3167">
      <w:pPr>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１</w:t>
      </w:r>
      <w:r w:rsidR="00C97AA5">
        <w:rPr>
          <w:rFonts w:ascii="ＭＳ ゴシック" w:eastAsia="ＭＳ ゴシック" w:hAnsi="ＭＳ ゴシック" w:hint="eastAsia"/>
          <w:b/>
          <w:color w:val="000000" w:themeColor="text1"/>
          <w:sz w:val="24"/>
        </w:rPr>
        <w:t>３</w:t>
      </w:r>
      <w:r w:rsidR="00C94580" w:rsidRPr="00231061">
        <w:rPr>
          <w:rFonts w:ascii="ＭＳ ゴシック" w:eastAsia="ＭＳ ゴシック" w:hAnsi="ＭＳ ゴシック" w:hint="eastAsia"/>
          <w:b/>
          <w:color w:val="000000" w:themeColor="text1"/>
          <w:sz w:val="24"/>
        </w:rPr>
        <w:t>．</w:t>
      </w:r>
      <w:r w:rsidR="00677A45" w:rsidRPr="00231061">
        <w:rPr>
          <w:rFonts w:ascii="ＭＳ ゴシック" w:eastAsia="ＭＳ ゴシック" w:hAnsi="ＭＳ ゴシック" w:hint="eastAsia"/>
          <w:b/>
          <w:color w:val="000000" w:themeColor="text1"/>
          <w:sz w:val="24"/>
        </w:rPr>
        <w:t>現在の雇用状況</w:t>
      </w:r>
      <w:r w:rsidR="00C94580" w:rsidRPr="00231061">
        <w:rPr>
          <w:rFonts w:ascii="ＭＳ ゴシック" w:eastAsia="ＭＳ ゴシック" w:hAnsi="ＭＳ ゴシック" w:hint="eastAsia"/>
          <w:b/>
          <w:color w:val="000000" w:themeColor="text1"/>
          <w:sz w:val="24"/>
        </w:rPr>
        <w:t>について</w:t>
      </w:r>
    </w:p>
    <w:p w14:paraId="096BFF26" w14:textId="77777777" w:rsidR="00C94580" w:rsidRPr="00231061" w:rsidRDefault="00C9458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□①雇用余剰　　□②雇用余剰と人材不足の両面がある　　□③人材不足</w:t>
      </w:r>
    </w:p>
    <w:p w14:paraId="35A0C6A1" w14:textId="3ACF5D5E" w:rsidR="0014662F" w:rsidRPr="00231061" w:rsidRDefault="00C94580" w:rsidP="0014662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□④</w:t>
      </w:r>
      <w:r w:rsidR="001736C3" w:rsidRPr="00231061">
        <w:rPr>
          <w:rFonts w:ascii="ＭＳ ゴシック" w:eastAsia="ＭＳ ゴシック" w:hint="eastAsia"/>
          <w:color w:val="000000" w:themeColor="text1"/>
        </w:rPr>
        <w:t>適正　　　　□⑤</w:t>
      </w:r>
      <w:r w:rsidRPr="00231061">
        <w:rPr>
          <w:rFonts w:ascii="ＭＳ ゴシック" w:eastAsia="ＭＳ ゴシック" w:hint="eastAsia"/>
          <w:color w:val="000000" w:themeColor="text1"/>
        </w:rPr>
        <w:t>その他</w:t>
      </w:r>
      <w:r w:rsidR="0014662F" w:rsidRPr="003F62B0">
        <w:rPr>
          <w:rFonts w:ascii="ＭＳ ゴシック" w:eastAsia="ＭＳ ゴシック" w:hint="eastAsia"/>
        </w:rPr>
        <w:t>（具体例：</w:t>
      </w:r>
      <w:r w:rsidR="0014662F" w:rsidRPr="003F62B0">
        <w:rPr>
          <w:rFonts w:ascii="ＭＳ ゴシック" w:eastAsia="ＭＳ ゴシック" w:hint="eastAsia"/>
          <w:u w:val="single"/>
        </w:rPr>
        <w:t xml:space="preserve">　　　　　　　　　　　　　　　　　　　</w:t>
      </w:r>
      <w:r w:rsidR="0014662F" w:rsidRPr="003F62B0">
        <w:rPr>
          <w:rFonts w:ascii="ＭＳ ゴシック" w:eastAsia="ＭＳ ゴシック" w:hint="eastAsia"/>
        </w:rPr>
        <w:t>）</w:t>
      </w:r>
    </w:p>
    <w:p w14:paraId="0F27FA46" w14:textId="73F0DBF6" w:rsidR="00C94580" w:rsidRPr="0014662F" w:rsidRDefault="00C94580">
      <w:pPr>
        <w:rPr>
          <w:rFonts w:ascii="ＭＳ ゴシック" w:eastAsia="ＭＳ ゴシック"/>
          <w:color w:val="000000" w:themeColor="text1"/>
        </w:rPr>
      </w:pPr>
    </w:p>
    <w:p w14:paraId="2000C276" w14:textId="77777777" w:rsidR="00337996" w:rsidRPr="00231061" w:rsidRDefault="00337996" w:rsidP="00642AFD">
      <w:pPr>
        <w:rPr>
          <w:rFonts w:ascii="ＭＳ ゴシック" w:eastAsia="ＭＳ ゴシック"/>
          <w:color w:val="000000" w:themeColor="text1"/>
          <w:sz w:val="8"/>
          <w:szCs w:val="8"/>
        </w:rPr>
      </w:pPr>
    </w:p>
    <w:p w14:paraId="5D79662E" w14:textId="79EE9167" w:rsidR="00C0163E" w:rsidRPr="00231061" w:rsidRDefault="00C0163E" w:rsidP="00C0163E">
      <w:pPr>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１</w:t>
      </w:r>
      <w:r w:rsidR="00C97AA5">
        <w:rPr>
          <w:rFonts w:ascii="ＭＳ ゴシック" w:eastAsia="ＭＳ ゴシック" w:hAnsi="ＭＳ ゴシック" w:hint="eastAsia"/>
          <w:b/>
          <w:color w:val="000000" w:themeColor="text1"/>
          <w:sz w:val="24"/>
        </w:rPr>
        <w:t>４</w:t>
      </w:r>
      <w:r w:rsidR="005F5344" w:rsidRPr="00231061">
        <w:rPr>
          <w:rFonts w:ascii="ＭＳ ゴシック" w:eastAsia="ＭＳ ゴシック" w:hAnsi="ＭＳ ゴシック" w:hint="eastAsia"/>
          <w:b/>
          <w:color w:val="000000" w:themeColor="text1"/>
          <w:sz w:val="24"/>
        </w:rPr>
        <w:t>．新卒採用（２０２</w:t>
      </w:r>
      <w:r w:rsidR="00C60431">
        <w:rPr>
          <w:rFonts w:ascii="ＭＳ ゴシック" w:eastAsia="ＭＳ ゴシック" w:hAnsi="ＭＳ ゴシック" w:hint="eastAsia"/>
          <w:b/>
          <w:color w:val="000000" w:themeColor="text1"/>
          <w:sz w:val="24"/>
        </w:rPr>
        <w:t>７</w:t>
      </w:r>
      <w:r w:rsidRPr="00231061">
        <w:rPr>
          <w:rFonts w:ascii="ＭＳ ゴシック" w:eastAsia="ＭＳ ゴシック" w:hAnsi="ＭＳ ゴシック" w:hint="eastAsia"/>
          <w:b/>
          <w:color w:val="000000" w:themeColor="text1"/>
          <w:sz w:val="24"/>
        </w:rPr>
        <w:t>年４月入社・学歴区分なし）の動向</w:t>
      </w:r>
      <w:r w:rsidR="0087270B" w:rsidRPr="00231061">
        <w:rPr>
          <w:rFonts w:ascii="ＭＳ ゴシック" w:eastAsia="ＭＳ ゴシック" w:hAnsi="ＭＳ ゴシック" w:hint="eastAsia"/>
          <w:b/>
          <w:color w:val="000000" w:themeColor="text1"/>
          <w:sz w:val="24"/>
        </w:rPr>
        <w:t>等</w:t>
      </w:r>
      <w:r w:rsidRPr="00231061">
        <w:rPr>
          <w:rFonts w:ascii="ＭＳ ゴシック" w:eastAsia="ＭＳ ゴシック" w:hAnsi="ＭＳ ゴシック" w:hint="eastAsia"/>
          <w:b/>
          <w:color w:val="000000" w:themeColor="text1"/>
          <w:sz w:val="24"/>
        </w:rPr>
        <w:t>について</w:t>
      </w:r>
    </w:p>
    <w:p w14:paraId="1551DF96" w14:textId="3ADC5966" w:rsidR="00C0163E" w:rsidRPr="00231061" w:rsidRDefault="00E61A6C" w:rsidP="00C0163E">
      <w:pPr>
        <w:rPr>
          <w:rFonts w:ascii="ＭＳ ゴシック" w:eastAsia="ＭＳ ゴシック"/>
          <w:color w:val="000000" w:themeColor="text1"/>
        </w:rPr>
      </w:pPr>
      <w:r w:rsidRPr="00231061">
        <w:rPr>
          <w:rFonts w:ascii="ＭＳ ゴシック" w:eastAsia="ＭＳ ゴシック" w:hint="eastAsia"/>
          <w:b/>
          <w:color w:val="000000" w:themeColor="text1"/>
        </w:rPr>
        <w:t>Ⅰ）２０２</w:t>
      </w:r>
      <w:r w:rsidR="00C60431">
        <w:rPr>
          <w:rFonts w:ascii="ＭＳ ゴシック" w:eastAsia="ＭＳ ゴシック" w:hint="eastAsia"/>
          <w:b/>
          <w:color w:val="000000" w:themeColor="text1"/>
        </w:rPr>
        <w:t>７</w:t>
      </w:r>
      <w:r w:rsidR="00C0163E" w:rsidRPr="00231061">
        <w:rPr>
          <w:rFonts w:ascii="ＭＳ ゴシック" w:eastAsia="ＭＳ ゴシック" w:hint="eastAsia"/>
          <w:b/>
          <w:color w:val="000000" w:themeColor="text1"/>
        </w:rPr>
        <w:t>年４月入社の新卒採用の有無について</w:t>
      </w:r>
    </w:p>
    <w:p w14:paraId="00FB2E0D" w14:textId="1EE5F54A" w:rsidR="00C0163E" w:rsidRPr="00231061" w:rsidRDefault="00C0163E"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□①採用あり</w:t>
      </w:r>
      <w:r w:rsidR="00DA3885" w:rsidRPr="00231061">
        <w:rPr>
          <w:rFonts w:ascii="ＭＳ ゴシック" w:eastAsia="ＭＳ ゴシック" w:hint="eastAsia"/>
          <w:b/>
          <w:color w:val="000000" w:themeColor="text1"/>
        </w:rPr>
        <w:t>（以降の設問へ）</w:t>
      </w:r>
      <w:r w:rsidRPr="00231061">
        <w:rPr>
          <w:rFonts w:ascii="ＭＳ ゴシック" w:eastAsia="ＭＳ ゴシック" w:hint="eastAsia"/>
          <w:color w:val="000000" w:themeColor="text1"/>
        </w:rPr>
        <w:t xml:space="preserve">　　□②採用なし</w:t>
      </w:r>
    </w:p>
    <w:p w14:paraId="3F2250CF" w14:textId="77777777" w:rsidR="006D6A0E" w:rsidRPr="00231061" w:rsidRDefault="006D6A0E" w:rsidP="00C0163E">
      <w:pPr>
        <w:rPr>
          <w:rFonts w:ascii="ＭＳ ゴシック" w:eastAsia="ＭＳ ゴシック"/>
          <w:color w:val="000000" w:themeColor="text1"/>
          <w:sz w:val="10"/>
          <w:szCs w:val="10"/>
        </w:rPr>
      </w:pPr>
    </w:p>
    <w:p w14:paraId="2282F5DC" w14:textId="77777777" w:rsidR="00C0163E" w:rsidRPr="00231061" w:rsidRDefault="00C0163E" w:rsidP="00C0163E">
      <w:pPr>
        <w:ind w:firstLineChars="200" w:firstLine="422"/>
        <w:rPr>
          <w:rFonts w:ascii="ＭＳ ゴシック" w:eastAsia="ＭＳ ゴシック"/>
          <w:b/>
          <w:i/>
          <w:color w:val="000000" w:themeColor="text1"/>
          <w:shd w:val="pct15" w:color="auto" w:fill="FFFFFF"/>
        </w:rPr>
      </w:pPr>
      <w:r w:rsidRPr="00231061">
        <w:rPr>
          <w:rFonts w:ascii="ＭＳ ゴシック" w:eastAsia="ＭＳ ゴシック" w:hint="eastAsia"/>
          <w:b/>
          <w:i/>
          <w:color w:val="000000" w:themeColor="text1"/>
          <w:shd w:val="pct15" w:color="auto" w:fill="FFFFFF"/>
        </w:rPr>
        <w:t>上記Ⅰ）で「①採用あり」とご回答された事業所のみ以降の設問にお答えください。</w:t>
      </w:r>
    </w:p>
    <w:p w14:paraId="151EC401" w14:textId="77777777" w:rsidR="00C0163E" w:rsidRPr="00231061" w:rsidRDefault="00C0163E" w:rsidP="00C0163E">
      <w:pPr>
        <w:rPr>
          <w:rFonts w:ascii="ＭＳ ゴシック" w:eastAsia="ＭＳ ゴシック"/>
          <w:color w:val="000000" w:themeColor="text1"/>
          <w:sz w:val="10"/>
          <w:szCs w:val="10"/>
        </w:rPr>
      </w:pPr>
    </w:p>
    <w:p w14:paraId="58520DFD" w14:textId="32F56E5B" w:rsidR="00E61A6C" w:rsidRPr="00231061" w:rsidRDefault="00E61A6C" w:rsidP="00E61A6C">
      <w:pPr>
        <w:rPr>
          <w:rFonts w:ascii="ＭＳ ゴシック" w:eastAsia="ＭＳ ゴシック"/>
          <w:b/>
          <w:color w:val="000000" w:themeColor="text1"/>
        </w:rPr>
      </w:pPr>
      <w:r w:rsidRPr="00231061">
        <w:rPr>
          <w:rFonts w:ascii="ＭＳ ゴシック" w:eastAsia="ＭＳ ゴシック" w:hint="eastAsia"/>
          <w:b/>
          <w:color w:val="000000" w:themeColor="text1"/>
        </w:rPr>
        <w:t>Ⅱ）</w:t>
      </w:r>
      <w:r w:rsidR="000F40CB" w:rsidRPr="00231061">
        <w:rPr>
          <w:rFonts w:ascii="ＭＳ ゴシック" w:eastAsia="ＭＳ ゴシック" w:hint="eastAsia"/>
          <w:b/>
          <w:color w:val="000000" w:themeColor="text1"/>
        </w:rPr>
        <w:t>新卒採用における採用方法と今後の方向性について</w:t>
      </w:r>
    </w:p>
    <w:p w14:paraId="2E9DD712" w14:textId="141BF7BC" w:rsidR="00052A57" w:rsidRPr="00231061" w:rsidRDefault="00052A57" w:rsidP="00E61A6C">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a）現状導入している採用方法について（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1049B349" w14:textId="5FC80C78" w:rsidR="000F40CB" w:rsidRPr="00231061" w:rsidRDefault="000F40CB" w:rsidP="000F40C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□①新卒一括採用　　□②通年採用　□③ジョブ型採用　□④職種別・コース別採用</w:t>
      </w:r>
    </w:p>
    <w:p w14:paraId="650F7C23" w14:textId="0B3C86EF" w:rsidR="000F40CB" w:rsidRDefault="000F40CB" w:rsidP="000F40CB">
      <w:pPr>
        <w:rPr>
          <w:rStyle w:val="ae"/>
          <w:rFonts w:asciiTheme="majorEastAsia" w:eastAsiaTheme="majorEastAsia" w:hAnsiTheme="majorEastAsia"/>
          <w:b w:val="0"/>
          <w:bCs w:val="0"/>
          <w:color w:val="000000" w:themeColor="text1"/>
          <w:szCs w:val="21"/>
          <w:shd w:val="clear" w:color="auto" w:fill="FFFFFF"/>
        </w:rPr>
      </w:pPr>
      <w:r w:rsidRPr="00231061">
        <w:rPr>
          <w:rFonts w:ascii="ＭＳ ゴシック" w:eastAsia="ＭＳ ゴシック" w:hint="eastAsia"/>
          <w:color w:val="000000" w:themeColor="text1"/>
        </w:rPr>
        <w:t xml:space="preserve">　　 □⑤リファラル採用（</w:t>
      </w:r>
      <w:r w:rsidRPr="00231061">
        <w:rPr>
          <w:rStyle w:val="ae"/>
          <w:rFonts w:asciiTheme="majorEastAsia" w:eastAsiaTheme="majorEastAsia" w:hAnsiTheme="majorEastAsia" w:hint="eastAsia"/>
          <w:b w:val="0"/>
          <w:bCs w:val="0"/>
          <w:color w:val="000000" w:themeColor="text1"/>
          <w:szCs w:val="21"/>
          <w:shd w:val="clear" w:color="auto" w:fill="FFFFFF"/>
        </w:rPr>
        <w:t>自社の</w:t>
      </w:r>
      <w:r w:rsidR="005361D7" w:rsidRPr="00231061">
        <w:rPr>
          <w:rStyle w:val="ae"/>
          <w:rFonts w:asciiTheme="majorEastAsia" w:eastAsiaTheme="majorEastAsia" w:hAnsiTheme="majorEastAsia" w:hint="eastAsia"/>
          <w:b w:val="0"/>
          <w:bCs w:val="0"/>
          <w:color w:val="000000" w:themeColor="text1"/>
          <w:szCs w:val="21"/>
          <w:shd w:val="clear" w:color="auto" w:fill="FFFFFF"/>
        </w:rPr>
        <w:t>従業員</w:t>
      </w:r>
      <w:r w:rsidRPr="00231061">
        <w:rPr>
          <w:rStyle w:val="ae"/>
          <w:rFonts w:asciiTheme="majorEastAsia" w:eastAsiaTheme="majorEastAsia" w:hAnsiTheme="majorEastAsia" w:hint="eastAsia"/>
          <w:b w:val="0"/>
          <w:bCs w:val="0"/>
          <w:color w:val="000000" w:themeColor="text1"/>
          <w:szCs w:val="21"/>
          <w:shd w:val="clear" w:color="auto" w:fill="FFFFFF"/>
        </w:rPr>
        <w:t>から友人や知人などを紹介してもらう手法）</w:t>
      </w:r>
    </w:p>
    <w:p w14:paraId="3A86AAC6" w14:textId="6833A034" w:rsidR="000F40CB" w:rsidRPr="00231061" w:rsidRDefault="00C04239" w:rsidP="000F40CB">
      <w:pPr>
        <w:rPr>
          <w:rFonts w:ascii="ＭＳ ゴシック" w:eastAsia="ＭＳ ゴシック"/>
          <w:color w:val="000000" w:themeColor="text1"/>
        </w:rPr>
      </w:pPr>
      <w:r>
        <w:rPr>
          <w:rStyle w:val="ae"/>
          <w:rFonts w:asciiTheme="majorEastAsia" w:eastAsiaTheme="majorEastAsia" w:hAnsiTheme="majorEastAsia" w:hint="eastAsia"/>
          <w:b w:val="0"/>
          <w:bCs w:val="0"/>
          <w:color w:val="000000" w:themeColor="text1"/>
          <w:szCs w:val="21"/>
          <w:shd w:val="clear" w:color="auto" w:fill="FFFFFF"/>
        </w:rPr>
        <w:t xml:space="preserve">　　 □⑥人材紹介</w:t>
      </w:r>
      <w:r>
        <w:rPr>
          <w:rFonts w:ascii="ＭＳ ゴシック" w:eastAsia="ＭＳ ゴシック" w:hint="eastAsia"/>
          <w:color w:val="000000" w:themeColor="text1"/>
        </w:rPr>
        <w:t xml:space="preserve">　　　　</w:t>
      </w:r>
      <w:r w:rsidR="000F40CB" w:rsidRPr="00231061">
        <w:rPr>
          <w:rFonts w:ascii="ＭＳ ゴシック" w:eastAsia="ＭＳ ゴシック" w:hint="eastAsia"/>
          <w:color w:val="000000" w:themeColor="text1"/>
        </w:rPr>
        <w:t>□</w:t>
      </w:r>
      <w:r>
        <w:rPr>
          <w:rFonts w:ascii="ＭＳ ゴシック" w:eastAsia="ＭＳ ゴシック" w:hint="eastAsia"/>
          <w:color w:val="000000" w:themeColor="text1"/>
        </w:rPr>
        <w:t>⑦</w:t>
      </w:r>
      <w:r w:rsidR="000F40CB" w:rsidRPr="00231061">
        <w:rPr>
          <w:rFonts w:ascii="ＭＳ ゴシック" w:eastAsia="ＭＳ ゴシック" w:hint="eastAsia"/>
          <w:color w:val="000000" w:themeColor="text1"/>
        </w:rPr>
        <w:t>その他（具体例：</w:t>
      </w:r>
      <w:r w:rsidR="000F40CB" w:rsidRPr="00231061">
        <w:rPr>
          <w:rFonts w:ascii="ＭＳ ゴシック" w:eastAsia="ＭＳ ゴシック" w:hint="eastAsia"/>
          <w:color w:val="000000" w:themeColor="text1"/>
          <w:u w:val="single"/>
        </w:rPr>
        <w:t xml:space="preserve">　　　　　　　　　　　　　　　　</w:t>
      </w:r>
      <w:r w:rsidR="000F40CB" w:rsidRPr="00231061">
        <w:rPr>
          <w:rFonts w:ascii="ＭＳ ゴシック" w:eastAsia="ＭＳ ゴシック" w:hint="eastAsia"/>
          <w:color w:val="000000" w:themeColor="text1"/>
        </w:rPr>
        <w:t>）</w:t>
      </w:r>
    </w:p>
    <w:p w14:paraId="2BAE5E08" w14:textId="4D290A8D" w:rsidR="00E61A6C" w:rsidRPr="00231061" w:rsidRDefault="00E61A6C" w:rsidP="00C0163E">
      <w:pPr>
        <w:rPr>
          <w:rFonts w:ascii="ＭＳ ゴシック" w:eastAsia="ＭＳ ゴシック"/>
          <w:color w:val="000000" w:themeColor="text1"/>
          <w:sz w:val="8"/>
          <w:szCs w:val="8"/>
        </w:rPr>
      </w:pPr>
    </w:p>
    <w:p w14:paraId="42988DA9" w14:textId="3463E88B" w:rsidR="00052A57" w:rsidRPr="00231061" w:rsidRDefault="00052A57" w:rsidP="00052A57">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b）今後割合を増やしたい採用方法について（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264CE8AA" w14:textId="77777777" w:rsidR="00052A57" w:rsidRPr="00231061" w:rsidRDefault="00052A57" w:rsidP="00052A57">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□①新卒一括採用　　□②通年採用　□③ジョブ型採用　□④職種別・コース別採用</w:t>
      </w:r>
    </w:p>
    <w:p w14:paraId="39B483DA" w14:textId="2D188C7A" w:rsidR="00052A57" w:rsidRPr="00231061" w:rsidRDefault="00052A57"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□⑤リファラル採用　□⑥</w:t>
      </w:r>
      <w:r w:rsidR="00C04239">
        <w:rPr>
          <w:rFonts w:ascii="ＭＳ ゴシック" w:eastAsia="ＭＳ ゴシック" w:hint="eastAsia"/>
          <w:color w:val="000000" w:themeColor="text1"/>
        </w:rPr>
        <w:t>人材紹介　□⑦</w:t>
      </w:r>
      <w:r w:rsidRPr="00231061">
        <w:rPr>
          <w:rFonts w:ascii="ＭＳ ゴシック" w:eastAsia="ＭＳ ゴシック" w:hint="eastAsia"/>
          <w:color w:val="000000" w:themeColor="text1"/>
        </w:rPr>
        <w:t>特になし（現状の採用方法を維持する）</w:t>
      </w:r>
    </w:p>
    <w:p w14:paraId="27A1646E" w14:textId="69DCA211" w:rsidR="000F40CB" w:rsidRPr="00231061" w:rsidRDefault="00052A57" w:rsidP="00052A5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w:t>
      </w:r>
      <w:r w:rsidR="00C04239">
        <w:rPr>
          <w:rFonts w:ascii="ＭＳ ゴシック" w:eastAsia="ＭＳ ゴシック" w:hint="eastAsia"/>
          <w:color w:val="000000" w:themeColor="text1"/>
        </w:rPr>
        <w:t>⑧</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BD27F20" w14:textId="77777777" w:rsidR="000F40CB" w:rsidRPr="00231061" w:rsidRDefault="000F40CB" w:rsidP="00C0163E">
      <w:pPr>
        <w:rPr>
          <w:rFonts w:ascii="ＭＳ ゴシック" w:eastAsia="ＭＳ ゴシック"/>
          <w:color w:val="000000" w:themeColor="text1"/>
          <w:sz w:val="8"/>
          <w:szCs w:val="8"/>
        </w:rPr>
      </w:pPr>
    </w:p>
    <w:p w14:paraId="5B5A1513" w14:textId="77777777" w:rsidR="00CE6FB5" w:rsidRPr="00231061" w:rsidRDefault="0076210A" w:rsidP="00C0163E">
      <w:pPr>
        <w:rPr>
          <w:rFonts w:ascii="ＭＳ ゴシック" w:eastAsia="ＭＳ ゴシック"/>
          <w:color w:val="000000" w:themeColor="text1"/>
        </w:rPr>
      </w:pPr>
      <w:r w:rsidRPr="00231061">
        <w:rPr>
          <w:rFonts w:ascii="ＭＳ ゴシック" w:eastAsia="ＭＳ ゴシック" w:hint="eastAsia"/>
          <w:b/>
          <w:color w:val="000000" w:themeColor="text1"/>
        </w:rPr>
        <w:t>Ⅲ</w:t>
      </w:r>
      <w:r w:rsidR="00CE6FB5" w:rsidRPr="00231061">
        <w:rPr>
          <w:rFonts w:ascii="ＭＳ ゴシック" w:eastAsia="ＭＳ ゴシック" w:hint="eastAsia"/>
          <w:b/>
          <w:color w:val="000000" w:themeColor="text1"/>
        </w:rPr>
        <w:t>）</w:t>
      </w:r>
      <w:r w:rsidR="00CF40CE" w:rsidRPr="00231061">
        <w:rPr>
          <w:rFonts w:ascii="ＭＳ ゴシック" w:eastAsia="ＭＳ ゴシック" w:hint="eastAsia"/>
          <w:b/>
          <w:color w:val="000000" w:themeColor="text1"/>
        </w:rPr>
        <w:t>新卒採用</w:t>
      </w:r>
      <w:r w:rsidR="00CE6FB5" w:rsidRPr="00231061">
        <w:rPr>
          <w:rFonts w:ascii="ＭＳ ゴシック" w:eastAsia="ＭＳ ゴシック" w:hint="eastAsia"/>
          <w:b/>
          <w:color w:val="000000" w:themeColor="text1"/>
        </w:rPr>
        <w:t>充足率について</w:t>
      </w:r>
    </w:p>
    <w:p w14:paraId="29E74E46" w14:textId="0CE7F00B" w:rsidR="00CF40CE" w:rsidRPr="00231061" w:rsidRDefault="00CF40CE" w:rsidP="00CF40CE">
      <w:pPr>
        <w:rPr>
          <w:rFonts w:ascii="ＭＳ ゴシック" w:eastAsia="ＭＳ ゴシック"/>
          <w:color w:val="000000" w:themeColor="text1"/>
          <w:sz w:val="18"/>
          <w:szCs w:val="18"/>
        </w:rPr>
      </w:pPr>
      <w:r w:rsidRPr="00231061">
        <w:rPr>
          <w:rFonts w:ascii="ＭＳ ゴシック" w:eastAsia="ＭＳ ゴシック" w:hint="eastAsia"/>
          <w:color w:val="000000" w:themeColor="text1"/>
        </w:rPr>
        <w:t xml:space="preserve">　 ➊充足率（</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r w:rsidRPr="00231061">
        <w:rPr>
          <w:rFonts w:ascii="ＭＳ ゴシック" w:eastAsia="ＭＳ ゴシック"/>
          <w:color w:val="000000" w:themeColor="text1"/>
          <w:sz w:val="18"/>
          <w:szCs w:val="18"/>
        </w:rPr>
        <w:fldChar w:fldCharType="begin"/>
      </w:r>
      <w:r w:rsidRPr="00231061">
        <w:rPr>
          <w:rFonts w:ascii="ＭＳ ゴシック" w:eastAsia="ＭＳ ゴシック"/>
          <w:color w:val="000000" w:themeColor="text1"/>
          <w:sz w:val="18"/>
          <w:szCs w:val="18"/>
        </w:rPr>
        <w:instrText xml:space="preserve"> </w:instrText>
      </w:r>
      <w:r w:rsidRPr="00231061">
        <w:rPr>
          <w:rFonts w:ascii="ＭＳ ゴシック" w:eastAsia="ＭＳ ゴシック" w:hint="eastAsia"/>
          <w:color w:val="000000" w:themeColor="text1"/>
          <w:sz w:val="18"/>
          <w:szCs w:val="18"/>
        </w:rPr>
        <w:instrText>eq \o\ac(□,</w:instrText>
      </w:r>
      <w:r w:rsidRPr="00231061">
        <w:rPr>
          <w:rFonts w:ascii="ＭＳ ゴシック" w:eastAsia="ＭＳ ゴシック" w:hint="eastAsia"/>
          <w:color w:val="000000" w:themeColor="text1"/>
          <w:position w:val="1"/>
          <w:sz w:val="12"/>
          <w:szCs w:val="18"/>
        </w:rPr>
        <w:instrText>式</w:instrText>
      </w:r>
      <w:r w:rsidRPr="00231061">
        <w:rPr>
          <w:rFonts w:ascii="ＭＳ ゴシック" w:eastAsia="ＭＳ ゴシック" w:hint="eastAsia"/>
          <w:color w:val="000000" w:themeColor="text1"/>
          <w:sz w:val="18"/>
          <w:szCs w:val="18"/>
        </w:rPr>
        <w:instrText>)</w:instrText>
      </w:r>
      <w:r w:rsidRPr="00231061">
        <w:rPr>
          <w:rFonts w:ascii="ＭＳ ゴシック" w:eastAsia="ＭＳ ゴシック"/>
          <w:color w:val="000000" w:themeColor="text1"/>
          <w:sz w:val="18"/>
          <w:szCs w:val="18"/>
        </w:rPr>
        <w:fldChar w:fldCharType="end"/>
      </w:r>
      <w:r w:rsidRPr="00231061">
        <w:rPr>
          <w:rFonts w:ascii="ＭＳ ゴシック" w:eastAsia="ＭＳ ゴシック" w:hint="eastAsia"/>
          <w:color w:val="000000" w:themeColor="text1"/>
          <w:sz w:val="18"/>
          <w:szCs w:val="18"/>
        </w:rPr>
        <w:t>（</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7</w:t>
      </w:r>
      <w:r w:rsidRPr="00231061">
        <w:rPr>
          <w:rFonts w:ascii="ＭＳ ゴシック" w:eastAsia="ＭＳ ゴシック" w:hint="eastAsia"/>
          <w:color w:val="000000" w:themeColor="text1"/>
          <w:sz w:val="18"/>
          <w:szCs w:val="18"/>
        </w:rPr>
        <w:t>年4月入社新卒者数÷</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7</w:t>
      </w:r>
      <w:r w:rsidRPr="00231061">
        <w:rPr>
          <w:rFonts w:ascii="ＭＳ ゴシック" w:eastAsia="ＭＳ ゴシック" w:hint="eastAsia"/>
          <w:color w:val="000000" w:themeColor="text1"/>
          <w:sz w:val="18"/>
          <w:szCs w:val="18"/>
        </w:rPr>
        <w:t>年4月入社採用計画者数×100）</w:t>
      </w:r>
    </w:p>
    <w:p w14:paraId="29B29B23" w14:textId="77777777" w:rsidR="00E61A6C" w:rsidRPr="00231061" w:rsidRDefault="00E61A6C" w:rsidP="00C0163E">
      <w:pPr>
        <w:rPr>
          <w:rFonts w:ascii="ＭＳ ゴシック" w:eastAsia="ＭＳ ゴシック"/>
          <w:color w:val="000000" w:themeColor="text1"/>
          <w:sz w:val="8"/>
          <w:szCs w:val="8"/>
        </w:rPr>
      </w:pPr>
    </w:p>
    <w:p w14:paraId="0E0243DE" w14:textId="337F02B8" w:rsidR="00C0163E" w:rsidRPr="00231061" w:rsidRDefault="00C60431" w:rsidP="00C0163E">
      <w:pPr>
        <w:rPr>
          <w:rFonts w:ascii="ＭＳ ゴシック" w:eastAsia="ＭＳ ゴシック"/>
          <w:color w:val="000000" w:themeColor="text1"/>
        </w:rPr>
      </w:pPr>
      <w:r>
        <w:rPr>
          <w:rFonts w:ascii="ＭＳ ゴシック" w:eastAsia="ＭＳ ゴシック" w:hint="eastAsia"/>
          <w:b/>
          <w:color w:val="000000" w:themeColor="text1"/>
        </w:rPr>
        <w:t>Ⅳ</w:t>
      </w:r>
      <w:r w:rsidR="005F5344" w:rsidRPr="00231061">
        <w:rPr>
          <w:rFonts w:ascii="ＭＳ ゴシック" w:eastAsia="ＭＳ ゴシック" w:hint="eastAsia"/>
          <w:b/>
          <w:color w:val="000000" w:themeColor="text1"/>
        </w:rPr>
        <w:t>）前年（２０２</w:t>
      </w:r>
      <w:r>
        <w:rPr>
          <w:rFonts w:ascii="ＭＳ ゴシック" w:eastAsia="ＭＳ ゴシック" w:hint="eastAsia"/>
          <w:b/>
          <w:color w:val="000000" w:themeColor="text1"/>
        </w:rPr>
        <w:t>６</w:t>
      </w:r>
      <w:r w:rsidR="00C0163E" w:rsidRPr="00231061">
        <w:rPr>
          <w:rFonts w:ascii="ＭＳ ゴシック" w:eastAsia="ＭＳ ゴシック" w:hint="eastAsia"/>
          <w:b/>
          <w:color w:val="000000" w:themeColor="text1"/>
        </w:rPr>
        <w:t>年４月）入社の新卒採用と比べた増減について</w:t>
      </w:r>
    </w:p>
    <w:p w14:paraId="1EF4E5CD" w14:textId="1C5790A2" w:rsidR="00677A45" w:rsidRPr="00C93FF2" w:rsidRDefault="00C0163E"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□①増加</w:t>
      </w:r>
      <w:r w:rsidR="00BA62B7" w:rsidRPr="00231061">
        <w:rPr>
          <w:rFonts w:ascii="ＭＳ ゴシック" w:eastAsia="ＭＳ ゴシック" w:hint="eastAsia"/>
          <w:b/>
          <w:color w:val="000000" w:themeColor="text1"/>
        </w:rPr>
        <w:t>（設問</w:t>
      </w:r>
      <w:r w:rsidR="007D78F0">
        <w:rPr>
          <w:rFonts w:ascii="ＭＳ ゴシック" w:eastAsia="ＭＳ ゴシック" w:hint="eastAsia"/>
          <w:b/>
          <w:color w:val="000000" w:themeColor="text1"/>
        </w:rPr>
        <w:t>Ⅴ</w:t>
      </w:r>
      <w:r w:rsidRPr="00231061">
        <w:rPr>
          <w:rFonts w:ascii="ＭＳ ゴシック" w:eastAsia="ＭＳ ゴシック" w:hint="eastAsia"/>
          <w:b/>
          <w:color w:val="000000" w:themeColor="text1"/>
        </w:rPr>
        <w:t>へ）</w:t>
      </w:r>
      <w:r w:rsidRPr="00231061">
        <w:rPr>
          <w:rFonts w:ascii="ＭＳ ゴシック" w:eastAsia="ＭＳ ゴシック" w:hint="eastAsia"/>
          <w:color w:val="000000" w:themeColor="text1"/>
        </w:rPr>
        <w:t xml:space="preserve">　 □②減少</w:t>
      </w:r>
      <w:r w:rsidR="00BA62B7" w:rsidRPr="00231061">
        <w:rPr>
          <w:rFonts w:ascii="ＭＳ ゴシック" w:eastAsia="ＭＳ ゴシック" w:hint="eastAsia"/>
          <w:b/>
          <w:color w:val="000000" w:themeColor="text1"/>
        </w:rPr>
        <w:t>（設問</w:t>
      </w:r>
      <w:r w:rsidR="007D78F0">
        <w:rPr>
          <w:rFonts w:ascii="ＭＳ ゴシック" w:eastAsia="ＭＳ ゴシック" w:hint="eastAsia"/>
          <w:b/>
          <w:color w:val="000000" w:themeColor="text1"/>
        </w:rPr>
        <w:t>Ⅵ</w:t>
      </w:r>
      <w:r w:rsidRPr="00231061">
        <w:rPr>
          <w:rFonts w:ascii="ＭＳ ゴシック" w:eastAsia="ＭＳ ゴシック" w:hint="eastAsia"/>
          <w:b/>
          <w:color w:val="000000" w:themeColor="text1"/>
        </w:rPr>
        <w:t>へ）</w:t>
      </w:r>
      <w:r w:rsidRPr="00231061">
        <w:rPr>
          <w:rFonts w:ascii="ＭＳ ゴシック" w:eastAsia="ＭＳ ゴシック" w:hint="eastAsia"/>
          <w:color w:val="000000" w:themeColor="text1"/>
        </w:rPr>
        <w:t xml:space="preserve">　 □③変化なし</w:t>
      </w:r>
    </w:p>
    <w:p w14:paraId="2207F6DA" w14:textId="145C3DC0" w:rsidR="00C0163E" w:rsidRPr="00231061" w:rsidRDefault="00C60431" w:rsidP="00C0163E">
      <w:pPr>
        <w:rPr>
          <w:rFonts w:ascii="ＭＳ ゴシック" w:eastAsia="ＭＳ ゴシック"/>
          <w:color w:val="000000" w:themeColor="text1"/>
        </w:rPr>
      </w:pPr>
      <w:r>
        <w:rPr>
          <w:rFonts w:ascii="ＭＳ ゴシック" w:eastAsia="ＭＳ ゴシック" w:hint="eastAsia"/>
          <w:b/>
          <w:color w:val="000000" w:themeColor="text1"/>
        </w:rPr>
        <w:lastRenderedPageBreak/>
        <w:t>Ⅴ</w:t>
      </w:r>
      <w:r w:rsidR="00C0163E" w:rsidRPr="00231061">
        <w:rPr>
          <w:rFonts w:ascii="ＭＳ ゴシック" w:eastAsia="ＭＳ ゴシック" w:hint="eastAsia"/>
          <w:b/>
          <w:color w:val="000000" w:themeColor="text1"/>
        </w:rPr>
        <w:t>）対前年比の増加率並びに増加理由について</w:t>
      </w:r>
    </w:p>
    <w:p w14:paraId="2695C8F6" w14:textId="5D7B0861" w:rsidR="00343C51" w:rsidRPr="00231061" w:rsidRDefault="00C0163E" w:rsidP="00C0163E">
      <w:pPr>
        <w:rPr>
          <w:rFonts w:ascii="ＭＳ ゴシック" w:eastAsia="ＭＳ ゴシック"/>
          <w:color w:val="000000" w:themeColor="text1"/>
          <w:sz w:val="18"/>
          <w:szCs w:val="18"/>
        </w:rPr>
      </w:pPr>
      <w:r w:rsidRPr="00231061">
        <w:rPr>
          <w:rFonts w:ascii="ＭＳ ゴシック" w:eastAsia="ＭＳ ゴシック" w:hint="eastAsia"/>
          <w:color w:val="000000" w:themeColor="text1"/>
        </w:rPr>
        <w:t xml:space="preserve">　　 ➊増加率（</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r w:rsidR="00121123" w:rsidRPr="00231061">
        <w:rPr>
          <w:rFonts w:ascii="ＭＳ ゴシック" w:eastAsia="ＭＳ ゴシック"/>
          <w:color w:val="000000" w:themeColor="text1"/>
          <w:sz w:val="18"/>
          <w:szCs w:val="18"/>
        </w:rPr>
        <w:fldChar w:fldCharType="begin"/>
      </w:r>
      <w:r w:rsidR="00121123" w:rsidRPr="00231061">
        <w:rPr>
          <w:rFonts w:ascii="ＭＳ ゴシック" w:eastAsia="ＭＳ ゴシック"/>
          <w:color w:val="000000" w:themeColor="text1"/>
          <w:sz w:val="18"/>
          <w:szCs w:val="18"/>
        </w:rPr>
        <w:instrText xml:space="preserve"> </w:instrText>
      </w:r>
      <w:r w:rsidR="00121123" w:rsidRPr="00231061">
        <w:rPr>
          <w:rFonts w:ascii="ＭＳ ゴシック" w:eastAsia="ＭＳ ゴシック" w:hint="eastAsia"/>
          <w:color w:val="000000" w:themeColor="text1"/>
          <w:sz w:val="18"/>
          <w:szCs w:val="18"/>
        </w:rPr>
        <w:instrText>eq \o\ac(□,</w:instrText>
      </w:r>
      <w:r w:rsidR="00121123" w:rsidRPr="00231061">
        <w:rPr>
          <w:rFonts w:ascii="ＭＳ ゴシック" w:eastAsia="ＭＳ ゴシック" w:hint="eastAsia"/>
          <w:color w:val="000000" w:themeColor="text1"/>
          <w:position w:val="1"/>
          <w:sz w:val="12"/>
          <w:szCs w:val="18"/>
        </w:rPr>
        <w:instrText>式</w:instrText>
      </w:r>
      <w:r w:rsidR="00121123" w:rsidRPr="00231061">
        <w:rPr>
          <w:rFonts w:ascii="ＭＳ ゴシック" w:eastAsia="ＭＳ ゴシック" w:hint="eastAsia"/>
          <w:color w:val="000000" w:themeColor="text1"/>
          <w:sz w:val="18"/>
          <w:szCs w:val="18"/>
        </w:rPr>
        <w:instrText>)</w:instrText>
      </w:r>
      <w:r w:rsidR="00121123" w:rsidRPr="00231061">
        <w:rPr>
          <w:rFonts w:ascii="ＭＳ ゴシック" w:eastAsia="ＭＳ ゴシック"/>
          <w:color w:val="000000" w:themeColor="text1"/>
          <w:sz w:val="18"/>
          <w:szCs w:val="18"/>
        </w:rPr>
        <w:fldChar w:fldCharType="end"/>
      </w:r>
      <w:r w:rsidR="007D3B2B" w:rsidRPr="00231061">
        <w:rPr>
          <w:rFonts w:ascii="ＭＳ ゴシック" w:eastAsia="ＭＳ ゴシック" w:hint="eastAsia"/>
          <w:color w:val="000000" w:themeColor="text1"/>
          <w:sz w:val="18"/>
          <w:szCs w:val="18"/>
        </w:rPr>
        <w:t>（</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7</w:t>
      </w:r>
      <w:r w:rsidRPr="00231061">
        <w:rPr>
          <w:rFonts w:ascii="ＭＳ ゴシック" w:eastAsia="ＭＳ ゴシック" w:hint="eastAsia"/>
          <w:color w:val="000000" w:themeColor="text1"/>
          <w:sz w:val="18"/>
          <w:szCs w:val="18"/>
        </w:rPr>
        <w:t>年4月入社新卒者数</w:t>
      </w:r>
      <w:r w:rsidR="007D3B2B" w:rsidRPr="00231061">
        <w:rPr>
          <w:rFonts w:ascii="ＭＳ ゴシック" w:eastAsia="ＭＳ ゴシック" w:hint="eastAsia"/>
          <w:color w:val="000000" w:themeColor="text1"/>
          <w:sz w:val="18"/>
          <w:szCs w:val="18"/>
        </w:rPr>
        <w:t>(*)</w:t>
      </w:r>
      <w:r w:rsidRPr="00231061">
        <w:rPr>
          <w:rFonts w:ascii="ＭＳ ゴシック" w:eastAsia="ＭＳ ゴシック" w:hint="eastAsia"/>
          <w:color w:val="000000" w:themeColor="text1"/>
          <w:sz w:val="18"/>
          <w:szCs w:val="18"/>
        </w:rPr>
        <w:t>÷</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6</w:t>
      </w:r>
      <w:r w:rsidRPr="00231061">
        <w:rPr>
          <w:rFonts w:ascii="ＭＳ ゴシック" w:eastAsia="ＭＳ ゴシック" w:hint="eastAsia"/>
          <w:color w:val="000000" w:themeColor="text1"/>
          <w:sz w:val="18"/>
          <w:szCs w:val="18"/>
        </w:rPr>
        <w:t>年4</w:t>
      </w:r>
      <w:r w:rsidR="007D3B2B" w:rsidRPr="00231061">
        <w:rPr>
          <w:rFonts w:ascii="ＭＳ ゴシック" w:eastAsia="ＭＳ ゴシック" w:hint="eastAsia"/>
          <w:color w:val="000000" w:themeColor="text1"/>
          <w:sz w:val="18"/>
          <w:szCs w:val="18"/>
        </w:rPr>
        <w:t>月(*)</w:t>
      </w:r>
      <w:r w:rsidRPr="00231061">
        <w:rPr>
          <w:rFonts w:ascii="ＭＳ ゴシック" w:eastAsia="ＭＳ ゴシック" w:hint="eastAsia"/>
          <w:color w:val="000000" w:themeColor="text1"/>
          <w:sz w:val="18"/>
          <w:szCs w:val="18"/>
        </w:rPr>
        <w:t>×100</w:t>
      </w:r>
      <w:r w:rsidR="007D3B2B" w:rsidRPr="00231061">
        <w:rPr>
          <w:rFonts w:ascii="ＭＳ ゴシック" w:eastAsia="ＭＳ ゴシック" w:hint="eastAsia"/>
          <w:color w:val="000000" w:themeColor="text1"/>
          <w:sz w:val="18"/>
          <w:szCs w:val="18"/>
        </w:rPr>
        <w:t>）-100</w:t>
      </w:r>
    </w:p>
    <w:p w14:paraId="5B4B4EF2" w14:textId="77777777" w:rsidR="00C0163E" w:rsidRPr="00231061" w:rsidRDefault="00C0163E"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➋増加理由について【</w:t>
      </w:r>
      <w:r w:rsidRPr="00231061">
        <w:rPr>
          <w:rFonts w:ascii="ＭＳ ゴシック" w:eastAsia="ＭＳ ゴシック" w:hint="eastAsia"/>
          <w:color w:val="000000" w:themeColor="text1"/>
          <w:shd w:val="pct15" w:color="auto" w:fill="FFFFFF"/>
        </w:rPr>
        <w:t>複数回答可</w:t>
      </w:r>
      <w:r w:rsidRPr="00231061">
        <w:rPr>
          <w:rFonts w:ascii="ＭＳ ゴシック" w:eastAsia="ＭＳ ゴシック" w:hint="eastAsia"/>
          <w:color w:val="000000" w:themeColor="text1"/>
        </w:rPr>
        <w:t>】</w:t>
      </w:r>
    </w:p>
    <w:p w14:paraId="732081FD" w14:textId="77777777" w:rsidR="00C0163E" w:rsidRPr="00231061" w:rsidRDefault="009B4A2A"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□①業績の回復、事業拡大　　　　　　□②</w:t>
      </w:r>
      <w:r w:rsidR="00CE6FB5" w:rsidRPr="00231061">
        <w:rPr>
          <w:rFonts w:ascii="ＭＳ ゴシック" w:eastAsia="ＭＳ ゴシック" w:hint="eastAsia"/>
          <w:color w:val="000000" w:themeColor="text1"/>
        </w:rPr>
        <w:t>応募者</w:t>
      </w:r>
      <w:r w:rsidR="00C0163E" w:rsidRPr="00231061">
        <w:rPr>
          <w:rFonts w:ascii="ＭＳ ゴシック" w:eastAsia="ＭＳ ゴシック" w:hint="eastAsia"/>
          <w:color w:val="000000" w:themeColor="text1"/>
        </w:rPr>
        <w:t>の増加</w:t>
      </w:r>
    </w:p>
    <w:p w14:paraId="4127AC37" w14:textId="77777777" w:rsidR="009B4A2A" w:rsidRPr="00231061" w:rsidRDefault="009B4A2A"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□③採用基準に見合う学生の増加　　　□④内定辞退者が予想を下回った結果</w:t>
      </w:r>
    </w:p>
    <w:p w14:paraId="6A126A9D" w14:textId="18E4A04D" w:rsidR="00151733" w:rsidRPr="00231061" w:rsidRDefault="009B4A2A" w:rsidP="004B737E">
      <w:pPr>
        <w:ind w:firstLineChars="300" w:firstLine="630"/>
        <w:rPr>
          <w:rFonts w:ascii="ＭＳ ゴシック" w:eastAsia="ＭＳ ゴシック"/>
          <w:color w:val="000000" w:themeColor="text1"/>
        </w:rPr>
      </w:pPr>
      <w:r w:rsidRPr="00231061">
        <w:rPr>
          <w:rFonts w:ascii="ＭＳ ゴシック" w:eastAsia="ＭＳ ゴシック" w:hint="eastAsia"/>
          <w:color w:val="000000" w:themeColor="text1"/>
        </w:rPr>
        <w:t>□⑤その他（具体例：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7F2B851" w14:textId="77777777" w:rsidR="002835A2" w:rsidRPr="00231061" w:rsidRDefault="002835A2" w:rsidP="002835A2">
      <w:pPr>
        <w:rPr>
          <w:rFonts w:ascii="ＭＳ ゴシック" w:eastAsia="ＭＳ ゴシック"/>
          <w:color w:val="000000" w:themeColor="text1"/>
          <w:sz w:val="8"/>
          <w:szCs w:val="8"/>
        </w:rPr>
      </w:pPr>
    </w:p>
    <w:p w14:paraId="56F4CCE5" w14:textId="4041B1F7" w:rsidR="00C0163E" w:rsidRPr="00231061" w:rsidRDefault="00C60431" w:rsidP="001245F2">
      <w:pPr>
        <w:rPr>
          <w:rFonts w:ascii="ＭＳ ゴシック" w:eastAsia="ＭＳ ゴシック"/>
          <w:color w:val="000000" w:themeColor="text1"/>
        </w:rPr>
      </w:pPr>
      <w:r>
        <w:rPr>
          <w:rFonts w:ascii="ＭＳ ゴシック" w:eastAsia="ＭＳ ゴシック" w:hint="eastAsia"/>
          <w:b/>
          <w:color w:val="000000" w:themeColor="text1"/>
        </w:rPr>
        <w:t>Ⅵ</w:t>
      </w:r>
      <w:r w:rsidR="00C0163E" w:rsidRPr="00231061">
        <w:rPr>
          <w:rFonts w:ascii="ＭＳ ゴシック" w:eastAsia="ＭＳ ゴシック" w:hint="eastAsia"/>
          <w:b/>
          <w:color w:val="000000" w:themeColor="text1"/>
        </w:rPr>
        <w:t>）対前年比の減少率並びに減少理由について</w:t>
      </w:r>
    </w:p>
    <w:p w14:paraId="08654E61" w14:textId="7039970B" w:rsidR="00C0163E" w:rsidRPr="00231061" w:rsidRDefault="00C0163E"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➊減少率（</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r w:rsidR="00121123" w:rsidRPr="00231061">
        <w:rPr>
          <w:rFonts w:ascii="ＭＳ ゴシック" w:eastAsia="ＭＳ ゴシック"/>
          <w:color w:val="000000" w:themeColor="text1"/>
          <w:sz w:val="18"/>
          <w:szCs w:val="18"/>
        </w:rPr>
        <w:fldChar w:fldCharType="begin"/>
      </w:r>
      <w:r w:rsidR="00121123" w:rsidRPr="00231061">
        <w:rPr>
          <w:rFonts w:ascii="ＭＳ ゴシック" w:eastAsia="ＭＳ ゴシック"/>
          <w:color w:val="000000" w:themeColor="text1"/>
          <w:sz w:val="18"/>
          <w:szCs w:val="18"/>
        </w:rPr>
        <w:instrText xml:space="preserve"> </w:instrText>
      </w:r>
      <w:r w:rsidR="00121123" w:rsidRPr="00231061">
        <w:rPr>
          <w:rFonts w:ascii="ＭＳ ゴシック" w:eastAsia="ＭＳ ゴシック" w:hint="eastAsia"/>
          <w:color w:val="000000" w:themeColor="text1"/>
          <w:sz w:val="18"/>
          <w:szCs w:val="18"/>
        </w:rPr>
        <w:instrText>eq \o\ac(□,</w:instrText>
      </w:r>
      <w:r w:rsidR="00121123" w:rsidRPr="00231061">
        <w:rPr>
          <w:rFonts w:ascii="ＭＳ ゴシック" w:eastAsia="ＭＳ ゴシック" w:hint="eastAsia"/>
          <w:color w:val="000000" w:themeColor="text1"/>
          <w:position w:val="1"/>
          <w:sz w:val="12"/>
          <w:szCs w:val="18"/>
        </w:rPr>
        <w:instrText>式</w:instrText>
      </w:r>
      <w:r w:rsidR="00121123" w:rsidRPr="00231061">
        <w:rPr>
          <w:rFonts w:ascii="ＭＳ ゴシック" w:eastAsia="ＭＳ ゴシック" w:hint="eastAsia"/>
          <w:color w:val="000000" w:themeColor="text1"/>
          <w:sz w:val="18"/>
          <w:szCs w:val="18"/>
        </w:rPr>
        <w:instrText>)</w:instrText>
      </w:r>
      <w:r w:rsidR="00121123" w:rsidRPr="00231061">
        <w:rPr>
          <w:rFonts w:ascii="ＭＳ ゴシック" w:eastAsia="ＭＳ ゴシック"/>
          <w:color w:val="000000" w:themeColor="text1"/>
          <w:sz w:val="18"/>
          <w:szCs w:val="18"/>
        </w:rPr>
        <w:fldChar w:fldCharType="end"/>
      </w:r>
      <w:r w:rsidR="007D3B2B" w:rsidRPr="00231061">
        <w:rPr>
          <w:rFonts w:ascii="ＭＳ ゴシック" w:eastAsia="ＭＳ ゴシック" w:hint="eastAsia"/>
          <w:color w:val="000000" w:themeColor="text1"/>
          <w:sz w:val="18"/>
          <w:szCs w:val="18"/>
        </w:rPr>
        <w:t>（</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7</w:t>
      </w:r>
      <w:r w:rsidR="007D3B2B" w:rsidRPr="00231061">
        <w:rPr>
          <w:rFonts w:ascii="ＭＳ ゴシック" w:eastAsia="ＭＳ ゴシック" w:hint="eastAsia"/>
          <w:color w:val="000000" w:themeColor="text1"/>
          <w:sz w:val="18"/>
          <w:szCs w:val="18"/>
        </w:rPr>
        <w:t>年4月入社新卒者数(*)÷</w:t>
      </w:r>
      <w:r w:rsidR="005F5344" w:rsidRPr="00231061">
        <w:rPr>
          <w:rFonts w:ascii="ＭＳ ゴシック" w:eastAsia="ＭＳ ゴシック" w:hint="eastAsia"/>
          <w:color w:val="000000" w:themeColor="text1"/>
          <w:sz w:val="18"/>
          <w:szCs w:val="18"/>
        </w:rPr>
        <w:t>202</w:t>
      </w:r>
      <w:r w:rsidR="00C60431">
        <w:rPr>
          <w:rFonts w:ascii="ＭＳ ゴシック" w:eastAsia="ＭＳ ゴシック" w:hint="eastAsia"/>
          <w:color w:val="000000" w:themeColor="text1"/>
          <w:sz w:val="18"/>
          <w:szCs w:val="18"/>
        </w:rPr>
        <w:t>6</w:t>
      </w:r>
      <w:r w:rsidR="007D3B2B" w:rsidRPr="00231061">
        <w:rPr>
          <w:rFonts w:ascii="ＭＳ ゴシック" w:eastAsia="ＭＳ ゴシック" w:hint="eastAsia"/>
          <w:color w:val="000000" w:themeColor="text1"/>
          <w:sz w:val="18"/>
          <w:szCs w:val="18"/>
        </w:rPr>
        <w:t>年4月(*)×100）-100</w:t>
      </w:r>
    </w:p>
    <w:p w14:paraId="317C82E8" w14:textId="77777777" w:rsidR="00C0163E" w:rsidRPr="00231061" w:rsidRDefault="00C0163E"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➋減少理由について【</w:t>
      </w:r>
      <w:r w:rsidRPr="00231061">
        <w:rPr>
          <w:rFonts w:ascii="ＭＳ ゴシック" w:eastAsia="ＭＳ ゴシック" w:hint="eastAsia"/>
          <w:color w:val="000000" w:themeColor="text1"/>
          <w:shd w:val="pct15" w:color="auto" w:fill="FFFFFF"/>
        </w:rPr>
        <w:t>複数回答可</w:t>
      </w:r>
      <w:r w:rsidRPr="00231061">
        <w:rPr>
          <w:rFonts w:ascii="ＭＳ ゴシック" w:eastAsia="ＭＳ ゴシック" w:hint="eastAsia"/>
          <w:color w:val="000000" w:themeColor="text1"/>
        </w:rPr>
        <w:t>】</w:t>
      </w:r>
    </w:p>
    <w:p w14:paraId="10B6C371" w14:textId="77777777" w:rsidR="00C0163E" w:rsidRPr="00231061" w:rsidRDefault="009B4A2A"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□①業績の停滞、悪化、事業縮小　　　□②</w:t>
      </w:r>
      <w:r w:rsidR="00CE6FB5" w:rsidRPr="00231061">
        <w:rPr>
          <w:rFonts w:ascii="ＭＳ ゴシック" w:eastAsia="ＭＳ ゴシック" w:hint="eastAsia"/>
          <w:color w:val="000000" w:themeColor="text1"/>
        </w:rPr>
        <w:t>応募者の減少</w:t>
      </w:r>
    </w:p>
    <w:p w14:paraId="4E7492A0" w14:textId="77777777" w:rsidR="00C0163E" w:rsidRPr="00231061" w:rsidRDefault="009B4A2A" w:rsidP="00C0163E">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□③採用基準に見合う学生の減少　　　□④内定辞退者が予想を上回った結果</w:t>
      </w:r>
    </w:p>
    <w:p w14:paraId="17B8768E" w14:textId="77777777" w:rsidR="00DB6874" w:rsidRDefault="009B4A2A" w:rsidP="00DB6874">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□⑤その他（具体例：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5E4DC1EF" w14:textId="77777777" w:rsidR="00DB6874" w:rsidRPr="00DB6874" w:rsidRDefault="00DB6874" w:rsidP="00DB6874">
      <w:pPr>
        <w:rPr>
          <w:rFonts w:ascii="ＭＳ ゴシック" w:eastAsia="ＭＳ ゴシック"/>
          <w:color w:val="000000" w:themeColor="text1"/>
          <w:sz w:val="8"/>
          <w:szCs w:val="8"/>
        </w:rPr>
      </w:pPr>
    </w:p>
    <w:p w14:paraId="596FA951" w14:textId="469AEAA7" w:rsidR="0087270B" w:rsidRPr="00231061" w:rsidRDefault="00C60431" w:rsidP="00DB6874">
      <w:pPr>
        <w:rPr>
          <w:rFonts w:ascii="ＭＳ ゴシック" w:eastAsia="ＭＳ ゴシック"/>
          <w:color w:val="000000" w:themeColor="text1"/>
        </w:rPr>
      </w:pPr>
      <w:r>
        <w:rPr>
          <w:rFonts w:ascii="ＭＳ ゴシック" w:eastAsia="ＭＳ ゴシック" w:hint="eastAsia"/>
          <w:b/>
          <w:color w:val="000000" w:themeColor="text1"/>
        </w:rPr>
        <w:t>Ⅶ</w:t>
      </w:r>
      <w:r w:rsidR="0087270B" w:rsidRPr="00231061">
        <w:rPr>
          <w:rFonts w:ascii="ＭＳ ゴシック" w:eastAsia="ＭＳ ゴシック" w:hint="eastAsia"/>
          <w:b/>
          <w:color w:val="000000" w:themeColor="text1"/>
        </w:rPr>
        <w:t>）若手</w:t>
      </w:r>
      <w:r w:rsidR="005361D7" w:rsidRPr="00231061">
        <w:rPr>
          <w:rFonts w:ascii="ＭＳ ゴシック" w:eastAsia="ＭＳ ゴシック" w:hint="eastAsia"/>
          <w:b/>
          <w:color w:val="000000" w:themeColor="text1"/>
        </w:rPr>
        <w:t>社員</w:t>
      </w:r>
      <w:r w:rsidR="0087270B" w:rsidRPr="00231061">
        <w:rPr>
          <w:rFonts w:ascii="ＭＳ ゴシック" w:eastAsia="ＭＳ ゴシック" w:hint="eastAsia"/>
          <w:b/>
          <w:color w:val="000000" w:themeColor="text1"/>
        </w:rPr>
        <w:t>の</w:t>
      </w:r>
      <w:r w:rsidR="00D20606" w:rsidRPr="00231061">
        <w:rPr>
          <w:rFonts w:ascii="ＭＳ ゴシック" w:eastAsia="ＭＳ ゴシック" w:hint="eastAsia"/>
          <w:b/>
          <w:color w:val="000000" w:themeColor="text1"/>
        </w:rPr>
        <w:t>職場</w:t>
      </w:r>
      <w:r w:rsidR="0087270B" w:rsidRPr="00231061">
        <w:rPr>
          <w:rFonts w:ascii="ＭＳ ゴシック" w:eastAsia="ＭＳ ゴシック" w:hint="eastAsia"/>
          <w:b/>
          <w:color w:val="000000" w:themeColor="text1"/>
        </w:rPr>
        <w:t>定着状況の改善に向けて有効だと考える施策について【</w:t>
      </w:r>
      <w:r w:rsidR="0087270B" w:rsidRPr="00231061">
        <w:rPr>
          <w:rFonts w:ascii="ＭＳ ゴシック" w:eastAsia="ＭＳ ゴシック" w:hint="eastAsia"/>
          <w:b/>
          <w:color w:val="000000" w:themeColor="text1"/>
          <w:shd w:val="pct15" w:color="auto" w:fill="FFFFFF"/>
        </w:rPr>
        <w:t>複数回答可</w:t>
      </w:r>
      <w:r w:rsidR="0087270B" w:rsidRPr="00231061">
        <w:rPr>
          <w:rFonts w:ascii="ＭＳ ゴシック" w:eastAsia="ＭＳ ゴシック" w:hint="eastAsia"/>
          <w:b/>
          <w:color w:val="000000" w:themeColor="text1"/>
        </w:rPr>
        <w:t>】</w:t>
      </w:r>
    </w:p>
    <w:p w14:paraId="2BBF6B68" w14:textId="77777777" w:rsidR="0087270B" w:rsidRPr="00231061" w:rsidRDefault="0087270B" w:rsidP="0087270B">
      <w:pPr>
        <w:rPr>
          <w:rFonts w:ascii="ＭＳ ゴシック" w:eastAsia="ＭＳ ゴシック"/>
          <w:color w:val="000000" w:themeColor="text1"/>
          <w:sz w:val="18"/>
          <w:szCs w:val="18"/>
        </w:rPr>
      </w:pPr>
      <w:r w:rsidRPr="00231061">
        <w:rPr>
          <w:rFonts w:ascii="ＭＳ ゴシック" w:eastAsia="ＭＳ ゴシック" w:hint="eastAsia"/>
          <w:color w:val="000000" w:themeColor="text1"/>
        </w:rPr>
        <w:t xml:space="preserve">　　 □①職場での良好な人間関係の構築</w:t>
      </w:r>
      <w:r w:rsidRPr="00231061">
        <w:rPr>
          <w:rFonts w:ascii="ＭＳ ゴシック" w:eastAsia="ＭＳ ゴシック" w:hint="eastAsia"/>
          <w:color w:val="000000" w:themeColor="text1"/>
          <w:sz w:val="18"/>
          <w:szCs w:val="18"/>
        </w:rPr>
        <w:t>（コミュニケーション力の強化やハラスメント防止等）</w:t>
      </w:r>
    </w:p>
    <w:p w14:paraId="69884C98"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□②能力や適性に合った配置、納得性の高い評価制度の整備・運用</w:t>
      </w:r>
    </w:p>
    <w:p w14:paraId="2CEF5EED"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□③労働時間の削減、年次有給休暇の取得促進</w:t>
      </w:r>
    </w:p>
    <w:p w14:paraId="76197FAA"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□④キャリアパスや企業ビジョン・企業</w:t>
      </w:r>
      <w:r w:rsidR="006E74A6" w:rsidRPr="00231061">
        <w:rPr>
          <w:rFonts w:ascii="ＭＳ ゴシック" w:eastAsia="ＭＳ ゴシック" w:hint="eastAsia"/>
          <w:color w:val="000000" w:themeColor="text1"/>
        </w:rPr>
        <w:t>理念の見える化</w:t>
      </w:r>
    </w:p>
    <w:p w14:paraId="4B43873B"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□⑤</w:t>
      </w:r>
      <w:r w:rsidR="006E74A6" w:rsidRPr="00231061">
        <w:rPr>
          <w:rFonts w:ascii="ＭＳ ゴシック" w:eastAsia="ＭＳ ゴシック" w:hint="eastAsia"/>
          <w:color w:val="000000" w:themeColor="text1"/>
        </w:rPr>
        <w:t>能力開発の強化（自己啓発機会の付与、研修の充実等）</w:t>
      </w:r>
    </w:p>
    <w:p w14:paraId="78A7C09E"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□⑥</w:t>
      </w:r>
      <w:r w:rsidR="006E74A6" w:rsidRPr="00231061">
        <w:rPr>
          <w:rFonts w:ascii="ＭＳ ゴシック" w:eastAsia="ＭＳ ゴシック" w:hint="eastAsia"/>
          <w:color w:val="000000" w:themeColor="text1"/>
        </w:rPr>
        <w:t>相談体制の整備・拡充（メンター制度の導入、社内相談窓口の設置等）</w:t>
      </w:r>
    </w:p>
    <w:p w14:paraId="56955399"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□⑦</w:t>
      </w:r>
      <w:r w:rsidR="006E74A6" w:rsidRPr="00231061">
        <w:rPr>
          <w:rFonts w:ascii="ＭＳ ゴシック" w:eastAsia="ＭＳ ゴシック" w:hint="eastAsia"/>
          <w:color w:val="000000" w:themeColor="text1"/>
        </w:rPr>
        <w:t>ワーク・ライフ・バランス支援策や福利厚生の拡充</w:t>
      </w:r>
    </w:p>
    <w:p w14:paraId="39B50B7E"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□⑧</w:t>
      </w:r>
      <w:r w:rsidR="006E74A6" w:rsidRPr="00231061">
        <w:rPr>
          <w:rFonts w:ascii="ＭＳ ゴシック" w:eastAsia="ＭＳ ゴシック" w:hint="eastAsia"/>
          <w:color w:val="000000" w:themeColor="text1"/>
        </w:rPr>
        <w:t>給与水準の見直し</w:t>
      </w:r>
    </w:p>
    <w:p w14:paraId="7186C4BA" w14:textId="77777777" w:rsidR="0087270B" w:rsidRPr="00231061" w:rsidRDefault="0087270B" w:rsidP="0087270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□⑨</w:t>
      </w:r>
      <w:r w:rsidR="006E74A6" w:rsidRPr="00231061">
        <w:rPr>
          <w:rFonts w:ascii="ＭＳ ゴシック" w:eastAsia="ＭＳ ゴシック" w:hint="eastAsia"/>
          <w:color w:val="000000" w:themeColor="text1"/>
        </w:rPr>
        <w:t>募集・採用機能の強化（企業情報の積極的な開示、採用担当者の増員等）</w:t>
      </w:r>
    </w:p>
    <w:p w14:paraId="63A7D275" w14:textId="402A993C" w:rsidR="008C505E" w:rsidRPr="00231061" w:rsidRDefault="0087270B" w:rsidP="001E1666">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□⑩その他（具体例：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58925266" w14:textId="77777777" w:rsidR="00013B56" w:rsidRPr="00013B56" w:rsidRDefault="00013B56" w:rsidP="00B045D5">
      <w:pPr>
        <w:rPr>
          <w:rFonts w:ascii="ＭＳ ゴシック" w:eastAsia="ＭＳ ゴシック"/>
          <w:color w:val="000000" w:themeColor="text1"/>
          <w:sz w:val="8"/>
          <w:szCs w:val="8"/>
        </w:rPr>
      </w:pPr>
    </w:p>
    <w:p w14:paraId="0BFC2332" w14:textId="68362D48" w:rsidR="00013B56" w:rsidRPr="00231061" w:rsidRDefault="00013B56" w:rsidP="00013B56">
      <w:pPr>
        <w:rPr>
          <w:rFonts w:ascii="ＭＳ ゴシック" w:eastAsia="ＭＳ ゴシック"/>
          <w:b/>
          <w:color w:val="000000" w:themeColor="text1"/>
        </w:rPr>
      </w:pPr>
      <w:r>
        <w:rPr>
          <w:rFonts w:ascii="ＭＳ ゴシック" w:eastAsia="ＭＳ ゴシック" w:hint="eastAsia"/>
          <w:b/>
          <w:color w:val="000000" w:themeColor="text1"/>
        </w:rPr>
        <w:t>Ⅷ</w:t>
      </w:r>
      <w:r w:rsidRPr="00231061">
        <w:rPr>
          <w:rFonts w:ascii="ＭＳ ゴシック" w:eastAsia="ＭＳ ゴシック" w:hint="eastAsia"/>
          <w:b/>
          <w:color w:val="000000" w:themeColor="text1"/>
        </w:rPr>
        <w:t>）</w:t>
      </w:r>
      <w:r w:rsidR="000C6064">
        <w:rPr>
          <w:rFonts w:ascii="ＭＳ ゴシック" w:eastAsia="ＭＳ ゴシック" w:hint="eastAsia"/>
          <w:b/>
          <w:color w:val="000000" w:themeColor="text1"/>
        </w:rPr>
        <w:t>過去３年における</w:t>
      </w:r>
      <w:r w:rsidRPr="00231061">
        <w:rPr>
          <w:rFonts w:ascii="ＭＳ ゴシック" w:eastAsia="ＭＳ ゴシック" w:hint="eastAsia"/>
          <w:b/>
          <w:color w:val="000000" w:themeColor="text1"/>
        </w:rPr>
        <w:t>新卒採用</w:t>
      </w:r>
      <w:r w:rsidR="000C6064">
        <w:rPr>
          <w:rFonts w:ascii="ＭＳ ゴシック" w:eastAsia="ＭＳ ゴシック" w:hint="eastAsia"/>
          <w:b/>
          <w:color w:val="000000" w:themeColor="text1"/>
        </w:rPr>
        <w:t>者の初任給引上げの有無等</w:t>
      </w:r>
      <w:r w:rsidRPr="00231061">
        <w:rPr>
          <w:rFonts w:ascii="ＭＳ ゴシック" w:eastAsia="ＭＳ ゴシック" w:hint="eastAsia"/>
          <w:b/>
          <w:color w:val="000000" w:themeColor="text1"/>
        </w:rPr>
        <w:t>について</w:t>
      </w:r>
    </w:p>
    <w:p w14:paraId="62DEE1F8" w14:textId="58F7FE0B" w:rsidR="00013B56" w:rsidRDefault="00013B56" w:rsidP="00013B56">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w:t>
      </w:r>
      <w:r w:rsidR="000C6064">
        <w:rPr>
          <w:rFonts w:ascii="ＭＳ ゴシック" w:eastAsia="ＭＳ ゴシック" w:hint="eastAsia"/>
          <w:b/>
          <w:color w:val="000000" w:themeColor="text1"/>
        </w:rPr>
        <w:t>初任給引上げの有無について</w:t>
      </w:r>
    </w:p>
    <w:p w14:paraId="43AF535D" w14:textId="3B995234" w:rsidR="00BD4787" w:rsidRDefault="00BD4787" w:rsidP="00BD4787">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引上げあり</w:t>
      </w:r>
      <w:r w:rsidRPr="00231061">
        <w:rPr>
          <w:rFonts w:ascii="ＭＳ ゴシック" w:eastAsia="ＭＳ ゴシック" w:hint="eastAsia"/>
          <w:b/>
          <w:bCs/>
          <w:color w:val="000000" w:themeColor="text1"/>
        </w:rPr>
        <w:t>（</w:t>
      </w:r>
      <w:r>
        <w:rPr>
          <w:rFonts w:ascii="ＭＳ ゴシック" w:eastAsia="ＭＳ ゴシック" w:hint="eastAsia"/>
          <w:b/>
          <w:bCs/>
          <w:color w:val="000000" w:themeColor="text1"/>
        </w:rPr>
        <w:t>以降の</w:t>
      </w:r>
      <w:r w:rsidRPr="00231061">
        <w:rPr>
          <w:rFonts w:ascii="ＭＳ ゴシック" w:eastAsia="ＭＳ ゴシック" w:hint="eastAsia"/>
          <w:b/>
          <w:bCs/>
          <w:color w:val="000000" w:themeColor="text1"/>
        </w:rPr>
        <w:t>設</w:t>
      </w:r>
      <w:r w:rsidRPr="00231061">
        <w:rPr>
          <w:rFonts w:ascii="ＭＳ ゴシック" w:eastAsia="ＭＳ ゴシック" w:hint="eastAsia"/>
          <w:b/>
          <w:color w:val="000000" w:themeColor="text1"/>
        </w:rPr>
        <w:t>問へ）</w:t>
      </w:r>
      <w:r w:rsidRPr="00231061">
        <w:rPr>
          <w:rFonts w:ascii="ＭＳ ゴシック" w:eastAsia="ＭＳ ゴシック" w:hint="eastAsia"/>
          <w:color w:val="000000" w:themeColor="text1"/>
        </w:rPr>
        <w:t xml:space="preserve">　</w:t>
      </w:r>
      <w:r>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□②</w:t>
      </w:r>
      <w:r>
        <w:rPr>
          <w:rFonts w:ascii="ＭＳ ゴシック" w:eastAsia="ＭＳ ゴシック" w:hint="eastAsia"/>
          <w:color w:val="000000" w:themeColor="text1"/>
        </w:rPr>
        <w:t>引上げなし</w:t>
      </w:r>
    </w:p>
    <w:p w14:paraId="3AAD405C" w14:textId="27CECD86" w:rsidR="00BD4787" w:rsidRPr="00231061" w:rsidRDefault="00BD4787" w:rsidP="00BD478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□③</w:t>
      </w:r>
      <w:r>
        <w:rPr>
          <w:rFonts w:ascii="ＭＳ ゴシック" w:eastAsia="ＭＳ ゴシック" w:hint="eastAsia"/>
          <w:color w:val="000000" w:themeColor="text1"/>
        </w:rPr>
        <w:t>過去３年間での新卒採用者はいない</w:t>
      </w:r>
    </w:p>
    <w:p w14:paraId="4730EB71" w14:textId="77777777" w:rsidR="00BD4787" w:rsidRPr="00231061" w:rsidRDefault="00BD4787" w:rsidP="00BD4787">
      <w:pPr>
        <w:rPr>
          <w:rFonts w:ascii="ＭＳ ゴシック" w:eastAsia="ＭＳ ゴシック"/>
          <w:color w:val="000000" w:themeColor="text1"/>
          <w:sz w:val="8"/>
          <w:szCs w:val="8"/>
        </w:rPr>
      </w:pPr>
    </w:p>
    <w:p w14:paraId="3AC52232" w14:textId="6CD0BC45" w:rsidR="00BD4787" w:rsidRPr="00231061" w:rsidRDefault="00BD4787" w:rsidP="00BD4787">
      <w:pPr>
        <w:spacing w:beforeLines="50" w:before="1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t>上記</w:t>
      </w:r>
      <w:r>
        <w:rPr>
          <w:rFonts w:ascii="ＭＳ ゴシック" w:eastAsia="ＭＳ ゴシック" w:hint="eastAsia"/>
          <w:b/>
          <w:i/>
          <w:color w:val="000000" w:themeColor="text1"/>
          <w:sz w:val="20"/>
          <w:shd w:val="pct15" w:color="auto" w:fill="FFFFFF"/>
        </w:rPr>
        <w:t>Ⅷ）a）</w:t>
      </w:r>
      <w:r w:rsidRPr="00231061">
        <w:rPr>
          <w:rFonts w:ascii="ＭＳ ゴシック" w:eastAsia="ＭＳ ゴシック" w:hint="eastAsia"/>
          <w:b/>
          <w:i/>
          <w:color w:val="000000" w:themeColor="text1"/>
          <w:sz w:val="20"/>
          <w:shd w:val="pct15" w:color="auto" w:fill="FFFFFF"/>
        </w:rPr>
        <w:t>で「</w:t>
      </w:r>
      <w:r>
        <w:rPr>
          <w:rFonts w:ascii="ＭＳ ゴシック" w:eastAsia="ＭＳ ゴシック" w:hint="eastAsia"/>
          <w:b/>
          <w:i/>
          <w:color w:val="000000" w:themeColor="text1"/>
          <w:sz w:val="20"/>
          <w:shd w:val="pct15" w:color="auto" w:fill="FFFFFF"/>
        </w:rPr>
        <w:t>①引上げあり</w:t>
      </w:r>
      <w:r w:rsidRPr="00231061">
        <w:rPr>
          <w:rFonts w:ascii="ＭＳ ゴシック" w:eastAsia="ＭＳ ゴシック" w:hint="eastAsia"/>
          <w:b/>
          <w:i/>
          <w:color w:val="000000" w:themeColor="text1"/>
          <w:sz w:val="20"/>
          <w:shd w:val="pct15" w:color="auto" w:fill="FFFFFF"/>
        </w:rPr>
        <w:t>」とご回答された事業所のみ、</w:t>
      </w:r>
      <w:r>
        <w:rPr>
          <w:rFonts w:ascii="ＭＳ ゴシック" w:eastAsia="ＭＳ ゴシック" w:hint="eastAsia"/>
          <w:b/>
          <w:i/>
          <w:color w:val="000000" w:themeColor="text1"/>
          <w:sz w:val="20"/>
          <w:shd w:val="pct15" w:color="auto" w:fill="FFFFFF"/>
        </w:rPr>
        <w:t>以降の</w:t>
      </w:r>
      <w:r w:rsidRPr="00231061">
        <w:rPr>
          <w:rFonts w:ascii="ＭＳ ゴシック" w:eastAsia="ＭＳ ゴシック" w:hint="eastAsia"/>
          <w:b/>
          <w:i/>
          <w:color w:val="000000" w:themeColor="text1"/>
          <w:sz w:val="20"/>
          <w:shd w:val="pct15" w:color="auto" w:fill="FFFFFF"/>
        </w:rPr>
        <w:t>設問にお答えください。</w:t>
      </w:r>
    </w:p>
    <w:p w14:paraId="0ABB0694" w14:textId="77777777" w:rsidR="000C6064" w:rsidRPr="002122FB" w:rsidRDefault="000C6064" w:rsidP="00013B56">
      <w:pPr>
        <w:rPr>
          <w:rFonts w:ascii="ＭＳ ゴシック" w:eastAsia="ＭＳ ゴシック"/>
          <w:bCs/>
          <w:color w:val="000000" w:themeColor="text1"/>
          <w:sz w:val="8"/>
          <w:szCs w:val="8"/>
        </w:rPr>
      </w:pPr>
    </w:p>
    <w:p w14:paraId="30733B1D" w14:textId="4465D8B1" w:rsidR="000C6064" w:rsidRDefault="000C6064" w:rsidP="000C6064">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Pr>
          <w:rFonts w:ascii="ＭＳ ゴシック" w:eastAsia="ＭＳ ゴシック" w:hint="eastAsia"/>
          <w:b/>
          <w:color w:val="000000" w:themeColor="text1"/>
        </w:rPr>
        <w:t>b</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初任給引上げの要因について</w:t>
      </w:r>
      <w:r w:rsidR="003E19C0">
        <w:rPr>
          <w:rFonts w:ascii="ＭＳ ゴシック" w:eastAsia="ＭＳ ゴシック" w:hint="eastAsia"/>
          <w:b/>
          <w:color w:val="000000" w:themeColor="text1"/>
        </w:rPr>
        <w:t>（</w:t>
      </w:r>
      <w:r w:rsidR="003E19C0" w:rsidRPr="003E19C0">
        <w:rPr>
          <w:rFonts w:ascii="ＭＳ ゴシック" w:eastAsia="ＭＳ ゴシック" w:hint="eastAsia"/>
          <w:b/>
          <w:color w:val="000000" w:themeColor="text1"/>
          <w:shd w:val="pct15" w:color="auto" w:fill="FFFFFF"/>
        </w:rPr>
        <w:t>複数回答可</w:t>
      </w:r>
      <w:r w:rsidR="003E19C0">
        <w:rPr>
          <w:rFonts w:ascii="ＭＳ ゴシック" w:eastAsia="ＭＳ ゴシック" w:hint="eastAsia"/>
          <w:b/>
          <w:color w:val="000000" w:themeColor="text1"/>
        </w:rPr>
        <w:t>）</w:t>
      </w:r>
    </w:p>
    <w:p w14:paraId="4EE8B008" w14:textId="33519942" w:rsidR="003E19C0" w:rsidRPr="003E19C0" w:rsidRDefault="003E19C0" w:rsidP="003E19C0">
      <w:pPr>
        <w:ind w:firstLineChars="200" w:firstLine="420"/>
        <w:rPr>
          <w:rFonts w:ascii="ＭＳ ゴシック" w:eastAsia="ＭＳ ゴシック"/>
        </w:rPr>
      </w:pPr>
      <w:r w:rsidRPr="003E19C0">
        <w:rPr>
          <w:rFonts w:ascii="ＭＳ ゴシック" w:eastAsia="ＭＳ ゴシック" w:hint="eastAsia"/>
        </w:rPr>
        <w:t>□①物価上昇への対応　　　□②既存社員のベースアップ　　　□③人材確保</w:t>
      </w:r>
    </w:p>
    <w:p w14:paraId="146E9466" w14:textId="026C4BCC" w:rsidR="003E19C0" w:rsidRPr="003E19C0" w:rsidRDefault="003E19C0" w:rsidP="003E19C0">
      <w:pPr>
        <w:ind w:leftChars="200" w:left="840" w:hangingChars="200" w:hanging="420"/>
        <w:rPr>
          <w:rFonts w:ascii="ＭＳ ゴシック" w:eastAsia="ＭＳ ゴシック"/>
        </w:rPr>
      </w:pPr>
      <w:r w:rsidRPr="003E19C0">
        <w:rPr>
          <w:rFonts w:ascii="ＭＳ ゴシック" w:eastAsia="ＭＳ ゴシック" w:hint="eastAsia"/>
        </w:rPr>
        <w:t>□④他社引上げに伴う影響　□⑤社員のエンゲージメント向上</w:t>
      </w:r>
    </w:p>
    <w:p w14:paraId="713FB883" w14:textId="234DADAF" w:rsidR="003E19C0" w:rsidRPr="003E19C0" w:rsidRDefault="003E19C0" w:rsidP="003E19C0">
      <w:pPr>
        <w:ind w:firstLineChars="200" w:firstLine="420"/>
        <w:rPr>
          <w:rFonts w:ascii="ＭＳ ゴシック" w:eastAsia="ＭＳ ゴシック"/>
        </w:rPr>
      </w:pPr>
      <w:r w:rsidRPr="003E19C0">
        <w:rPr>
          <w:rFonts w:ascii="ＭＳ ゴシック" w:eastAsia="ＭＳ ゴシック" w:hint="eastAsia"/>
        </w:rPr>
        <w:t>□⑥その他（具体例：</w:t>
      </w:r>
      <w:r w:rsidRPr="003E19C0">
        <w:rPr>
          <w:rFonts w:ascii="ＭＳ ゴシック" w:eastAsia="ＭＳ ゴシック" w:hint="eastAsia"/>
          <w:u w:val="single"/>
        </w:rPr>
        <w:t xml:space="preserve">　　　　　　　　　　　　　　　　　　　　　　　　　　　</w:t>
      </w:r>
      <w:r w:rsidRPr="003E19C0">
        <w:rPr>
          <w:rFonts w:ascii="ＭＳ ゴシック" w:eastAsia="ＭＳ ゴシック" w:hint="eastAsia"/>
        </w:rPr>
        <w:t>）</w:t>
      </w:r>
    </w:p>
    <w:p w14:paraId="4499A21C" w14:textId="77777777" w:rsidR="003E19C0" w:rsidRPr="003E19C0" w:rsidRDefault="003E19C0" w:rsidP="00013B56">
      <w:pPr>
        <w:rPr>
          <w:rFonts w:ascii="ＭＳ ゴシック" w:eastAsia="ＭＳ ゴシック"/>
          <w:bCs/>
          <w:color w:val="000000" w:themeColor="text1"/>
          <w:sz w:val="8"/>
          <w:szCs w:val="8"/>
        </w:rPr>
      </w:pPr>
    </w:p>
    <w:p w14:paraId="792CBE09" w14:textId="2848801F" w:rsidR="000C6064" w:rsidRDefault="000C6064" w:rsidP="000C6064">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Pr>
          <w:rFonts w:ascii="ＭＳ ゴシック" w:eastAsia="ＭＳ ゴシック" w:hint="eastAsia"/>
          <w:b/>
          <w:color w:val="000000" w:themeColor="text1"/>
        </w:rPr>
        <w:t>C</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初任給引上げの原資について</w:t>
      </w:r>
    </w:p>
    <w:p w14:paraId="3062DB78" w14:textId="4896B443" w:rsidR="003E19C0" w:rsidRDefault="003E19C0" w:rsidP="003E19C0">
      <w:pPr>
        <w:ind w:firstLineChars="200" w:firstLine="420"/>
        <w:rPr>
          <w:rFonts w:ascii="ＭＳ ゴシック" w:eastAsia="ＭＳ ゴシック"/>
        </w:rPr>
      </w:pPr>
      <w:r w:rsidRPr="003E19C0">
        <w:rPr>
          <w:rFonts w:ascii="ＭＳ ゴシック" w:eastAsia="ＭＳ ゴシック" w:hint="eastAsia"/>
        </w:rPr>
        <w:t>□①</w:t>
      </w:r>
      <w:r>
        <w:rPr>
          <w:rFonts w:ascii="ＭＳ ゴシック" w:eastAsia="ＭＳ ゴシック" w:hint="eastAsia"/>
        </w:rPr>
        <w:t>既存社員を含めた給与等人件費の原資内で調整</w:t>
      </w:r>
    </w:p>
    <w:p w14:paraId="4116A80F" w14:textId="5F1AA345" w:rsidR="003E19C0" w:rsidRDefault="003E19C0" w:rsidP="003E19C0">
      <w:pPr>
        <w:ind w:firstLineChars="200" w:firstLine="420"/>
        <w:rPr>
          <w:rFonts w:ascii="ＭＳ ゴシック" w:eastAsia="ＭＳ ゴシック"/>
        </w:rPr>
      </w:pPr>
      <w:r w:rsidRPr="003E19C0">
        <w:rPr>
          <w:rFonts w:ascii="ＭＳ ゴシック" w:eastAsia="ＭＳ ゴシック" w:hint="eastAsia"/>
        </w:rPr>
        <w:t>□②</w:t>
      </w:r>
      <w:r>
        <w:rPr>
          <w:rFonts w:ascii="ＭＳ ゴシック" w:eastAsia="ＭＳ ゴシック" w:hint="eastAsia"/>
        </w:rPr>
        <w:t>新たに初任給引上げの原資を追加</w:t>
      </w:r>
    </w:p>
    <w:p w14:paraId="60356C5A" w14:textId="2FB86286" w:rsidR="003E19C0" w:rsidRPr="003E19C0" w:rsidRDefault="003E19C0" w:rsidP="003E19C0">
      <w:pPr>
        <w:ind w:firstLineChars="200" w:firstLine="420"/>
        <w:rPr>
          <w:rFonts w:ascii="ＭＳ ゴシック" w:eastAsia="ＭＳ ゴシック"/>
        </w:rPr>
      </w:pPr>
      <w:r w:rsidRPr="003E19C0">
        <w:rPr>
          <w:rFonts w:ascii="ＭＳ ゴシック" w:eastAsia="ＭＳ ゴシック" w:hint="eastAsia"/>
        </w:rPr>
        <w:t>□③</w:t>
      </w:r>
      <w:r>
        <w:rPr>
          <w:rFonts w:ascii="ＭＳ ゴシック" w:eastAsia="ＭＳ ゴシック" w:hint="eastAsia"/>
        </w:rPr>
        <w:t>その他（具体例：</w:t>
      </w:r>
      <w:r w:rsidRPr="003E19C0">
        <w:rPr>
          <w:rFonts w:ascii="ＭＳ ゴシック" w:eastAsia="ＭＳ ゴシック" w:hint="eastAsia"/>
          <w:u w:val="single"/>
        </w:rPr>
        <w:t xml:space="preserve">　　　　　　　　　　　　　　　　　　　　　　　　　　　</w:t>
      </w:r>
      <w:r>
        <w:rPr>
          <w:rFonts w:ascii="ＭＳ ゴシック" w:eastAsia="ＭＳ ゴシック" w:hint="eastAsia"/>
        </w:rPr>
        <w:t>）</w:t>
      </w:r>
    </w:p>
    <w:p w14:paraId="231732F4" w14:textId="77777777" w:rsidR="000C6064" w:rsidRPr="003E19C0" w:rsidRDefault="000C6064" w:rsidP="00013B56">
      <w:pPr>
        <w:rPr>
          <w:rFonts w:ascii="ＭＳ ゴシック" w:eastAsia="ＭＳ ゴシック"/>
          <w:bCs/>
          <w:color w:val="000000" w:themeColor="text1"/>
          <w:sz w:val="8"/>
          <w:szCs w:val="8"/>
        </w:rPr>
      </w:pPr>
    </w:p>
    <w:p w14:paraId="11059702" w14:textId="6A38DD86" w:rsidR="000C6064" w:rsidRDefault="000C6064" w:rsidP="000C6064">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Pr>
          <w:rFonts w:ascii="ＭＳ ゴシック" w:eastAsia="ＭＳ ゴシック" w:hint="eastAsia"/>
          <w:b/>
          <w:color w:val="000000" w:themeColor="text1"/>
        </w:rPr>
        <w:t>d</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初任給引上げに伴う既存社員の給与水準ついて</w:t>
      </w:r>
    </w:p>
    <w:p w14:paraId="73C8535E" w14:textId="27B1D619" w:rsidR="003E19C0" w:rsidRDefault="003E19C0" w:rsidP="001506C2">
      <w:pPr>
        <w:ind w:leftChars="200" w:left="840" w:hangingChars="200" w:hanging="420"/>
        <w:rPr>
          <w:rFonts w:ascii="ＭＳ ゴシック" w:eastAsia="ＭＳ ゴシック"/>
        </w:rPr>
      </w:pPr>
      <w:r w:rsidRPr="003E19C0">
        <w:rPr>
          <w:rFonts w:ascii="ＭＳ ゴシック" w:eastAsia="ＭＳ ゴシック" w:hint="eastAsia"/>
        </w:rPr>
        <w:t>□①</w:t>
      </w:r>
      <w:r>
        <w:rPr>
          <w:rFonts w:ascii="ＭＳ ゴシック" w:eastAsia="ＭＳ ゴシック" w:hint="eastAsia"/>
        </w:rPr>
        <w:t>既存社員を対象にベースアップ等を行わず、新入社員との賃金水準に逆転が生じており</w:t>
      </w:r>
      <w:r w:rsidR="001506C2">
        <w:rPr>
          <w:rFonts w:ascii="ＭＳ ゴシック" w:eastAsia="ＭＳ ゴシック" w:hint="eastAsia"/>
        </w:rPr>
        <w:t>、経過措置等対策を講じている</w:t>
      </w:r>
    </w:p>
    <w:p w14:paraId="67333EC6" w14:textId="0C81C6E4" w:rsidR="003E19C0" w:rsidRDefault="003E19C0" w:rsidP="003E19C0">
      <w:pPr>
        <w:ind w:firstLineChars="200" w:firstLine="420"/>
        <w:rPr>
          <w:rFonts w:ascii="ＭＳ ゴシック" w:eastAsia="ＭＳ ゴシック"/>
        </w:rPr>
      </w:pPr>
      <w:r w:rsidRPr="003E19C0">
        <w:rPr>
          <w:rFonts w:ascii="ＭＳ ゴシック" w:eastAsia="ＭＳ ゴシック" w:hint="eastAsia"/>
        </w:rPr>
        <w:t>□②</w:t>
      </w:r>
      <w:r w:rsidR="001506C2">
        <w:rPr>
          <w:rFonts w:ascii="ＭＳ ゴシック" w:eastAsia="ＭＳ ゴシック" w:hint="eastAsia"/>
        </w:rPr>
        <w:t>従来の賃金カーブを維持するために、既存社員を対象にベースアップ等を行った</w:t>
      </w:r>
    </w:p>
    <w:p w14:paraId="08D91F55" w14:textId="317712AE" w:rsidR="003E19C0" w:rsidRDefault="003E19C0" w:rsidP="001506C2">
      <w:pPr>
        <w:ind w:leftChars="200" w:left="840" w:hangingChars="200" w:hanging="420"/>
        <w:rPr>
          <w:rFonts w:ascii="ＭＳ ゴシック" w:eastAsia="ＭＳ ゴシック"/>
        </w:rPr>
      </w:pPr>
      <w:r>
        <w:rPr>
          <w:rFonts w:ascii="ＭＳ ゴシック" w:eastAsia="ＭＳ ゴシック" w:hint="eastAsia"/>
        </w:rPr>
        <w:t>□③</w:t>
      </w:r>
      <w:r w:rsidR="001506C2">
        <w:rPr>
          <w:rFonts w:ascii="ＭＳ ゴシック" w:eastAsia="ＭＳ ゴシック" w:hint="eastAsia"/>
        </w:rPr>
        <w:t>既存社員を対象にベースアップ等を行ったが、従来より新入社員との賃金水準の差が縮小している</w:t>
      </w:r>
    </w:p>
    <w:p w14:paraId="71A05AD4" w14:textId="37FC7F3D" w:rsidR="003E19C0" w:rsidRDefault="003E19C0" w:rsidP="001506C2">
      <w:pPr>
        <w:ind w:leftChars="200" w:left="840" w:hangingChars="200" w:hanging="420"/>
        <w:rPr>
          <w:rFonts w:ascii="ＭＳ ゴシック" w:eastAsia="ＭＳ ゴシック"/>
        </w:rPr>
      </w:pPr>
      <w:r>
        <w:rPr>
          <w:rFonts w:ascii="ＭＳ ゴシック" w:eastAsia="ＭＳ ゴシック" w:hint="eastAsia"/>
        </w:rPr>
        <w:t>□④</w:t>
      </w:r>
      <w:r w:rsidR="001506C2">
        <w:rPr>
          <w:rFonts w:ascii="ＭＳ ゴシック" w:eastAsia="ＭＳ ゴシック" w:hint="eastAsia"/>
        </w:rPr>
        <w:t>既存社員を対象にベースアップ等を行わなかったが、新入社員との賃金水準に逆転は生じていない</w:t>
      </w:r>
    </w:p>
    <w:p w14:paraId="090B493E" w14:textId="33764674" w:rsidR="000C6064" w:rsidRPr="003E19C0" w:rsidRDefault="003E19C0" w:rsidP="003E19C0">
      <w:pPr>
        <w:ind w:firstLineChars="200" w:firstLine="420"/>
        <w:rPr>
          <w:rFonts w:ascii="ＭＳ ゴシック" w:eastAsia="ＭＳ ゴシック"/>
        </w:rPr>
      </w:pPr>
      <w:r w:rsidRPr="003E19C0">
        <w:rPr>
          <w:rFonts w:ascii="ＭＳ ゴシック" w:eastAsia="ＭＳ ゴシック" w:hint="eastAsia"/>
        </w:rPr>
        <w:t>□</w:t>
      </w:r>
      <w:r>
        <w:rPr>
          <w:rFonts w:ascii="ＭＳ ゴシック" w:eastAsia="ＭＳ ゴシック" w:hint="eastAsia"/>
        </w:rPr>
        <w:t>⑤その他（具体例：</w:t>
      </w:r>
      <w:r w:rsidRPr="003E19C0">
        <w:rPr>
          <w:rFonts w:ascii="ＭＳ ゴシック" w:eastAsia="ＭＳ ゴシック" w:hint="eastAsia"/>
          <w:u w:val="single"/>
        </w:rPr>
        <w:t xml:space="preserve">　　　　　　　　　　　　　　　　　　　　　　　　　　　</w:t>
      </w:r>
      <w:r>
        <w:rPr>
          <w:rFonts w:ascii="ＭＳ ゴシック" w:eastAsia="ＭＳ ゴシック" w:hint="eastAsia"/>
        </w:rPr>
        <w:t>）</w:t>
      </w:r>
    </w:p>
    <w:p w14:paraId="6067244B" w14:textId="77777777" w:rsidR="00013B56" w:rsidRPr="00013B56" w:rsidRDefault="00013B56" w:rsidP="00B045D5">
      <w:pPr>
        <w:rPr>
          <w:rFonts w:ascii="ＭＳ ゴシック" w:eastAsia="ＭＳ ゴシック"/>
          <w:color w:val="000000" w:themeColor="text1"/>
          <w:sz w:val="8"/>
          <w:szCs w:val="8"/>
        </w:rPr>
      </w:pPr>
    </w:p>
    <w:p w14:paraId="18771EE6" w14:textId="0CA2A239" w:rsidR="008C4CFB" w:rsidRPr="00231061" w:rsidRDefault="00BA3167" w:rsidP="008C4CFB">
      <w:pPr>
        <w:ind w:left="241" w:hangingChars="100" w:hanging="241"/>
        <w:rPr>
          <w:rFonts w:ascii="ＭＳ ゴシック" w:eastAsia="ＭＳ ゴシック"/>
          <w:b/>
          <w:color w:val="000000" w:themeColor="text1"/>
          <w:sz w:val="24"/>
        </w:rPr>
      </w:pPr>
      <w:r w:rsidRPr="004A0C7C">
        <w:rPr>
          <w:rFonts w:ascii="ＭＳ ゴシック" w:eastAsia="ＭＳ ゴシック" w:hint="eastAsia"/>
          <w:b/>
          <w:color w:val="000000" w:themeColor="text1"/>
          <w:sz w:val="24"/>
        </w:rPr>
        <w:t>１</w:t>
      </w:r>
      <w:r w:rsidR="005F618F" w:rsidRPr="004A0C7C">
        <w:rPr>
          <w:rFonts w:ascii="ＭＳ ゴシック" w:eastAsia="ＭＳ ゴシック" w:hint="eastAsia"/>
          <w:b/>
          <w:color w:val="000000" w:themeColor="text1"/>
          <w:sz w:val="24"/>
        </w:rPr>
        <w:t>５</w:t>
      </w:r>
      <w:r w:rsidR="008C4CFB" w:rsidRPr="004A0C7C">
        <w:rPr>
          <w:rFonts w:ascii="ＭＳ ゴシック" w:eastAsia="ＭＳ ゴシック" w:hint="eastAsia"/>
          <w:b/>
          <w:color w:val="000000" w:themeColor="text1"/>
          <w:sz w:val="24"/>
        </w:rPr>
        <w:t>．</w:t>
      </w:r>
      <w:r w:rsidR="003A2F37" w:rsidRPr="004A0C7C">
        <w:rPr>
          <w:rFonts w:ascii="ＭＳ ゴシック" w:eastAsia="ＭＳ ゴシック" w:hint="eastAsia"/>
          <w:b/>
          <w:color w:val="000000" w:themeColor="text1"/>
          <w:sz w:val="24"/>
        </w:rPr>
        <w:t>定年</w:t>
      </w:r>
      <w:r w:rsidR="00BA3960" w:rsidRPr="004A0C7C">
        <w:rPr>
          <w:rFonts w:ascii="ＭＳ ゴシック" w:eastAsia="ＭＳ ゴシック" w:hint="eastAsia"/>
          <w:b/>
          <w:color w:val="000000" w:themeColor="text1"/>
          <w:sz w:val="24"/>
        </w:rPr>
        <w:t>後</w:t>
      </w:r>
      <w:r w:rsidR="003A2F37" w:rsidRPr="004A0C7C">
        <w:rPr>
          <w:rFonts w:ascii="ＭＳ ゴシック" w:eastAsia="ＭＳ ゴシック" w:hint="eastAsia"/>
          <w:b/>
          <w:color w:val="000000" w:themeColor="text1"/>
          <w:sz w:val="24"/>
        </w:rPr>
        <w:t>再雇用者の待遇</w:t>
      </w:r>
      <w:r w:rsidR="00BA3960" w:rsidRPr="004A0C7C">
        <w:rPr>
          <w:rFonts w:ascii="ＭＳ ゴシック" w:eastAsia="ＭＳ ゴシック" w:hint="eastAsia"/>
          <w:b/>
          <w:color w:val="000000" w:themeColor="text1"/>
          <w:sz w:val="24"/>
        </w:rPr>
        <w:t>等</w:t>
      </w:r>
      <w:r w:rsidR="008C4CFB" w:rsidRPr="004A0C7C">
        <w:rPr>
          <w:rFonts w:ascii="ＭＳ ゴシック" w:eastAsia="ＭＳ ゴシック" w:hint="eastAsia"/>
          <w:b/>
          <w:color w:val="000000" w:themeColor="text1"/>
          <w:sz w:val="24"/>
        </w:rPr>
        <w:t>について</w:t>
      </w:r>
    </w:p>
    <w:p w14:paraId="63763C35" w14:textId="03308F4D" w:rsidR="00491A2B" w:rsidRPr="00231061" w:rsidRDefault="00491A2B" w:rsidP="00491A2B">
      <w:pPr>
        <w:ind w:left="211" w:hangingChars="100" w:hanging="211"/>
        <w:rPr>
          <w:rFonts w:ascii="ＭＳ ゴシック" w:eastAsia="ＭＳ ゴシック"/>
          <w:b/>
          <w:color w:val="000000" w:themeColor="text1"/>
        </w:rPr>
      </w:pPr>
      <w:r w:rsidRPr="00231061">
        <w:rPr>
          <w:rFonts w:ascii="ＭＳ ゴシック" w:eastAsia="ＭＳ ゴシック" w:hint="eastAsia"/>
          <w:b/>
          <w:color w:val="000000" w:themeColor="text1"/>
        </w:rPr>
        <w:t>Ⅰ）貴社における正社員（</w:t>
      </w:r>
      <w:r w:rsidR="00086E67" w:rsidRPr="00231061">
        <w:rPr>
          <w:rFonts w:ascii="ＭＳ ゴシック" w:eastAsia="ＭＳ ゴシック" w:hint="eastAsia"/>
          <w:b/>
          <w:color w:val="000000" w:themeColor="text1"/>
        </w:rPr>
        <w:t>＊</w:t>
      </w:r>
      <w:r w:rsidRPr="00231061">
        <w:rPr>
          <w:rFonts w:ascii="ＭＳ ゴシック" w:eastAsia="ＭＳ ゴシック" w:hint="eastAsia"/>
          <w:b/>
          <w:color w:val="000000" w:themeColor="text1"/>
        </w:rPr>
        <w:t>期間の定めのない社員）の定年年齢について</w:t>
      </w:r>
    </w:p>
    <w:p w14:paraId="170787E7" w14:textId="5158A2F3" w:rsidR="003A2F37" w:rsidRDefault="00491A2B" w:rsidP="003A2F37">
      <w:pPr>
        <w:ind w:left="210" w:hangingChars="100" w:hanging="210"/>
        <w:rPr>
          <w:rFonts w:ascii="ＭＳ ゴシック" w:eastAsia="ＭＳ ゴシック"/>
          <w:bCs/>
          <w:color w:val="000000" w:themeColor="text1"/>
          <w:szCs w:val="21"/>
        </w:rPr>
      </w:pPr>
      <w:r w:rsidRPr="00231061">
        <w:rPr>
          <w:rFonts w:ascii="ＭＳ ゴシック" w:eastAsia="ＭＳ ゴシック" w:hint="eastAsia"/>
          <w:bCs/>
          <w:color w:val="000000" w:themeColor="text1"/>
          <w:szCs w:val="21"/>
        </w:rPr>
        <w:t xml:space="preserve">　　□①６０歳</w:t>
      </w:r>
      <w:r w:rsidR="003A2F37">
        <w:rPr>
          <w:rFonts w:ascii="ＭＳ ゴシック" w:eastAsia="ＭＳ ゴシック" w:hint="eastAsia"/>
          <w:b/>
          <w:color w:val="000000" w:themeColor="text1"/>
        </w:rPr>
        <w:t xml:space="preserve">　</w:t>
      </w:r>
      <w:r w:rsidRPr="00231061">
        <w:rPr>
          <w:rFonts w:ascii="ＭＳ ゴシック" w:eastAsia="ＭＳ ゴシック" w:hint="eastAsia"/>
          <w:bCs/>
          <w:color w:val="000000" w:themeColor="text1"/>
          <w:szCs w:val="21"/>
        </w:rPr>
        <w:t>□②６１</w:t>
      </w:r>
      <w:r w:rsidR="003A2F37">
        <w:rPr>
          <w:rFonts w:ascii="ＭＳ ゴシック" w:eastAsia="ＭＳ ゴシック" w:hint="eastAsia"/>
          <w:bCs/>
          <w:color w:val="000000" w:themeColor="text1"/>
          <w:szCs w:val="21"/>
        </w:rPr>
        <w:t>歳　□</w:t>
      </w:r>
      <w:r w:rsidR="003F62B0">
        <w:rPr>
          <w:rFonts w:ascii="ＭＳ ゴシック" w:eastAsia="ＭＳ ゴシック" w:hint="eastAsia"/>
          <w:bCs/>
          <w:color w:val="000000" w:themeColor="text1"/>
          <w:szCs w:val="21"/>
        </w:rPr>
        <w:t>③</w:t>
      </w:r>
      <w:r w:rsidR="003A2F37">
        <w:rPr>
          <w:rFonts w:ascii="ＭＳ ゴシック" w:eastAsia="ＭＳ ゴシック" w:hint="eastAsia"/>
          <w:bCs/>
          <w:color w:val="000000" w:themeColor="text1"/>
          <w:szCs w:val="21"/>
        </w:rPr>
        <w:t>６２歳　□</w:t>
      </w:r>
      <w:r w:rsidR="003F62B0">
        <w:rPr>
          <w:rFonts w:ascii="ＭＳ ゴシック" w:eastAsia="ＭＳ ゴシック" w:hint="eastAsia"/>
          <w:bCs/>
          <w:color w:val="000000" w:themeColor="text1"/>
          <w:szCs w:val="21"/>
        </w:rPr>
        <w:t>④</w:t>
      </w:r>
      <w:r w:rsidR="003A2F37">
        <w:rPr>
          <w:rFonts w:ascii="ＭＳ ゴシック" w:eastAsia="ＭＳ ゴシック" w:hint="eastAsia"/>
          <w:bCs/>
          <w:color w:val="000000" w:themeColor="text1"/>
          <w:szCs w:val="21"/>
        </w:rPr>
        <w:t>６３歳　□</w:t>
      </w:r>
      <w:r w:rsidR="003F62B0">
        <w:rPr>
          <w:rFonts w:ascii="ＭＳ ゴシック" w:eastAsia="ＭＳ ゴシック" w:hint="eastAsia"/>
          <w:bCs/>
          <w:color w:val="000000" w:themeColor="text1"/>
          <w:szCs w:val="21"/>
        </w:rPr>
        <w:t>⑤</w:t>
      </w:r>
      <w:r w:rsidR="003A2F37">
        <w:rPr>
          <w:rFonts w:ascii="ＭＳ ゴシック" w:eastAsia="ＭＳ ゴシック" w:hint="eastAsia"/>
          <w:bCs/>
          <w:color w:val="000000" w:themeColor="text1"/>
          <w:szCs w:val="21"/>
        </w:rPr>
        <w:t>６４歳　□</w:t>
      </w:r>
      <w:r w:rsidR="003F62B0">
        <w:rPr>
          <w:rFonts w:ascii="ＭＳ ゴシック" w:eastAsia="ＭＳ ゴシック" w:hint="eastAsia"/>
          <w:bCs/>
          <w:color w:val="000000" w:themeColor="text1"/>
          <w:szCs w:val="21"/>
        </w:rPr>
        <w:t>⑥</w:t>
      </w:r>
      <w:r w:rsidR="003A2F37">
        <w:rPr>
          <w:rFonts w:ascii="ＭＳ ゴシック" w:eastAsia="ＭＳ ゴシック" w:hint="eastAsia"/>
          <w:bCs/>
          <w:color w:val="000000" w:themeColor="text1"/>
          <w:szCs w:val="21"/>
        </w:rPr>
        <w:t>６５歳</w:t>
      </w:r>
    </w:p>
    <w:p w14:paraId="4030FF42" w14:textId="0C34D8C3" w:rsidR="00491A2B" w:rsidRPr="003A2F37" w:rsidRDefault="00820A64" w:rsidP="003A2F37">
      <w:pPr>
        <w:ind w:firstLineChars="200" w:firstLine="420"/>
        <w:rPr>
          <w:rFonts w:ascii="ＭＳ ゴシック" w:eastAsia="ＭＳ ゴシック"/>
          <w:bCs/>
          <w:color w:val="000000" w:themeColor="text1"/>
          <w:szCs w:val="21"/>
        </w:rPr>
      </w:pPr>
      <w:r w:rsidRPr="00231061">
        <w:rPr>
          <w:rFonts w:ascii="ＭＳ ゴシック" w:eastAsia="ＭＳ ゴシック" w:hint="eastAsia"/>
          <w:bCs/>
          <w:color w:val="000000" w:themeColor="text1"/>
          <w:szCs w:val="21"/>
        </w:rPr>
        <w:t>□</w:t>
      </w:r>
      <w:r w:rsidR="003F62B0">
        <w:rPr>
          <w:rFonts w:ascii="ＭＳ ゴシック" w:eastAsia="ＭＳ ゴシック" w:hint="eastAsia"/>
          <w:bCs/>
          <w:color w:val="000000" w:themeColor="text1"/>
          <w:szCs w:val="21"/>
        </w:rPr>
        <w:t>⑦</w:t>
      </w:r>
      <w:r w:rsidRPr="00231061">
        <w:rPr>
          <w:rFonts w:ascii="ＭＳ ゴシック" w:eastAsia="ＭＳ ゴシック" w:hint="eastAsia"/>
          <w:bCs/>
          <w:color w:val="000000" w:themeColor="text1"/>
          <w:szCs w:val="21"/>
        </w:rPr>
        <w:t>６</w:t>
      </w:r>
      <w:r w:rsidR="007D78F0">
        <w:rPr>
          <w:rFonts w:ascii="ＭＳ ゴシック" w:eastAsia="ＭＳ ゴシック" w:hint="eastAsia"/>
          <w:bCs/>
          <w:color w:val="000000" w:themeColor="text1"/>
          <w:szCs w:val="21"/>
        </w:rPr>
        <w:t>６</w:t>
      </w:r>
      <w:r w:rsidRPr="00231061">
        <w:rPr>
          <w:rFonts w:ascii="ＭＳ ゴシック" w:eastAsia="ＭＳ ゴシック" w:hint="eastAsia"/>
          <w:bCs/>
          <w:color w:val="000000" w:themeColor="text1"/>
          <w:szCs w:val="21"/>
        </w:rPr>
        <w:t>歳以上</w:t>
      </w:r>
      <w:r w:rsidR="003A2F37">
        <w:rPr>
          <w:rFonts w:ascii="ＭＳ ゴシック" w:eastAsia="ＭＳ ゴシック" w:hint="eastAsia"/>
          <w:bCs/>
          <w:color w:val="000000" w:themeColor="text1"/>
          <w:szCs w:val="21"/>
        </w:rPr>
        <w:t xml:space="preserve">　</w:t>
      </w:r>
      <w:r w:rsidRPr="00231061">
        <w:rPr>
          <w:rFonts w:ascii="ＭＳ ゴシック" w:eastAsia="ＭＳ ゴシック" w:hint="eastAsia"/>
          <w:bCs/>
          <w:color w:val="000000" w:themeColor="text1"/>
          <w:szCs w:val="21"/>
        </w:rPr>
        <w:t>□</w:t>
      </w:r>
      <w:r w:rsidR="003F62B0">
        <w:rPr>
          <w:rFonts w:ascii="ＭＳ ゴシック" w:eastAsia="ＭＳ ゴシック" w:hint="eastAsia"/>
          <w:bCs/>
          <w:color w:val="000000" w:themeColor="text1"/>
          <w:szCs w:val="21"/>
        </w:rPr>
        <w:t>⑧</w:t>
      </w:r>
      <w:r w:rsidRPr="00231061">
        <w:rPr>
          <w:rFonts w:ascii="ＭＳ ゴシック" w:eastAsia="ＭＳ ゴシック" w:hint="eastAsia"/>
          <w:bCs/>
          <w:color w:val="000000" w:themeColor="text1"/>
          <w:szCs w:val="21"/>
        </w:rPr>
        <w:t>定年制なし</w:t>
      </w:r>
      <w:r w:rsidR="003A2F37">
        <w:rPr>
          <w:rFonts w:ascii="ＭＳ ゴシック" w:eastAsia="ＭＳ ゴシック" w:hint="eastAsia"/>
          <w:bCs/>
          <w:color w:val="000000" w:themeColor="text1"/>
          <w:szCs w:val="21"/>
        </w:rPr>
        <w:t xml:space="preserve">　</w:t>
      </w:r>
      <w:r w:rsidRPr="00231061">
        <w:rPr>
          <w:rFonts w:ascii="ＭＳ ゴシック" w:eastAsia="ＭＳ ゴシック" w:hint="eastAsia"/>
          <w:color w:val="000000" w:themeColor="text1"/>
        </w:rPr>
        <w:t>□</w:t>
      </w:r>
      <w:r w:rsidR="003F62B0">
        <w:rPr>
          <w:rFonts w:ascii="ＭＳ ゴシック" w:eastAsia="ＭＳ ゴシック" w:hint="eastAsia"/>
          <w:color w:val="000000" w:themeColor="text1"/>
        </w:rPr>
        <w:t>⑨</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003A2F37" w:rsidRPr="003A2F37">
        <w:rPr>
          <w:rFonts w:ascii="ＭＳ ゴシック" w:eastAsia="ＭＳ ゴシック" w:hint="eastAsia"/>
          <w:color w:val="000000" w:themeColor="text1"/>
        </w:rPr>
        <w:t>）</w:t>
      </w:r>
    </w:p>
    <w:p w14:paraId="3E55686C" w14:textId="6826BB3D" w:rsidR="00820A64" w:rsidRPr="00231061" w:rsidRDefault="00820A64" w:rsidP="00820A64">
      <w:pPr>
        <w:spacing w:beforeLines="50" w:before="120"/>
        <w:ind w:leftChars="200" w:left="4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lastRenderedPageBreak/>
        <w:t>上記Ⅰ）で「①６０歳</w:t>
      </w:r>
      <w:r w:rsidR="00BE7C8F">
        <w:rPr>
          <w:rFonts w:ascii="ＭＳ ゴシック" w:eastAsia="ＭＳ ゴシック" w:hint="eastAsia"/>
          <w:b/>
          <w:i/>
          <w:color w:val="000000" w:themeColor="text1"/>
          <w:sz w:val="20"/>
          <w:shd w:val="pct15" w:color="auto" w:fill="FFFFFF"/>
        </w:rPr>
        <w:t>から</w:t>
      </w:r>
      <w:r w:rsidR="003F62B0">
        <w:rPr>
          <w:rFonts w:ascii="ＭＳ ゴシック" w:eastAsia="ＭＳ ゴシック" w:hint="eastAsia"/>
          <w:b/>
          <w:i/>
          <w:color w:val="000000" w:themeColor="text1"/>
          <w:sz w:val="20"/>
          <w:shd w:val="pct15" w:color="auto" w:fill="FFFFFF"/>
        </w:rPr>
        <w:t>⑤</w:t>
      </w:r>
      <w:r w:rsidRPr="00231061">
        <w:rPr>
          <w:rFonts w:ascii="ＭＳ ゴシック" w:eastAsia="ＭＳ ゴシック" w:hint="eastAsia"/>
          <w:b/>
          <w:i/>
          <w:color w:val="000000" w:themeColor="text1"/>
          <w:sz w:val="20"/>
          <w:shd w:val="pct15" w:color="auto" w:fill="FFFFFF"/>
        </w:rPr>
        <w:t>６４歳」とご回答された事業所のみ、</w:t>
      </w:r>
      <w:r w:rsidR="00BE7C8F">
        <w:rPr>
          <w:rFonts w:ascii="ＭＳ ゴシック" w:eastAsia="ＭＳ ゴシック" w:hint="eastAsia"/>
          <w:b/>
          <w:i/>
          <w:color w:val="000000" w:themeColor="text1"/>
          <w:sz w:val="20"/>
          <w:shd w:val="pct15" w:color="auto" w:fill="FFFFFF"/>
        </w:rPr>
        <w:t>以降の設問</w:t>
      </w:r>
      <w:r w:rsidRPr="00231061">
        <w:rPr>
          <w:rFonts w:ascii="ＭＳ ゴシック" w:eastAsia="ＭＳ ゴシック" w:hint="eastAsia"/>
          <w:b/>
          <w:i/>
          <w:color w:val="000000" w:themeColor="text1"/>
          <w:sz w:val="20"/>
          <w:shd w:val="pct15" w:color="auto" w:fill="FFFFFF"/>
        </w:rPr>
        <w:t>にお答えください。</w:t>
      </w:r>
    </w:p>
    <w:p w14:paraId="6E153314" w14:textId="1FA8DEF3" w:rsidR="00820A64" w:rsidRPr="00231061" w:rsidRDefault="00820A64" w:rsidP="00820A64">
      <w:pPr>
        <w:rPr>
          <w:rFonts w:ascii="ＭＳ ゴシック" w:eastAsia="ＭＳ ゴシック"/>
          <w:bCs/>
          <w:color w:val="000000" w:themeColor="text1"/>
          <w:sz w:val="8"/>
          <w:szCs w:val="8"/>
        </w:rPr>
      </w:pPr>
    </w:p>
    <w:p w14:paraId="48F1CBBC" w14:textId="0A689A7C" w:rsidR="00820A64" w:rsidRPr="00231061" w:rsidRDefault="00820A64" w:rsidP="00820A64">
      <w:pPr>
        <w:ind w:left="211" w:hangingChars="100" w:hanging="211"/>
        <w:rPr>
          <w:rFonts w:ascii="ＭＳ ゴシック" w:eastAsia="ＭＳ ゴシック"/>
          <w:b/>
          <w:color w:val="000000" w:themeColor="text1"/>
        </w:rPr>
      </w:pPr>
      <w:r w:rsidRPr="00231061">
        <w:rPr>
          <w:rFonts w:ascii="ＭＳ ゴシック" w:eastAsia="ＭＳ ゴシック" w:hint="eastAsia"/>
          <w:b/>
          <w:color w:val="000000" w:themeColor="text1"/>
        </w:rPr>
        <w:t>Ⅱ）貴社における正社員（</w:t>
      </w:r>
      <w:r w:rsidR="00086E67" w:rsidRPr="00231061">
        <w:rPr>
          <w:rFonts w:ascii="ＭＳ ゴシック" w:eastAsia="ＭＳ ゴシック" w:hint="eastAsia"/>
          <w:b/>
          <w:color w:val="000000" w:themeColor="text1"/>
        </w:rPr>
        <w:t>＊</w:t>
      </w:r>
      <w:r w:rsidRPr="00231061">
        <w:rPr>
          <w:rFonts w:ascii="ＭＳ ゴシック" w:eastAsia="ＭＳ ゴシック" w:hint="eastAsia"/>
          <w:b/>
          <w:color w:val="000000" w:themeColor="text1"/>
        </w:rPr>
        <w:t>）の定年年齢</w:t>
      </w:r>
      <w:r w:rsidR="00086E67" w:rsidRPr="00231061">
        <w:rPr>
          <w:rFonts w:ascii="ＭＳ ゴシック" w:eastAsia="ＭＳ ゴシック" w:hint="eastAsia"/>
          <w:b/>
          <w:color w:val="000000" w:themeColor="text1"/>
        </w:rPr>
        <w:t>引き上げに関する検討状況について</w:t>
      </w:r>
    </w:p>
    <w:p w14:paraId="012B6AD1" w14:textId="6E549F6A" w:rsidR="00086E67" w:rsidRPr="00231061" w:rsidRDefault="00820A64" w:rsidP="00820A64">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086E67" w:rsidRPr="00231061">
        <w:rPr>
          <w:rFonts w:ascii="ＭＳ ゴシック" w:eastAsia="ＭＳ ゴシック" w:hint="eastAsia"/>
          <w:color w:val="000000" w:themeColor="text1"/>
        </w:rPr>
        <w:t>既に定年年齢の引き上げを決定している</w:t>
      </w:r>
    </w:p>
    <w:p w14:paraId="0A6E0ED1" w14:textId="77184372" w:rsidR="00820A64" w:rsidRPr="00231061" w:rsidRDefault="00086E67" w:rsidP="00086E6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□②</w:t>
      </w:r>
      <w:r w:rsidR="00820A64" w:rsidRPr="00231061">
        <w:rPr>
          <w:rFonts w:ascii="ＭＳ ゴシック" w:eastAsia="ＭＳ ゴシック" w:hint="eastAsia"/>
          <w:color w:val="000000" w:themeColor="text1"/>
        </w:rPr>
        <w:t>現状において定年年齢の引き上げを検討している</w:t>
      </w:r>
    </w:p>
    <w:p w14:paraId="3B3B28D0" w14:textId="62A96A8B" w:rsidR="00820A64" w:rsidRPr="00231061" w:rsidRDefault="00820A64" w:rsidP="00086E67">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w:t>
      </w:r>
      <w:r w:rsidR="00086E67" w:rsidRPr="00231061">
        <w:rPr>
          <w:rFonts w:ascii="ＭＳ ゴシック" w:eastAsia="ＭＳ ゴシック" w:hint="eastAsia"/>
          <w:color w:val="000000" w:themeColor="text1"/>
        </w:rPr>
        <w:t>③現状において定年年齢の引き上げは全く検討していない</w:t>
      </w:r>
    </w:p>
    <w:p w14:paraId="679998F0" w14:textId="2FC93198" w:rsidR="00820A64" w:rsidRPr="00231061" w:rsidRDefault="00820A64" w:rsidP="00086E67">
      <w:pPr>
        <w:ind w:leftChars="100" w:left="210" w:firstLineChars="150" w:firstLine="315"/>
        <w:rPr>
          <w:rFonts w:ascii="ＭＳ ゴシック" w:eastAsia="ＭＳ ゴシック"/>
          <w:bCs/>
          <w:color w:val="000000" w:themeColor="text1"/>
          <w:szCs w:val="21"/>
        </w:rPr>
      </w:pPr>
      <w:r w:rsidRPr="00231061">
        <w:rPr>
          <w:rFonts w:ascii="ＭＳ ゴシック" w:eastAsia="ＭＳ ゴシック" w:hint="eastAsia"/>
          <w:color w:val="000000" w:themeColor="text1"/>
        </w:rPr>
        <w:t>□</w:t>
      </w:r>
      <w:r w:rsidR="00086E67" w:rsidRPr="00231061">
        <w:rPr>
          <w:rFonts w:ascii="ＭＳ ゴシック" w:eastAsia="ＭＳ ゴシック" w:hint="eastAsia"/>
          <w:color w:val="000000" w:themeColor="text1"/>
        </w:rPr>
        <w:t>④その他（具体例：</w:t>
      </w:r>
      <w:r w:rsidR="00086E67" w:rsidRPr="00231061">
        <w:rPr>
          <w:rFonts w:ascii="ＭＳ ゴシック" w:eastAsia="ＭＳ ゴシック" w:hint="eastAsia"/>
          <w:color w:val="000000" w:themeColor="text1"/>
          <w:u w:val="single"/>
        </w:rPr>
        <w:t xml:space="preserve">　　　　　　　　　　　　　　　　　　　　　　　　　　　</w:t>
      </w:r>
      <w:r w:rsidR="00086E67" w:rsidRPr="00231061">
        <w:rPr>
          <w:rFonts w:ascii="ＭＳ ゴシック" w:eastAsia="ＭＳ ゴシック" w:hint="eastAsia"/>
          <w:color w:val="000000" w:themeColor="text1"/>
        </w:rPr>
        <w:t>）</w:t>
      </w:r>
    </w:p>
    <w:p w14:paraId="74B8462A" w14:textId="77777777" w:rsidR="00563A1B" w:rsidRDefault="00563A1B" w:rsidP="004760E6">
      <w:pPr>
        <w:rPr>
          <w:rFonts w:ascii="ＭＳ ゴシック" w:eastAsia="ＭＳ ゴシック"/>
          <w:color w:val="000000" w:themeColor="text1"/>
          <w:sz w:val="8"/>
          <w:szCs w:val="8"/>
        </w:rPr>
      </w:pPr>
    </w:p>
    <w:p w14:paraId="684007AB" w14:textId="68514318" w:rsidR="006E2D4C" w:rsidRPr="00231061" w:rsidRDefault="006E2D4C" w:rsidP="006E2D4C">
      <w:pPr>
        <w:ind w:left="211" w:hangingChars="100" w:hanging="211"/>
        <w:rPr>
          <w:rFonts w:ascii="ＭＳ ゴシック" w:eastAsia="ＭＳ ゴシック"/>
          <w:b/>
          <w:color w:val="000000" w:themeColor="text1"/>
        </w:rPr>
      </w:pPr>
      <w:r>
        <w:rPr>
          <w:rFonts w:ascii="ＭＳ ゴシック" w:eastAsia="ＭＳ ゴシック" w:hint="eastAsia"/>
          <w:b/>
          <w:color w:val="000000" w:themeColor="text1"/>
        </w:rPr>
        <w:t>Ⅲ</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フルタイムで</w:t>
      </w:r>
      <w:r w:rsidR="0022564F">
        <w:rPr>
          <w:rFonts w:ascii="ＭＳ ゴシック" w:eastAsia="ＭＳ ゴシック" w:hint="eastAsia"/>
          <w:b/>
          <w:color w:val="000000" w:themeColor="text1"/>
        </w:rPr>
        <w:t>有期雇用契約社員として</w:t>
      </w:r>
      <w:r>
        <w:rPr>
          <w:rFonts w:ascii="ＭＳ ゴシック" w:eastAsia="ＭＳ ゴシック" w:hint="eastAsia"/>
          <w:b/>
          <w:color w:val="000000" w:themeColor="text1"/>
        </w:rPr>
        <w:t>勤務する再雇用者の待遇等</w:t>
      </w:r>
      <w:r w:rsidRPr="00231061">
        <w:rPr>
          <w:rFonts w:ascii="ＭＳ ゴシック" w:eastAsia="ＭＳ ゴシック" w:hint="eastAsia"/>
          <w:b/>
          <w:color w:val="000000" w:themeColor="text1"/>
        </w:rPr>
        <w:t>について</w:t>
      </w:r>
    </w:p>
    <w:p w14:paraId="7F6291D3" w14:textId="2F077A1D" w:rsidR="006E2D4C" w:rsidRDefault="006E2D4C" w:rsidP="006E2D4C">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a）</w:t>
      </w:r>
      <w:r>
        <w:rPr>
          <w:rFonts w:ascii="ＭＳ ゴシック" w:eastAsia="ＭＳ ゴシック" w:hint="eastAsia"/>
          <w:b/>
          <w:color w:val="000000" w:themeColor="text1"/>
        </w:rPr>
        <w:t>再雇用上限年齢について</w:t>
      </w:r>
    </w:p>
    <w:p w14:paraId="41274574" w14:textId="72194230" w:rsidR="0022564F" w:rsidRDefault="0022564F" w:rsidP="0022564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６５歳　□②６６歳　□③６７歳　□④６８歳　□⑤６９歳　□⑥７０歳以上</w:t>
      </w:r>
    </w:p>
    <w:p w14:paraId="7A284B30" w14:textId="0F709158" w:rsidR="0022564F" w:rsidRPr="00231061" w:rsidRDefault="0022564F" w:rsidP="0022564F">
      <w:pPr>
        <w:ind w:firstLineChars="250" w:firstLine="525"/>
        <w:rPr>
          <w:rFonts w:ascii="ＭＳ ゴシック" w:eastAsia="ＭＳ ゴシック"/>
          <w:color w:val="000000" w:themeColor="text1"/>
          <w:sz w:val="18"/>
          <w:szCs w:val="18"/>
        </w:rPr>
      </w:pPr>
      <w:r>
        <w:rPr>
          <w:rFonts w:ascii="ＭＳ ゴシック" w:eastAsia="ＭＳ ゴシック" w:hint="eastAsia"/>
          <w:color w:val="000000" w:themeColor="text1"/>
        </w:rPr>
        <w:t>□⑦定めなし</w:t>
      </w:r>
    </w:p>
    <w:p w14:paraId="2E14B275" w14:textId="77777777" w:rsidR="006E2D4C" w:rsidRPr="0022564F" w:rsidRDefault="006E2D4C" w:rsidP="004760E6">
      <w:pPr>
        <w:rPr>
          <w:rFonts w:ascii="ＭＳ ゴシック" w:eastAsia="ＭＳ ゴシック"/>
          <w:color w:val="000000" w:themeColor="text1"/>
          <w:sz w:val="8"/>
          <w:szCs w:val="8"/>
        </w:rPr>
      </w:pPr>
    </w:p>
    <w:p w14:paraId="087F96FD" w14:textId="288FA4FD" w:rsidR="006E2D4C" w:rsidRDefault="006E2D4C" w:rsidP="006E2D4C">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sidR="002F1CCC">
        <w:rPr>
          <w:rFonts w:ascii="ＭＳ ゴシック" w:eastAsia="ＭＳ ゴシック" w:hint="eastAsia"/>
          <w:b/>
          <w:color w:val="000000" w:themeColor="text1"/>
        </w:rPr>
        <w:t>b</w:t>
      </w:r>
      <w:r w:rsidRPr="00231061">
        <w:rPr>
          <w:rFonts w:ascii="ＭＳ ゴシック" w:eastAsia="ＭＳ ゴシック" w:hint="eastAsia"/>
          <w:b/>
          <w:color w:val="000000" w:themeColor="text1"/>
        </w:rPr>
        <w:t>）</w:t>
      </w:r>
      <w:r w:rsidR="0022564F">
        <w:rPr>
          <w:rFonts w:ascii="ＭＳ ゴシック" w:eastAsia="ＭＳ ゴシック" w:hint="eastAsia"/>
          <w:b/>
          <w:color w:val="000000" w:themeColor="text1"/>
        </w:rPr>
        <w:t>再雇用者を対象とした</w:t>
      </w:r>
      <w:r>
        <w:rPr>
          <w:rFonts w:ascii="ＭＳ ゴシック" w:eastAsia="ＭＳ ゴシック" w:hint="eastAsia"/>
          <w:b/>
          <w:color w:val="000000" w:themeColor="text1"/>
        </w:rPr>
        <w:t>昇給制度の有無について</w:t>
      </w:r>
    </w:p>
    <w:p w14:paraId="11D43133" w14:textId="07581D29" w:rsidR="0022564F" w:rsidRPr="0022564F" w:rsidRDefault="0022564F" w:rsidP="0022564F">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制度あり　□②制度なし</w:t>
      </w:r>
    </w:p>
    <w:p w14:paraId="1DACC7F4" w14:textId="77777777" w:rsidR="006E2D4C" w:rsidRPr="006E2D4C" w:rsidRDefault="006E2D4C" w:rsidP="004760E6">
      <w:pPr>
        <w:rPr>
          <w:rFonts w:ascii="ＭＳ ゴシック" w:eastAsia="ＭＳ ゴシック"/>
          <w:color w:val="000000" w:themeColor="text1"/>
          <w:sz w:val="8"/>
          <w:szCs w:val="8"/>
        </w:rPr>
      </w:pPr>
    </w:p>
    <w:p w14:paraId="7485AA81" w14:textId="41634C3B" w:rsidR="006E2D4C" w:rsidRDefault="006E2D4C" w:rsidP="006E2D4C">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sidR="002F1CCC">
        <w:rPr>
          <w:rFonts w:ascii="ＭＳ ゴシック" w:eastAsia="ＭＳ ゴシック" w:hint="eastAsia"/>
          <w:b/>
          <w:color w:val="000000" w:themeColor="text1"/>
        </w:rPr>
        <w:t>c</w:t>
      </w:r>
      <w:r w:rsidRPr="00231061">
        <w:rPr>
          <w:rFonts w:ascii="ＭＳ ゴシック" w:eastAsia="ＭＳ ゴシック" w:hint="eastAsia"/>
          <w:b/>
          <w:color w:val="000000" w:themeColor="text1"/>
        </w:rPr>
        <w:t>）</w:t>
      </w:r>
      <w:r w:rsidR="002F1CCC">
        <w:rPr>
          <w:rFonts w:ascii="ＭＳ ゴシック" w:eastAsia="ＭＳ ゴシック" w:hint="eastAsia"/>
          <w:b/>
          <w:color w:val="000000" w:themeColor="text1"/>
        </w:rPr>
        <w:t>再雇用者を対象とした</w:t>
      </w:r>
      <w:r>
        <w:rPr>
          <w:rFonts w:ascii="ＭＳ ゴシック" w:eastAsia="ＭＳ ゴシック" w:hint="eastAsia"/>
          <w:b/>
          <w:color w:val="000000" w:themeColor="text1"/>
        </w:rPr>
        <w:t>賞与・一時金制度の有無について</w:t>
      </w:r>
    </w:p>
    <w:p w14:paraId="3313E5BF" w14:textId="77777777" w:rsidR="002F1CCC" w:rsidRPr="0022564F" w:rsidRDefault="002F1CCC" w:rsidP="002F1CCC">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制度あり　□②制度なし</w:t>
      </w:r>
    </w:p>
    <w:p w14:paraId="3ACB47F7" w14:textId="77777777" w:rsidR="006E2D4C" w:rsidRPr="002F1CCC" w:rsidRDefault="006E2D4C" w:rsidP="004760E6">
      <w:pPr>
        <w:rPr>
          <w:rFonts w:ascii="ＭＳ ゴシック" w:eastAsia="ＭＳ ゴシック"/>
          <w:color w:val="000000" w:themeColor="text1"/>
          <w:sz w:val="8"/>
          <w:szCs w:val="8"/>
        </w:rPr>
      </w:pPr>
    </w:p>
    <w:p w14:paraId="133C0BCB" w14:textId="0459E7B8" w:rsidR="0022564F" w:rsidRDefault="0022564F" w:rsidP="0022564F">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sidR="002F1CCC">
        <w:rPr>
          <w:rFonts w:ascii="ＭＳ ゴシック" w:eastAsia="ＭＳ ゴシック" w:hint="eastAsia"/>
          <w:b/>
          <w:color w:val="000000" w:themeColor="text1"/>
        </w:rPr>
        <w:t>d</w:t>
      </w:r>
      <w:r w:rsidRPr="00231061">
        <w:rPr>
          <w:rFonts w:ascii="ＭＳ ゴシック" w:eastAsia="ＭＳ ゴシック" w:hint="eastAsia"/>
          <w:b/>
          <w:color w:val="000000" w:themeColor="text1"/>
        </w:rPr>
        <w:t>）</w:t>
      </w:r>
      <w:r w:rsidR="002F1CCC">
        <w:rPr>
          <w:rFonts w:ascii="ＭＳ ゴシック" w:eastAsia="ＭＳ ゴシック" w:hint="eastAsia"/>
          <w:b/>
          <w:color w:val="000000" w:themeColor="text1"/>
        </w:rPr>
        <w:t>再雇用者を対象とした</w:t>
      </w:r>
      <w:r>
        <w:rPr>
          <w:rFonts w:ascii="ＭＳ ゴシック" w:eastAsia="ＭＳ ゴシック" w:hint="eastAsia"/>
          <w:b/>
          <w:color w:val="000000" w:themeColor="text1"/>
        </w:rPr>
        <w:t>評価制度の有無について</w:t>
      </w:r>
    </w:p>
    <w:p w14:paraId="42C4532C" w14:textId="77777777" w:rsidR="002F1CCC" w:rsidRPr="0022564F" w:rsidRDefault="002F1CCC" w:rsidP="002F1CCC">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制度あり　□②制度なし</w:t>
      </w:r>
    </w:p>
    <w:p w14:paraId="19C032F4" w14:textId="77777777" w:rsidR="006E2D4C" w:rsidRPr="002F1CCC" w:rsidRDefault="006E2D4C" w:rsidP="004760E6">
      <w:pPr>
        <w:rPr>
          <w:rFonts w:ascii="ＭＳ ゴシック" w:eastAsia="ＭＳ ゴシック"/>
          <w:color w:val="000000" w:themeColor="text1"/>
          <w:sz w:val="8"/>
          <w:szCs w:val="8"/>
        </w:rPr>
      </w:pPr>
    </w:p>
    <w:p w14:paraId="09EEB512" w14:textId="14545E94" w:rsidR="0022564F" w:rsidRDefault="0022564F" w:rsidP="0022564F">
      <w:pPr>
        <w:rPr>
          <w:rFonts w:ascii="ＭＳ ゴシック" w:eastAsia="ＭＳ ゴシック"/>
          <w:b/>
          <w:color w:val="000000" w:themeColor="text1"/>
        </w:rPr>
      </w:pPr>
      <w:r w:rsidRPr="00231061">
        <w:rPr>
          <w:rFonts w:ascii="ＭＳ ゴシック" w:eastAsia="ＭＳ ゴシック" w:hint="eastAsia"/>
          <w:b/>
          <w:color w:val="000000" w:themeColor="text1"/>
        </w:rPr>
        <w:t xml:space="preserve">　</w:t>
      </w:r>
      <w:r w:rsidR="002F1CCC">
        <w:rPr>
          <w:rFonts w:ascii="ＭＳ ゴシック" w:eastAsia="ＭＳ ゴシック" w:hint="eastAsia"/>
          <w:b/>
          <w:color w:val="000000" w:themeColor="text1"/>
        </w:rPr>
        <w:t>e</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再雇用者</w:t>
      </w:r>
      <w:r w:rsidR="002F1CCC">
        <w:rPr>
          <w:rFonts w:ascii="ＭＳ ゴシック" w:eastAsia="ＭＳ ゴシック" w:hint="eastAsia"/>
          <w:b/>
          <w:color w:val="000000" w:themeColor="text1"/>
        </w:rPr>
        <w:t>を対象とした</w:t>
      </w:r>
      <w:r>
        <w:rPr>
          <w:rFonts w:ascii="ＭＳ ゴシック" w:eastAsia="ＭＳ ゴシック" w:hint="eastAsia"/>
          <w:b/>
          <w:color w:val="000000" w:themeColor="text1"/>
        </w:rPr>
        <w:t>退職金</w:t>
      </w:r>
      <w:r w:rsidR="002F1CCC">
        <w:rPr>
          <w:rFonts w:ascii="ＭＳ ゴシック" w:eastAsia="ＭＳ ゴシック" w:hint="eastAsia"/>
          <w:b/>
          <w:color w:val="000000" w:themeColor="text1"/>
        </w:rPr>
        <w:t>（退職慰労金を含む）</w:t>
      </w:r>
      <w:r>
        <w:rPr>
          <w:rFonts w:ascii="ＭＳ ゴシック" w:eastAsia="ＭＳ ゴシック" w:hint="eastAsia"/>
          <w:b/>
          <w:color w:val="000000" w:themeColor="text1"/>
        </w:rPr>
        <w:t>制度の有無について</w:t>
      </w:r>
    </w:p>
    <w:p w14:paraId="09978AB1" w14:textId="77777777" w:rsidR="002F1CCC" w:rsidRPr="0022564F" w:rsidRDefault="002F1CCC" w:rsidP="002F1CCC">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制度あり　□②制度なし</w:t>
      </w:r>
    </w:p>
    <w:p w14:paraId="39FF629E" w14:textId="77777777" w:rsidR="006E2D4C" w:rsidRPr="002F1CCC" w:rsidRDefault="006E2D4C" w:rsidP="004760E6">
      <w:pPr>
        <w:rPr>
          <w:rFonts w:ascii="ＭＳ ゴシック" w:eastAsia="ＭＳ ゴシック"/>
          <w:color w:val="000000" w:themeColor="text1"/>
          <w:sz w:val="8"/>
          <w:szCs w:val="8"/>
        </w:rPr>
      </w:pPr>
    </w:p>
    <w:p w14:paraId="662568EA" w14:textId="5CB08081" w:rsidR="003C23B3" w:rsidRPr="00231061" w:rsidRDefault="00C0163E" w:rsidP="003C23B3">
      <w:pPr>
        <w:rPr>
          <w:rFonts w:ascii="ＭＳ ゴシック" w:eastAsia="ＭＳ ゴシック" w:hAnsi="ＭＳ ゴシック"/>
          <w:b/>
          <w:color w:val="000000" w:themeColor="text1"/>
          <w:sz w:val="24"/>
        </w:rPr>
      </w:pPr>
      <w:r w:rsidRPr="00231061">
        <w:rPr>
          <w:rFonts w:ascii="ＭＳ ゴシック" w:eastAsia="ＭＳ ゴシック" w:hAnsi="ＭＳ ゴシック" w:hint="eastAsia"/>
          <w:b/>
          <w:color w:val="000000" w:themeColor="text1"/>
          <w:sz w:val="24"/>
        </w:rPr>
        <w:t>１</w:t>
      </w:r>
      <w:r w:rsidR="005F618F" w:rsidRPr="00231061">
        <w:rPr>
          <w:rFonts w:ascii="ＭＳ ゴシック" w:eastAsia="ＭＳ ゴシック" w:hAnsi="ＭＳ ゴシック" w:hint="eastAsia"/>
          <w:b/>
          <w:color w:val="000000" w:themeColor="text1"/>
          <w:sz w:val="24"/>
        </w:rPr>
        <w:t>６</w:t>
      </w:r>
      <w:r w:rsidR="009A368B" w:rsidRPr="00231061">
        <w:rPr>
          <w:rFonts w:ascii="ＭＳ ゴシック" w:eastAsia="ＭＳ ゴシック" w:hAnsi="ＭＳ ゴシック" w:hint="eastAsia"/>
          <w:b/>
          <w:color w:val="000000" w:themeColor="text1"/>
          <w:sz w:val="24"/>
        </w:rPr>
        <w:t>．女性</w:t>
      </w:r>
      <w:r w:rsidR="00B045D5" w:rsidRPr="00231061">
        <w:rPr>
          <w:rFonts w:ascii="ＭＳ ゴシック" w:eastAsia="ＭＳ ゴシック" w:hAnsi="ＭＳ ゴシック" w:hint="eastAsia"/>
          <w:b/>
          <w:color w:val="000000" w:themeColor="text1"/>
          <w:sz w:val="24"/>
        </w:rPr>
        <w:t>管理職登用</w:t>
      </w:r>
      <w:r w:rsidR="009A368B" w:rsidRPr="00231061">
        <w:rPr>
          <w:rFonts w:ascii="ＭＳ ゴシック" w:eastAsia="ＭＳ ゴシック" w:hAnsi="ＭＳ ゴシック" w:hint="eastAsia"/>
          <w:b/>
          <w:color w:val="000000" w:themeColor="text1"/>
          <w:sz w:val="24"/>
        </w:rPr>
        <w:t>に向けた取り組みについて</w:t>
      </w:r>
    </w:p>
    <w:p w14:paraId="4436B9F7" w14:textId="06BEB93C" w:rsidR="009A368B" w:rsidRPr="00231061" w:rsidRDefault="003C23B3" w:rsidP="009A368B">
      <w:pPr>
        <w:rPr>
          <w:rFonts w:ascii="ＭＳ ゴシック" w:eastAsia="ＭＳ ゴシック"/>
          <w:b/>
          <w:color w:val="000000" w:themeColor="text1"/>
        </w:rPr>
      </w:pPr>
      <w:r w:rsidRPr="00231061">
        <w:rPr>
          <w:rFonts w:ascii="ＭＳ ゴシック" w:eastAsia="ＭＳ ゴシック" w:hint="eastAsia"/>
          <w:b/>
          <w:color w:val="000000" w:themeColor="text1"/>
        </w:rPr>
        <w:t>Ⅰ）</w:t>
      </w:r>
      <w:r w:rsidR="00FB3A73" w:rsidRPr="00231061">
        <w:rPr>
          <w:rFonts w:ascii="ＭＳ ゴシック" w:eastAsia="ＭＳ ゴシック" w:hint="eastAsia"/>
          <w:b/>
          <w:color w:val="000000" w:themeColor="text1"/>
        </w:rPr>
        <w:t>貴社における</w:t>
      </w:r>
      <w:r w:rsidR="00D01138" w:rsidRPr="00231061">
        <w:rPr>
          <w:rFonts w:ascii="ＭＳ ゴシック" w:eastAsia="ＭＳ ゴシック" w:hint="eastAsia"/>
          <w:b/>
          <w:color w:val="000000" w:themeColor="text1"/>
        </w:rPr>
        <w:t>女性</w:t>
      </w:r>
      <w:r w:rsidR="00FB3A73" w:rsidRPr="00231061">
        <w:rPr>
          <w:rFonts w:ascii="ＭＳ ゴシック" w:eastAsia="ＭＳ ゴシック" w:hint="eastAsia"/>
          <w:b/>
          <w:color w:val="000000" w:themeColor="text1"/>
        </w:rPr>
        <w:t>管理職登用</w:t>
      </w:r>
      <w:r w:rsidR="000C2866" w:rsidRPr="00231061">
        <w:rPr>
          <w:rFonts w:ascii="ＭＳ ゴシック" w:eastAsia="ＭＳ ゴシック" w:hint="eastAsia"/>
          <w:b/>
          <w:color w:val="000000" w:themeColor="text1"/>
        </w:rPr>
        <w:t>状況</w:t>
      </w:r>
      <w:r w:rsidRPr="00231061">
        <w:rPr>
          <w:rFonts w:ascii="ＭＳ ゴシック" w:eastAsia="ＭＳ ゴシック" w:hint="eastAsia"/>
          <w:b/>
          <w:color w:val="000000" w:themeColor="text1"/>
        </w:rPr>
        <w:t>について</w:t>
      </w:r>
    </w:p>
    <w:p w14:paraId="0CD6487D" w14:textId="7CBA76BA" w:rsidR="000C2866" w:rsidRPr="00231061" w:rsidRDefault="009A368B" w:rsidP="00FB3A73">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0C2866" w:rsidRPr="00231061">
        <w:rPr>
          <w:rFonts w:ascii="ＭＳ ゴシック" w:eastAsia="ＭＳ ゴシック" w:hint="eastAsia"/>
          <w:color w:val="000000" w:themeColor="text1"/>
        </w:rPr>
        <w:t>ⅰ）部長相当職　　□①いる</w:t>
      </w:r>
      <w:r w:rsidR="007D3486" w:rsidRPr="00231061">
        <w:rPr>
          <w:rFonts w:ascii="ＭＳ ゴシック" w:eastAsia="ＭＳ ゴシック" w:hint="eastAsia"/>
          <w:b/>
          <w:color w:val="000000" w:themeColor="text1"/>
        </w:rPr>
        <w:t>（設問Ⅱ</w:t>
      </w:r>
      <w:r w:rsidR="005118A4" w:rsidRPr="00231061">
        <w:rPr>
          <w:rFonts w:ascii="ＭＳ ゴシック" w:eastAsia="ＭＳ ゴシック" w:hint="eastAsia"/>
          <w:b/>
          <w:color w:val="000000" w:themeColor="text1"/>
        </w:rPr>
        <w:t>・Ⅲ</w:t>
      </w:r>
      <w:r w:rsidR="007D3486" w:rsidRPr="00231061">
        <w:rPr>
          <w:rFonts w:ascii="ＭＳ ゴシック" w:eastAsia="ＭＳ ゴシック" w:hint="eastAsia"/>
          <w:b/>
          <w:color w:val="000000" w:themeColor="text1"/>
        </w:rPr>
        <w:t>へ）</w:t>
      </w:r>
      <w:r w:rsidR="000C2866" w:rsidRPr="00231061">
        <w:rPr>
          <w:rFonts w:ascii="ＭＳ ゴシック" w:eastAsia="ＭＳ ゴシック" w:hint="eastAsia"/>
          <w:color w:val="000000" w:themeColor="text1"/>
        </w:rPr>
        <w:t xml:space="preserve">　　□②いない</w:t>
      </w:r>
    </w:p>
    <w:p w14:paraId="3531BDC1" w14:textId="77777777" w:rsidR="00677A45" w:rsidRPr="00231061" w:rsidRDefault="00677A45" w:rsidP="00FB3A73">
      <w:pPr>
        <w:rPr>
          <w:rFonts w:ascii="ＭＳ ゴシック" w:eastAsia="ＭＳ ゴシック"/>
          <w:color w:val="000000" w:themeColor="text1"/>
          <w:sz w:val="8"/>
          <w:szCs w:val="8"/>
        </w:rPr>
      </w:pPr>
    </w:p>
    <w:p w14:paraId="20120B9A" w14:textId="7875B656" w:rsidR="000C2866" w:rsidRPr="00231061" w:rsidRDefault="000C2866" w:rsidP="00FB3A73">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ⅱ）課長相当職　　□①いる</w:t>
      </w:r>
      <w:r w:rsidR="007D3486" w:rsidRPr="00231061">
        <w:rPr>
          <w:rFonts w:ascii="ＭＳ ゴシック" w:eastAsia="ＭＳ ゴシック" w:hint="eastAsia"/>
          <w:b/>
          <w:color w:val="000000" w:themeColor="text1"/>
        </w:rPr>
        <w:t>（設問Ⅱ</w:t>
      </w:r>
      <w:r w:rsidR="005118A4" w:rsidRPr="00231061">
        <w:rPr>
          <w:rFonts w:ascii="ＭＳ ゴシック" w:eastAsia="ＭＳ ゴシック" w:hint="eastAsia"/>
          <w:b/>
          <w:color w:val="000000" w:themeColor="text1"/>
        </w:rPr>
        <w:t>・Ⅲ</w:t>
      </w:r>
      <w:r w:rsidR="007D3486" w:rsidRPr="00231061">
        <w:rPr>
          <w:rFonts w:ascii="ＭＳ ゴシック" w:eastAsia="ＭＳ ゴシック" w:hint="eastAsia"/>
          <w:b/>
          <w:color w:val="000000" w:themeColor="text1"/>
        </w:rPr>
        <w:t>へ）</w:t>
      </w:r>
      <w:r w:rsidRPr="00231061">
        <w:rPr>
          <w:rFonts w:ascii="ＭＳ ゴシック" w:eastAsia="ＭＳ ゴシック" w:hint="eastAsia"/>
          <w:color w:val="000000" w:themeColor="text1"/>
        </w:rPr>
        <w:t xml:space="preserve">　　□②いない</w:t>
      </w:r>
    </w:p>
    <w:p w14:paraId="23A933F7" w14:textId="2D3B440D" w:rsidR="000C2866" w:rsidRPr="00231061" w:rsidRDefault="000C2866" w:rsidP="00FB3A73">
      <w:pPr>
        <w:rPr>
          <w:rFonts w:ascii="ＭＳ ゴシック" w:eastAsia="ＭＳ ゴシック"/>
          <w:color w:val="000000" w:themeColor="text1"/>
          <w:sz w:val="8"/>
          <w:szCs w:val="8"/>
        </w:rPr>
      </w:pPr>
    </w:p>
    <w:p w14:paraId="16213882" w14:textId="2122886E" w:rsidR="007D3486" w:rsidRPr="00231061" w:rsidRDefault="000C2866" w:rsidP="00FB3A73">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ⅲ）係長相当職</w:t>
      </w:r>
      <w:r w:rsidR="007D3486" w:rsidRPr="00231061">
        <w:rPr>
          <w:rFonts w:ascii="ＭＳ ゴシック" w:eastAsia="ＭＳ ゴシック" w:hint="eastAsia"/>
          <w:color w:val="000000" w:themeColor="text1"/>
        </w:rPr>
        <w:t xml:space="preserve">　　□①いる</w:t>
      </w:r>
      <w:r w:rsidR="007D3486" w:rsidRPr="00231061">
        <w:rPr>
          <w:rFonts w:ascii="ＭＳ ゴシック" w:eastAsia="ＭＳ ゴシック" w:hint="eastAsia"/>
          <w:b/>
          <w:color w:val="000000" w:themeColor="text1"/>
        </w:rPr>
        <w:t>（設問Ⅱ</w:t>
      </w:r>
      <w:r w:rsidR="005118A4" w:rsidRPr="00231061">
        <w:rPr>
          <w:rFonts w:ascii="ＭＳ ゴシック" w:eastAsia="ＭＳ ゴシック" w:hint="eastAsia"/>
          <w:b/>
          <w:color w:val="000000" w:themeColor="text1"/>
        </w:rPr>
        <w:t>・Ⅲ</w:t>
      </w:r>
      <w:r w:rsidR="007D3486" w:rsidRPr="00231061">
        <w:rPr>
          <w:rFonts w:ascii="ＭＳ ゴシック" w:eastAsia="ＭＳ ゴシック" w:hint="eastAsia"/>
          <w:b/>
          <w:color w:val="000000" w:themeColor="text1"/>
        </w:rPr>
        <w:t>へ）</w:t>
      </w:r>
      <w:r w:rsidR="007D3486" w:rsidRPr="00231061">
        <w:rPr>
          <w:rFonts w:ascii="ＭＳ ゴシック" w:eastAsia="ＭＳ ゴシック" w:hint="eastAsia"/>
          <w:color w:val="000000" w:themeColor="text1"/>
        </w:rPr>
        <w:t xml:space="preserve">　　□②いない</w:t>
      </w:r>
    </w:p>
    <w:p w14:paraId="44D8A945" w14:textId="77777777" w:rsidR="004760E6" w:rsidRPr="00231061" w:rsidRDefault="004760E6" w:rsidP="00FB3A73">
      <w:pPr>
        <w:rPr>
          <w:rFonts w:ascii="ＭＳ ゴシック" w:eastAsia="ＭＳ ゴシック"/>
          <w:color w:val="000000" w:themeColor="text1"/>
          <w:sz w:val="8"/>
          <w:szCs w:val="8"/>
        </w:rPr>
      </w:pPr>
    </w:p>
    <w:p w14:paraId="447BB558" w14:textId="4CE26054" w:rsidR="004B737E" w:rsidRPr="00231061" w:rsidRDefault="007D3486" w:rsidP="005118A4">
      <w:pPr>
        <w:spacing w:beforeLines="50" w:before="1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t>上記Ⅰ）ⅰ）～ⅲ）で「①いる」とご回答された事業所のみ、</w:t>
      </w:r>
      <w:r w:rsidR="00AD787C" w:rsidRPr="00231061">
        <w:rPr>
          <w:rFonts w:ascii="ＭＳ ゴシック" w:eastAsia="ＭＳ ゴシック" w:hint="eastAsia"/>
          <w:b/>
          <w:i/>
          <w:color w:val="000000" w:themeColor="text1"/>
          <w:sz w:val="20"/>
          <w:shd w:val="pct15" w:color="auto" w:fill="FFFFFF"/>
        </w:rPr>
        <w:t>以降の設問</w:t>
      </w:r>
      <w:r w:rsidRPr="00231061">
        <w:rPr>
          <w:rFonts w:ascii="ＭＳ ゴシック" w:eastAsia="ＭＳ ゴシック" w:hint="eastAsia"/>
          <w:b/>
          <w:i/>
          <w:color w:val="000000" w:themeColor="text1"/>
          <w:sz w:val="20"/>
          <w:shd w:val="pct15" w:color="auto" w:fill="FFFFFF"/>
        </w:rPr>
        <w:t>にお答えください。</w:t>
      </w:r>
    </w:p>
    <w:p w14:paraId="2B08F49F" w14:textId="77777777" w:rsidR="00F8298A" w:rsidRPr="00231061" w:rsidRDefault="00F8298A" w:rsidP="005118A4">
      <w:pPr>
        <w:spacing w:beforeLines="50" w:before="120"/>
        <w:rPr>
          <w:rFonts w:ascii="ＭＳ ゴシック" w:eastAsia="ＭＳ ゴシック"/>
          <w:bCs/>
          <w:iCs/>
          <w:color w:val="000000" w:themeColor="text1"/>
          <w:sz w:val="8"/>
          <w:szCs w:val="8"/>
          <w:shd w:val="pct15" w:color="auto" w:fill="FFFFFF"/>
        </w:rPr>
      </w:pPr>
    </w:p>
    <w:p w14:paraId="26141A04" w14:textId="55BBFF4A" w:rsidR="007D3486" w:rsidRPr="00231061" w:rsidRDefault="007D3486" w:rsidP="007D3486">
      <w:pPr>
        <w:rPr>
          <w:rFonts w:ascii="ＭＳ ゴシック" w:eastAsia="ＭＳ ゴシック"/>
          <w:b/>
          <w:color w:val="000000" w:themeColor="text1"/>
        </w:rPr>
      </w:pPr>
      <w:r w:rsidRPr="00231061">
        <w:rPr>
          <w:rFonts w:ascii="ＭＳ ゴシック" w:eastAsia="ＭＳ ゴシック" w:hint="eastAsia"/>
          <w:b/>
          <w:color w:val="000000" w:themeColor="text1"/>
        </w:rPr>
        <w:t>Ⅱ）女性管理職登用によって得られた効果について【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18196E5B" w14:textId="1B7A9654" w:rsidR="00BA3960" w:rsidRPr="00E80923" w:rsidRDefault="007D3486" w:rsidP="00BA3960">
      <w:pPr>
        <w:rPr>
          <w:rFonts w:ascii="ＭＳ ゴシック" w:eastAsia="ＭＳ ゴシック"/>
        </w:rPr>
      </w:pPr>
      <w:r w:rsidRPr="00E80923">
        <w:rPr>
          <w:rFonts w:ascii="ＭＳ ゴシック" w:eastAsia="ＭＳ ゴシック" w:hint="eastAsia"/>
        </w:rPr>
        <w:t xml:space="preserve">　　</w:t>
      </w:r>
      <w:r w:rsidR="00BA3960" w:rsidRPr="00E80923">
        <w:rPr>
          <w:rFonts w:ascii="ＭＳ ゴシック" w:eastAsia="ＭＳ ゴシック" w:hint="eastAsia"/>
        </w:rPr>
        <w:t>□①性別にかかわらず、誰もが働きやすく、能力を発揮できる職場環境が整備された</w:t>
      </w:r>
    </w:p>
    <w:p w14:paraId="21D4A7BC" w14:textId="48E5C97D"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□②女性人材の定着率が向上し、キャリア形成を支援する仕組みが充実した</w:t>
      </w:r>
    </w:p>
    <w:p w14:paraId="35D4F7C5" w14:textId="326FAA5C"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□③女性社員の意欲・エンゲージメントが向上した</w:t>
      </w:r>
    </w:p>
    <w:p w14:paraId="0AA1DFAA" w14:textId="00E75F1F"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□④多様な人材の価値観や能力を生かせる組織づくりが進んだ</w:t>
      </w:r>
    </w:p>
    <w:p w14:paraId="5F31F5E6" w14:textId="4738D79E"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□⑤女性管理職やキャリア形成のロールモデルとなる人材が育成された</w:t>
      </w:r>
    </w:p>
    <w:p w14:paraId="6CA63BC6" w14:textId="6AB49A72"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□⑥女性や若手をはじめ、多様な人材の採用力が向上した</w:t>
      </w:r>
    </w:p>
    <w:p w14:paraId="5B4203B4" w14:textId="2D95E8BF"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□⑦企業イメージや企業ブランドの向上につながった</w:t>
      </w:r>
    </w:p>
    <w:p w14:paraId="01CB0C88" w14:textId="542831B2" w:rsidR="00BA3960" w:rsidRPr="00E80923" w:rsidRDefault="00BA3960" w:rsidP="00247386">
      <w:pPr>
        <w:ind w:leftChars="200" w:left="840" w:hangingChars="200" w:hanging="420"/>
        <w:rPr>
          <w:rFonts w:ascii="ＭＳ ゴシック" w:eastAsia="ＭＳ ゴシック"/>
        </w:rPr>
      </w:pPr>
      <w:r w:rsidRPr="00E80923">
        <w:rPr>
          <w:rFonts w:ascii="ＭＳ ゴシック" w:eastAsia="ＭＳ ゴシック" w:hint="eastAsia"/>
        </w:rPr>
        <w:t>□⑧多様な視点を生かした商品・サービスの開発や、顧客・取引先との関係強化につながった</w:t>
      </w:r>
    </w:p>
    <w:p w14:paraId="246D7487" w14:textId="1939A97F"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□⑨女性の管理職・役員への登用が進み、意思決定層の多様化につながった</w:t>
      </w:r>
    </w:p>
    <w:p w14:paraId="4F63B9F4" w14:textId="6123106A"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□⑩育児・介護等と仕事の両立支援や、柔軟な働き方の導入が進んだ</w:t>
      </w:r>
    </w:p>
    <w:p w14:paraId="4BC75957" w14:textId="4828D292" w:rsidR="00BA3960" w:rsidRPr="00E80923" w:rsidRDefault="00BA3960" w:rsidP="00247386">
      <w:pPr>
        <w:ind w:leftChars="200" w:left="840" w:hangingChars="200" w:hanging="420"/>
        <w:rPr>
          <w:rFonts w:ascii="ＭＳ ゴシック" w:eastAsia="ＭＳ ゴシック"/>
        </w:rPr>
      </w:pPr>
      <w:r w:rsidRPr="00E80923">
        <w:rPr>
          <w:rFonts w:ascii="ＭＳ ゴシック" w:eastAsia="ＭＳ ゴシック" w:hint="eastAsia"/>
        </w:rPr>
        <w:t>□⑪性別による役割分担意識の解消や、アンコンシャス・バイアス（無意識の思い込み）の是正につながった</w:t>
      </w:r>
    </w:p>
    <w:p w14:paraId="5FE12E88" w14:textId="2EEFFF7B" w:rsidR="00BA3960" w:rsidRPr="00E80923" w:rsidRDefault="00BA3960" w:rsidP="00247386">
      <w:pPr>
        <w:ind w:firstLineChars="200" w:firstLine="420"/>
        <w:rPr>
          <w:rFonts w:ascii="ＭＳ ゴシック" w:eastAsia="ＭＳ ゴシック"/>
        </w:rPr>
      </w:pPr>
      <w:r w:rsidRPr="00E80923">
        <w:rPr>
          <w:rFonts w:ascii="ＭＳ ゴシック" w:eastAsia="ＭＳ ゴシック" w:hint="eastAsia"/>
        </w:rPr>
        <w:t>□⑫女性活躍推進の取り組みが、組織全体の生産性や企業競争力の向上につながった</w:t>
      </w:r>
    </w:p>
    <w:p w14:paraId="2902954C" w14:textId="1B965958" w:rsidR="00BA3960" w:rsidRDefault="00BA3960" w:rsidP="00247386">
      <w:pPr>
        <w:ind w:firstLineChars="200" w:firstLine="420"/>
        <w:rPr>
          <w:rFonts w:ascii="ＭＳ ゴシック" w:eastAsia="ＭＳ ゴシック"/>
        </w:rPr>
      </w:pPr>
      <w:r w:rsidRPr="00E80923">
        <w:rPr>
          <w:rFonts w:ascii="ＭＳ ゴシック" w:eastAsia="ＭＳ ゴシック" w:hint="eastAsia"/>
        </w:rPr>
        <w:t>□</w:t>
      </w:r>
      <w:r w:rsidR="007D78F0">
        <w:rPr>
          <w:rFonts w:ascii="ＭＳ ゴシック" w:eastAsia="ＭＳ ゴシック" w:hint="eastAsia"/>
        </w:rPr>
        <w:t>⑬</w:t>
      </w:r>
      <w:r w:rsidRPr="00E80923">
        <w:rPr>
          <w:rFonts w:ascii="ＭＳ ゴシック" w:eastAsia="ＭＳ ゴシック" w:hint="eastAsia"/>
        </w:rPr>
        <w:t>特に効果は見られない</w:t>
      </w:r>
    </w:p>
    <w:p w14:paraId="367C2873" w14:textId="5C4D6B18" w:rsidR="007D78F0" w:rsidRPr="007D78F0" w:rsidRDefault="007D78F0" w:rsidP="007D78F0">
      <w:pPr>
        <w:ind w:firstLineChars="200" w:firstLine="420"/>
        <w:rPr>
          <w:rFonts w:ascii="ＭＳ ゴシック" w:eastAsia="ＭＳ ゴシック"/>
        </w:rPr>
      </w:pPr>
      <w:r w:rsidRPr="00E80923">
        <w:rPr>
          <w:rFonts w:ascii="ＭＳ ゴシック" w:eastAsia="ＭＳ ゴシック" w:hint="eastAsia"/>
        </w:rPr>
        <w:t>□</w:t>
      </w:r>
      <w:r>
        <w:rPr>
          <w:rFonts w:ascii="ＭＳ ゴシック" w:eastAsia="ＭＳ ゴシック" w:hint="eastAsia"/>
        </w:rPr>
        <w:t>⑭</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2EF0A924" w14:textId="6998B1CA" w:rsidR="00533660" w:rsidRPr="007D78F0" w:rsidRDefault="00533660" w:rsidP="0087079A">
      <w:pPr>
        <w:rPr>
          <w:rFonts w:ascii="ＭＳ ゴシック" w:eastAsia="ＭＳ ゴシック"/>
          <w:sz w:val="8"/>
          <w:szCs w:val="8"/>
        </w:rPr>
      </w:pPr>
    </w:p>
    <w:p w14:paraId="2B49EDB2" w14:textId="62DD416D" w:rsidR="005118A4" w:rsidRPr="00E80923" w:rsidRDefault="005118A4" w:rsidP="005118A4">
      <w:pPr>
        <w:rPr>
          <w:rFonts w:ascii="ＭＳ ゴシック" w:eastAsia="ＭＳ ゴシック"/>
          <w:b/>
        </w:rPr>
      </w:pPr>
      <w:r w:rsidRPr="00E80923">
        <w:rPr>
          <w:rFonts w:ascii="ＭＳ ゴシック" w:eastAsia="ＭＳ ゴシック" w:hint="eastAsia"/>
          <w:b/>
        </w:rPr>
        <w:t>Ⅲ）貴社における女性</w:t>
      </w:r>
      <w:r w:rsidR="005361D7" w:rsidRPr="00E80923">
        <w:rPr>
          <w:rFonts w:ascii="ＭＳ ゴシック" w:eastAsia="ＭＳ ゴシック" w:hint="eastAsia"/>
          <w:b/>
        </w:rPr>
        <w:t>社員</w:t>
      </w:r>
      <w:r w:rsidRPr="00E80923">
        <w:rPr>
          <w:rFonts w:ascii="ＭＳ ゴシック" w:eastAsia="ＭＳ ゴシック" w:hint="eastAsia"/>
          <w:b/>
        </w:rPr>
        <w:t>の管理職</w:t>
      </w:r>
      <w:r w:rsidR="00385655" w:rsidRPr="00E80923">
        <w:rPr>
          <w:rFonts w:ascii="ＭＳ ゴシック" w:eastAsia="ＭＳ ゴシック" w:hint="eastAsia"/>
          <w:b/>
        </w:rPr>
        <w:t>登用の進捗状況に関する自己評価について</w:t>
      </w:r>
    </w:p>
    <w:p w14:paraId="69AE4D41" w14:textId="77777777" w:rsidR="00385655" w:rsidRPr="00E80923" w:rsidRDefault="00385655" w:rsidP="00385655">
      <w:pPr>
        <w:ind w:firstLineChars="200" w:firstLine="420"/>
        <w:rPr>
          <w:rFonts w:ascii="ＭＳ ゴシック" w:eastAsia="ＭＳ ゴシック"/>
        </w:rPr>
      </w:pPr>
      <w:r w:rsidRPr="00E80923">
        <w:rPr>
          <w:rFonts w:ascii="ＭＳ ゴシック" w:eastAsia="ＭＳ ゴシック" w:hint="eastAsia"/>
        </w:rPr>
        <w:t>□①進んでいる　□②進んでいない</w:t>
      </w:r>
      <w:r w:rsidRPr="00E80923">
        <w:rPr>
          <w:rFonts w:ascii="ＭＳ ゴシック" w:eastAsia="ＭＳ ゴシック" w:hint="eastAsia"/>
          <w:b/>
          <w:bCs/>
        </w:rPr>
        <w:t>（設</w:t>
      </w:r>
      <w:r w:rsidRPr="00E80923">
        <w:rPr>
          <w:rFonts w:ascii="ＭＳ ゴシック" w:eastAsia="ＭＳ ゴシック" w:hint="eastAsia"/>
          <w:b/>
        </w:rPr>
        <w:t>問Ⅳへ）</w:t>
      </w:r>
      <w:r w:rsidRPr="00E80923">
        <w:rPr>
          <w:rFonts w:ascii="ＭＳ ゴシック" w:eastAsia="ＭＳ ゴシック" w:hint="eastAsia"/>
        </w:rPr>
        <w:t xml:space="preserve">　□③どちらとも言えない</w:t>
      </w:r>
    </w:p>
    <w:p w14:paraId="35F13C5E" w14:textId="4BC8994F" w:rsidR="00385655" w:rsidRPr="00E80923" w:rsidRDefault="00385655" w:rsidP="00385655">
      <w:pPr>
        <w:ind w:firstLineChars="200" w:firstLine="420"/>
        <w:rPr>
          <w:rFonts w:ascii="ＭＳ ゴシック" w:eastAsia="ＭＳ ゴシック"/>
        </w:rPr>
      </w:pPr>
      <w:r w:rsidRPr="00E80923">
        <w:rPr>
          <w:rFonts w:ascii="ＭＳ ゴシック" w:eastAsia="ＭＳ ゴシック" w:hint="eastAsia"/>
        </w:rPr>
        <w:t>□④分からない</w:t>
      </w:r>
    </w:p>
    <w:p w14:paraId="21E98B65" w14:textId="17956295" w:rsidR="008D48EE" w:rsidRPr="00E80923" w:rsidRDefault="008D48EE" w:rsidP="0087079A">
      <w:pPr>
        <w:rPr>
          <w:rFonts w:ascii="ＭＳ ゴシック" w:eastAsia="ＭＳ ゴシック"/>
          <w:sz w:val="8"/>
          <w:szCs w:val="8"/>
        </w:rPr>
      </w:pPr>
    </w:p>
    <w:p w14:paraId="168C4172" w14:textId="27D4385D" w:rsidR="00385655" w:rsidRPr="00E80923" w:rsidRDefault="00385655" w:rsidP="00385655">
      <w:pPr>
        <w:spacing w:beforeLines="50" w:before="120"/>
        <w:rPr>
          <w:rFonts w:ascii="ＭＳ ゴシック" w:eastAsia="ＭＳ ゴシック"/>
          <w:b/>
          <w:i/>
          <w:sz w:val="20"/>
          <w:shd w:val="pct15" w:color="auto" w:fill="FFFFFF"/>
        </w:rPr>
      </w:pPr>
      <w:r w:rsidRPr="00E80923">
        <w:rPr>
          <w:rFonts w:ascii="ＭＳ ゴシック" w:eastAsia="ＭＳ ゴシック" w:hint="eastAsia"/>
          <w:b/>
          <w:i/>
          <w:sz w:val="20"/>
          <w:shd w:val="pct15" w:color="auto" w:fill="FFFFFF"/>
        </w:rPr>
        <w:t>上記Ⅲ）で「②進んでいない」とご回答された事業所のみ、設問Ⅳ）にお答えください。</w:t>
      </w:r>
    </w:p>
    <w:p w14:paraId="58F3AD24" w14:textId="17463511" w:rsidR="008D48EE" w:rsidRPr="00E80923" w:rsidRDefault="008D48EE" w:rsidP="0087079A">
      <w:pPr>
        <w:rPr>
          <w:rFonts w:ascii="ＭＳ ゴシック" w:eastAsia="ＭＳ ゴシック"/>
          <w:sz w:val="8"/>
          <w:szCs w:val="8"/>
        </w:rPr>
      </w:pPr>
    </w:p>
    <w:p w14:paraId="62D91C2D" w14:textId="301CF397" w:rsidR="00385655" w:rsidRPr="00E80923" w:rsidRDefault="00385655" w:rsidP="00385655">
      <w:pPr>
        <w:rPr>
          <w:rFonts w:ascii="ＭＳ ゴシック" w:eastAsia="ＭＳ ゴシック"/>
          <w:b/>
        </w:rPr>
      </w:pPr>
      <w:r w:rsidRPr="00E80923">
        <w:rPr>
          <w:rFonts w:ascii="ＭＳ ゴシック" w:eastAsia="ＭＳ ゴシック" w:hint="eastAsia"/>
          <w:b/>
        </w:rPr>
        <w:lastRenderedPageBreak/>
        <w:t>Ⅳ）女性管理職の登用が進んでいない理由について【</w:t>
      </w:r>
      <w:r w:rsidRPr="00E80923">
        <w:rPr>
          <w:rFonts w:ascii="ＭＳ ゴシック" w:eastAsia="ＭＳ ゴシック" w:hint="eastAsia"/>
          <w:b/>
          <w:shd w:val="pct15" w:color="auto" w:fill="FFFFFF"/>
        </w:rPr>
        <w:t>複数回答可</w:t>
      </w:r>
      <w:r w:rsidRPr="00E80923">
        <w:rPr>
          <w:rFonts w:ascii="ＭＳ ゴシック" w:eastAsia="ＭＳ ゴシック" w:hint="eastAsia"/>
          <w:b/>
        </w:rPr>
        <w:t>】</w:t>
      </w:r>
    </w:p>
    <w:p w14:paraId="4B6BC004" w14:textId="1A8736B7"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□①女性の正社員・管理職候補となる人材が少ない</w:t>
      </w:r>
    </w:p>
    <w:p w14:paraId="74A29C2E" w14:textId="504ADD6D"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□②管理職を希望する女性社員が少ない</w:t>
      </w:r>
    </w:p>
    <w:p w14:paraId="67E10C5C" w14:textId="631D7B5B"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□③管理職に必要な知識・能力・経験を備えた女性社員が少ない</w:t>
      </w:r>
    </w:p>
    <w:p w14:paraId="140B41EB" w14:textId="7D124D50" w:rsidR="00247386" w:rsidRPr="00E80923" w:rsidRDefault="00247386" w:rsidP="00247386">
      <w:pPr>
        <w:ind w:leftChars="200" w:left="840" w:hangingChars="200" w:hanging="420"/>
        <w:rPr>
          <w:rFonts w:ascii="ＭＳ ゴシック" w:eastAsia="ＭＳ ゴシック"/>
        </w:rPr>
      </w:pPr>
      <w:r w:rsidRPr="00E80923">
        <w:rPr>
          <w:rFonts w:ascii="ＭＳ ゴシック" w:eastAsia="ＭＳ ゴシック" w:hint="eastAsia"/>
        </w:rPr>
        <w:t>□④女性社員に対する計画的な育成、キャリア形成支援や管理職への登用を見据えた経験付与が不足している</w:t>
      </w:r>
    </w:p>
    <w:p w14:paraId="22190D89" w14:textId="422CEE8C" w:rsidR="00247386" w:rsidRPr="00E80923" w:rsidRDefault="00247386" w:rsidP="00247386">
      <w:pPr>
        <w:ind w:leftChars="200" w:left="840" w:hangingChars="200" w:hanging="420"/>
        <w:rPr>
          <w:rFonts w:ascii="ＭＳ ゴシック" w:eastAsia="ＭＳ ゴシック"/>
        </w:rPr>
      </w:pPr>
      <w:r w:rsidRPr="00E80923">
        <w:rPr>
          <w:rFonts w:ascii="ＭＳ ゴシック" w:eastAsia="ＭＳ ゴシック" w:hint="eastAsia"/>
        </w:rPr>
        <w:t>□⑤長時間労働や業務負担など、管理職の働き方が仕事と家庭生活との両立を難しくしている</w:t>
      </w:r>
    </w:p>
    <w:p w14:paraId="5C0F47FB" w14:textId="50C84DB2"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□⑥経営層の女性管理職登用に対する理解や推進意識が十分でない</w:t>
      </w:r>
    </w:p>
    <w:p w14:paraId="0370C69B" w14:textId="2F598187" w:rsidR="00247386" w:rsidRPr="00E80923" w:rsidRDefault="00247386" w:rsidP="00247386">
      <w:pPr>
        <w:ind w:leftChars="200" w:left="840" w:hangingChars="200" w:hanging="420"/>
        <w:rPr>
          <w:rFonts w:ascii="ＭＳ ゴシック" w:eastAsia="ＭＳ ゴシック"/>
        </w:rPr>
      </w:pPr>
      <w:r w:rsidRPr="00E80923">
        <w:rPr>
          <w:rFonts w:ascii="ＭＳ ゴシック" w:eastAsia="ＭＳ ゴシック" w:hint="eastAsia"/>
        </w:rPr>
        <w:t>□⑦管理職や職場全体に、女性の登用・活躍を後押しする理解や意識が十分に浸透していない</w:t>
      </w:r>
    </w:p>
    <w:p w14:paraId="7A11775B" w14:textId="17CAE60C"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□⑧昇進・昇格の基準や評価制度が、女性社員の登用を進めにくいものとなっている</w:t>
      </w:r>
    </w:p>
    <w:p w14:paraId="6B7F3991" w14:textId="5DE81135" w:rsidR="00247386" w:rsidRPr="00E80923" w:rsidRDefault="00247386" w:rsidP="00247386">
      <w:pPr>
        <w:ind w:leftChars="200" w:left="840" w:hangingChars="200" w:hanging="420"/>
        <w:rPr>
          <w:rFonts w:ascii="ＭＳ ゴシック" w:eastAsia="ＭＳ ゴシック"/>
        </w:rPr>
      </w:pPr>
      <w:r w:rsidRPr="00E80923">
        <w:rPr>
          <w:rFonts w:ascii="ＭＳ ゴシック" w:eastAsia="ＭＳ ゴシック" w:hint="eastAsia"/>
        </w:rPr>
        <w:t>□⑨育児・介護等との両立支援制度や、柔軟な働き方を利用しやすい環境が十分に整っていない</w:t>
      </w:r>
    </w:p>
    <w:p w14:paraId="78330A23" w14:textId="2AE8F699"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□⑩女性社員自身が、管理職になることによる責任や負担の増加に不安を感じている</w:t>
      </w:r>
    </w:p>
    <w:p w14:paraId="285A21A3" w14:textId="464904FA"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□⑪女性社員の勤続年数が短い、または出産・育児等を機に離職する傾向がある</w:t>
      </w:r>
    </w:p>
    <w:p w14:paraId="5647D5A6" w14:textId="7A50C9E7" w:rsidR="00247386" w:rsidRPr="00E80923" w:rsidRDefault="00247386" w:rsidP="00247386">
      <w:pPr>
        <w:ind w:leftChars="200" w:left="840" w:hangingChars="200" w:hanging="420"/>
        <w:rPr>
          <w:rFonts w:ascii="ＭＳ ゴシック" w:eastAsia="ＭＳ ゴシック"/>
        </w:rPr>
      </w:pPr>
      <w:r w:rsidRPr="00E80923">
        <w:rPr>
          <w:rFonts w:ascii="ＭＳ ゴシック" w:eastAsia="ＭＳ ゴシック" w:hint="eastAsia"/>
        </w:rPr>
        <w:t>□⑫女性管理職の登用を進める必要性や具体的な目標が、社内で十分に共有されていない</w:t>
      </w:r>
    </w:p>
    <w:p w14:paraId="262037F5" w14:textId="1565F64F"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□⑬ 業種・職種の特性上、女性管理職の登用が難しい</w:t>
      </w:r>
    </w:p>
    <w:p w14:paraId="69303C7C" w14:textId="729D6060" w:rsidR="00E53730" w:rsidRPr="00E80923" w:rsidRDefault="00E53730" w:rsidP="00E53730">
      <w:pPr>
        <w:rPr>
          <w:rFonts w:ascii="ＭＳ ゴシック" w:eastAsia="ＭＳ ゴシック"/>
        </w:rPr>
      </w:pPr>
      <w:r w:rsidRPr="00E80923">
        <w:rPr>
          <w:rFonts w:ascii="ＭＳ ゴシック" w:eastAsia="ＭＳ ゴシック" w:hint="eastAsia"/>
        </w:rPr>
        <w:t xml:space="preserve">　　□</w:t>
      </w:r>
      <w:r w:rsidR="00247386" w:rsidRPr="00E80923">
        <w:rPr>
          <w:rFonts w:ascii="ＭＳ ゴシック" w:eastAsia="ＭＳ ゴシック" w:hint="eastAsia"/>
        </w:rPr>
        <w:t>⑭</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453EF24A" w14:textId="7639ACC4" w:rsidR="00385655" w:rsidRPr="00E80923" w:rsidRDefault="00385655" w:rsidP="0087079A">
      <w:pPr>
        <w:rPr>
          <w:rFonts w:ascii="ＭＳ ゴシック" w:eastAsia="ＭＳ ゴシック"/>
          <w:sz w:val="8"/>
          <w:szCs w:val="8"/>
        </w:rPr>
      </w:pPr>
    </w:p>
    <w:p w14:paraId="06422916" w14:textId="1A8E5C91" w:rsidR="00AD787C" w:rsidRPr="00E80923" w:rsidRDefault="00AD787C" w:rsidP="00AD787C">
      <w:pPr>
        <w:rPr>
          <w:rFonts w:ascii="ＭＳ ゴシック" w:eastAsia="ＭＳ ゴシック"/>
          <w:b/>
        </w:rPr>
      </w:pPr>
      <w:r w:rsidRPr="00E80923">
        <w:rPr>
          <w:rFonts w:ascii="ＭＳ ゴシック" w:eastAsia="ＭＳ ゴシック" w:hint="eastAsia"/>
          <w:b/>
        </w:rPr>
        <w:t>Ⅴ）女性管理職の育成にあたって求められる社内制度や職場環境について【</w:t>
      </w:r>
      <w:r w:rsidRPr="00E80923">
        <w:rPr>
          <w:rFonts w:ascii="ＭＳ ゴシック" w:eastAsia="ＭＳ ゴシック" w:hint="eastAsia"/>
          <w:b/>
          <w:shd w:val="pct15" w:color="auto" w:fill="FFFFFF"/>
        </w:rPr>
        <w:t>複数回答可</w:t>
      </w:r>
      <w:r w:rsidRPr="00E80923">
        <w:rPr>
          <w:rFonts w:ascii="ＭＳ ゴシック" w:eastAsia="ＭＳ ゴシック" w:hint="eastAsia"/>
          <w:b/>
        </w:rPr>
        <w:t>】</w:t>
      </w:r>
    </w:p>
    <w:p w14:paraId="01FC341C" w14:textId="3A16B748"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□①性別にかかわらず、能力・適性・実績に基づく公平な採用・配置・評価・登用制度</w:t>
      </w:r>
    </w:p>
    <w:p w14:paraId="7F92F845" w14:textId="14820FA3"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□②テレワークやフレックスタイム制など、柔軟な働き方が可能な職場環境</w:t>
      </w:r>
    </w:p>
    <w:p w14:paraId="1B073244" w14:textId="5C9EA8D2"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□③性別にかかわらず、キャリア形成や能力開発に必要な研修・教育機会の提供</w:t>
      </w:r>
    </w:p>
    <w:p w14:paraId="2E6DF0A7" w14:textId="4DBF5A81"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□④育児・介護等と仕事の両立を支援する制度の充実と、利用しやすい職場環境の整備</w:t>
      </w:r>
    </w:p>
    <w:p w14:paraId="3F382B83" w14:textId="77777777" w:rsidR="007B4C31"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□⑤男性の育児休業取得促進など、男女双方が仕事と家庭生活を両立できる職場づく</w:t>
      </w:r>
    </w:p>
    <w:p w14:paraId="42F7FBAE" w14:textId="74980713" w:rsidR="00247386" w:rsidRPr="00E80923" w:rsidRDefault="007B4C31" w:rsidP="00247386">
      <w:pPr>
        <w:ind w:firstLineChars="200" w:firstLine="420"/>
        <w:rPr>
          <w:rFonts w:ascii="ＭＳ ゴシック" w:eastAsia="ＭＳ ゴシック"/>
        </w:rPr>
      </w:pPr>
      <w:r w:rsidRPr="00E80923">
        <w:rPr>
          <w:rFonts w:ascii="ＭＳ ゴシック" w:eastAsia="ＭＳ ゴシック" w:hint="eastAsia"/>
        </w:rPr>
        <w:t xml:space="preserve">　　</w:t>
      </w:r>
      <w:r w:rsidR="00247386" w:rsidRPr="00E80923">
        <w:rPr>
          <w:rFonts w:ascii="ＭＳ ゴシック" w:eastAsia="ＭＳ ゴシック" w:hint="eastAsia"/>
        </w:rPr>
        <w:t>り</w:t>
      </w:r>
    </w:p>
    <w:p w14:paraId="2AD48DE2" w14:textId="319BBF3D"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□⑥ハラスメント防止や相互理解の促進など、誰もが安心して能力を発揮できる職場風土の醸成</w:t>
      </w:r>
    </w:p>
    <w:p w14:paraId="275281A0" w14:textId="3F045742"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□⑦経営層のリーダーシップによる女性管理職の育成・登用方針の明確化と、具体的な目標設定</w:t>
      </w:r>
    </w:p>
    <w:p w14:paraId="7464E25E" w14:textId="24945F7C" w:rsidR="00247386"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□⑧キャリア形成や昇進・昇格について、気軽に相談できる支援体制の整備</w:t>
      </w:r>
    </w:p>
    <w:p w14:paraId="758F7B14" w14:textId="6B1FF016"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□⑨メンター制度やロールモデルの提示など、女性社員のキャリア形成を支援する仕組みの導入</w:t>
      </w:r>
    </w:p>
    <w:p w14:paraId="4CAA0C85" w14:textId="434A663E"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□⑩管理職候補者への計画的な育成、責任ある仕事やマネジメント経験を積む機会の提供</w:t>
      </w:r>
    </w:p>
    <w:p w14:paraId="05837344" w14:textId="10ECD5C2"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□⑪長時間労働の是正や管理職の業務負担の軽減など、管理職として働き続けやすい環境の整備</w:t>
      </w:r>
    </w:p>
    <w:p w14:paraId="04DD3AF3" w14:textId="0F998E18" w:rsidR="00247386" w:rsidRPr="00E80923" w:rsidRDefault="00247386" w:rsidP="007B4C31">
      <w:pPr>
        <w:ind w:leftChars="200" w:left="840" w:hangingChars="200" w:hanging="420"/>
        <w:rPr>
          <w:rFonts w:ascii="ＭＳ ゴシック" w:eastAsia="ＭＳ ゴシック"/>
        </w:rPr>
      </w:pPr>
      <w:r w:rsidRPr="00E80923">
        <w:rPr>
          <w:rFonts w:ascii="ＭＳ ゴシック" w:eastAsia="ＭＳ ゴシック" w:hint="eastAsia"/>
        </w:rPr>
        <w:t>□⑫性別による固定的な役割分担意識やアンコンシャス・バイアス（無意識の思い込み）の解消</w:t>
      </w:r>
    </w:p>
    <w:p w14:paraId="3F4858EB" w14:textId="5F960DE0" w:rsidR="00AD787C" w:rsidRPr="00E80923" w:rsidRDefault="00247386" w:rsidP="00247386">
      <w:pPr>
        <w:ind w:firstLineChars="200" w:firstLine="420"/>
        <w:rPr>
          <w:rFonts w:ascii="ＭＳ ゴシック" w:eastAsia="ＭＳ ゴシック"/>
        </w:rPr>
      </w:pPr>
      <w:r w:rsidRPr="00E80923">
        <w:rPr>
          <w:rFonts w:ascii="ＭＳ ゴシック" w:eastAsia="ＭＳ ゴシック" w:hint="eastAsia"/>
        </w:rPr>
        <w:t>□</w:t>
      </w:r>
      <w:r w:rsidR="007B4C31" w:rsidRPr="00E80923">
        <w:rPr>
          <w:rFonts w:ascii="ＭＳ ゴシック" w:eastAsia="ＭＳ ゴシック" w:hint="eastAsia"/>
        </w:rPr>
        <w:t>⑬</w:t>
      </w:r>
      <w:r w:rsidR="00AD787C" w:rsidRPr="00E80923">
        <w:rPr>
          <w:rFonts w:ascii="ＭＳ ゴシック" w:eastAsia="ＭＳ ゴシック" w:hint="eastAsia"/>
        </w:rPr>
        <w:t>その他（具体例：</w:t>
      </w:r>
      <w:r w:rsidR="00AD787C" w:rsidRPr="00E80923">
        <w:rPr>
          <w:rFonts w:ascii="ＭＳ ゴシック" w:eastAsia="ＭＳ ゴシック" w:hint="eastAsia"/>
          <w:u w:val="single"/>
        </w:rPr>
        <w:t xml:space="preserve">　　　　　　　　　　　　　　　　　　　　　　　　　　　　　</w:t>
      </w:r>
      <w:r w:rsidR="00AD787C" w:rsidRPr="00E80923">
        <w:rPr>
          <w:rFonts w:ascii="ＭＳ ゴシック" w:eastAsia="ＭＳ ゴシック" w:hint="eastAsia"/>
        </w:rPr>
        <w:t>）</w:t>
      </w:r>
    </w:p>
    <w:p w14:paraId="00E40578" w14:textId="77777777" w:rsidR="00830C00" w:rsidRPr="00830C00" w:rsidRDefault="00830C00" w:rsidP="00830C00">
      <w:pPr>
        <w:rPr>
          <w:rFonts w:ascii="ＭＳ ゴシック" w:eastAsia="ＭＳ ゴシック"/>
          <w:sz w:val="8"/>
          <w:szCs w:val="8"/>
        </w:rPr>
      </w:pPr>
    </w:p>
    <w:p w14:paraId="0A518417" w14:textId="39A04DE3" w:rsidR="000C6064" w:rsidRPr="004A0C7C" w:rsidRDefault="000C6064" w:rsidP="009B6888">
      <w:pPr>
        <w:ind w:left="723" w:hangingChars="300" w:hanging="723"/>
        <w:rPr>
          <w:rFonts w:ascii="ＭＳ ゴシック" w:eastAsia="ＭＳ ゴシック" w:hAnsi="ＭＳ ゴシック"/>
          <w:b/>
          <w:color w:val="000000" w:themeColor="text1"/>
          <w:sz w:val="24"/>
          <w:szCs w:val="24"/>
        </w:rPr>
      </w:pPr>
      <w:r w:rsidRPr="004A0C7C">
        <w:rPr>
          <w:rFonts w:ascii="ＭＳ ゴシック" w:eastAsia="ＭＳ ゴシック" w:hAnsi="ＭＳ ゴシック" w:hint="eastAsia"/>
          <w:b/>
          <w:color w:val="000000" w:themeColor="text1"/>
          <w:sz w:val="24"/>
          <w:szCs w:val="24"/>
        </w:rPr>
        <w:t>１</w:t>
      </w:r>
      <w:r w:rsidR="00C97AA5" w:rsidRPr="004A0C7C">
        <w:rPr>
          <w:rFonts w:ascii="ＭＳ ゴシック" w:eastAsia="ＭＳ ゴシック" w:hAnsi="ＭＳ ゴシック" w:hint="eastAsia"/>
          <w:b/>
          <w:color w:val="000000" w:themeColor="text1"/>
          <w:sz w:val="24"/>
          <w:szCs w:val="24"/>
        </w:rPr>
        <w:t>７</w:t>
      </w:r>
      <w:r w:rsidRPr="004A0C7C">
        <w:rPr>
          <w:rFonts w:ascii="ＭＳ ゴシック" w:eastAsia="ＭＳ ゴシック" w:hAnsi="ＭＳ ゴシック" w:hint="eastAsia"/>
          <w:b/>
          <w:color w:val="000000" w:themeColor="text1"/>
          <w:sz w:val="24"/>
          <w:szCs w:val="24"/>
        </w:rPr>
        <w:t>．</w:t>
      </w:r>
      <w:r w:rsidR="009B6888" w:rsidRPr="004A0C7C">
        <w:rPr>
          <w:rFonts w:ascii="ＭＳ ゴシック" w:eastAsia="ＭＳ ゴシック" w:hAnsi="ＭＳ ゴシック"/>
          <w:b/>
          <w:bCs/>
          <w:color w:val="000000" w:themeColor="text1"/>
          <w:sz w:val="24"/>
          <w:szCs w:val="24"/>
        </w:rPr>
        <w:t>女性社員の健康保持・増進に向けた取組みについて</w:t>
      </w:r>
    </w:p>
    <w:p w14:paraId="100048AB" w14:textId="3F18F95C" w:rsidR="00C24FD0" w:rsidRPr="00231061" w:rsidRDefault="00C24FD0" w:rsidP="00C24FD0">
      <w:pPr>
        <w:rPr>
          <w:rFonts w:ascii="ＭＳ ゴシック" w:eastAsia="ＭＳ ゴシック"/>
          <w:b/>
          <w:color w:val="000000" w:themeColor="text1"/>
        </w:rPr>
      </w:pPr>
      <w:r w:rsidRPr="00231061">
        <w:rPr>
          <w:rFonts w:ascii="ＭＳ ゴシック" w:eastAsia="ＭＳ ゴシック" w:hint="eastAsia"/>
          <w:b/>
          <w:color w:val="000000" w:themeColor="text1"/>
        </w:rPr>
        <w:t>Ⅰ）</w:t>
      </w:r>
      <w:r>
        <w:rPr>
          <w:rFonts w:ascii="ＭＳ ゴシック" w:eastAsia="ＭＳ ゴシック" w:hint="eastAsia"/>
          <w:b/>
          <w:color w:val="000000" w:themeColor="text1"/>
        </w:rPr>
        <w:t>女性の健康に関するサポート（福利厚生制度等）の導入状況</w:t>
      </w:r>
    </w:p>
    <w:p w14:paraId="75F0779F" w14:textId="745760FF" w:rsidR="00C24FD0" w:rsidRDefault="00C24FD0" w:rsidP="00C24FD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導入している</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以降の</w:t>
      </w:r>
      <w:r w:rsidRPr="00231061">
        <w:rPr>
          <w:rFonts w:ascii="ＭＳ ゴシック" w:eastAsia="ＭＳ ゴシック" w:hint="eastAsia"/>
          <w:b/>
          <w:color w:val="000000" w:themeColor="text1"/>
        </w:rPr>
        <w:t>設問へ）</w:t>
      </w:r>
    </w:p>
    <w:p w14:paraId="252A151C" w14:textId="2F47CE00"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□②導入していないが、導入を検討している</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以降の</w:t>
      </w:r>
      <w:r w:rsidRPr="00231061">
        <w:rPr>
          <w:rFonts w:ascii="ＭＳ ゴシック" w:eastAsia="ＭＳ ゴシック" w:hint="eastAsia"/>
          <w:b/>
          <w:color w:val="000000" w:themeColor="text1"/>
        </w:rPr>
        <w:t>設問へ）</w:t>
      </w:r>
    </w:p>
    <w:p w14:paraId="5A78A0DF" w14:textId="1C3DC46B"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□③導入しておらず、導入の予定もない</w:t>
      </w:r>
    </w:p>
    <w:p w14:paraId="428D795F" w14:textId="77777777" w:rsidR="00C24FD0" w:rsidRDefault="00C24FD0" w:rsidP="00C24FD0">
      <w:pPr>
        <w:rPr>
          <w:rFonts w:ascii="ＭＳ ゴシック" w:eastAsia="ＭＳ ゴシック"/>
          <w:color w:val="000000" w:themeColor="text1"/>
          <w:sz w:val="8"/>
          <w:szCs w:val="8"/>
        </w:rPr>
      </w:pPr>
    </w:p>
    <w:p w14:paraId="2909595C" w14:textId="57FBC1AE" w:rsidR="00C24FD0" w:rsidRPr="00C24FD0" w:rsidRDefault="00C24FD0" w:rsidP="00C24FD0">
      <w:pPr>
        <w:spacing w:beforeLines="50" w:before="1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t>上記Ⅰ）で「①</w:t>
      </w:r>
      <w:r>
        <w:rPr>
          <w:rFonts w:ascii="ＭＳ ゴシック" w:eastAsia="ＭＳ ゴシック" w:hint="eastAsia"/>
          <w:b/>
          <w:i/>
          <w:color w:val="000000" w:themeColor="text1"/>
          <w:sz w:val="20"/>
          <w:shd w:val="pct15" w:color="auto" w:fill="FFFFFF"/>
        </w:rPr>
        <w:t>導入している</w:t>
      </w:r>
      <w:r w:rsidRPr="00231061">
        <w:rPr>
          <w:rFonts w:ascii="ＭＳ ゴシック" w:eastAsia="ＭＳ ゴシック" w:hint="eastAsia"/>
          <w:b/>
          <w:i/>
          <w:color w:val="000000" w:themeColor="text1"/>
          <w:sz w:val="20"/>
          <w:shd w:val="pct15" w:color="auto" w:fill="FFFFFF"/>
        </w:rPr>
        <w:t>」</w:t>
      </w:r>
      <w:r>
        <w:rPr>
          <w:rFonts w:ascii="ＭＳ ゴシック" w:eastAsia="ＭＳ ゴシック" w:hint="eastAsia"/>
          <w:b/>
          <w:i/>
          <w:color w:val="000000" w:themeColor="text1"/>
          <w:sz w:val="20"/>
          <w:shd w:val="pct15" w:color="auto" w:fill="FFFFFF"/>
        </w:rPr>
        <w:t>「②導入していないが、導入を検討している」</w:t>
      </w:r>
      <w:r w:rsidRPr="00231061">
        <w:rPr>
          <w:rFonts w:ascii="ＭＳ ゴシック" w:eastAsia="ＭＳ ゴシック" w:hint="eastAsia"/>
          <w:b/>
          <w:i/>
          <w:color w:val="000000" w:themeColor="text1"/>
          <w:sz w:val="20"/>
          <w:shd w:val="pct15" w:color="auto" w:fill="FFFFFF"/>
        </w:rPr>
        <w:t>とご回答された事業所のみ、以降の設問にお答えください。</w:t>
      </w:r>
    </w:p>
    <w:p w14:paraId="6C7545DB" w14:textId="77777777" w:rsidR="00C24FD0" w:rsidRPr="001F055A" w:rsidRDefault="00C24FD0" w:rsidP="00C24FD0">
      <w:pPr>
        <w:rPr>
          <w:rFonts w:ascii="ＭＳ ゴシック" w:eastAsia="ＭＳ ゴシック"/>
          <w:color w:val="000000" w:themeColor="text1"/>
          <w:sz w:val="8"/>
          <w:szCs w:val="8"/>
        </w:rPr>
      </w:pPr>
    </w:p>
    <w:p w14:paraId="4875FDF0" w14:textId="0AE64574" w:rsidR="00C24FD0" w:rsidRPr="00231061" w:rsidRDefault="00C24FD0" w:rsidP="00C24FD0">
      <w:pPr>
        <w:rPr>
          <w:rFonts w:ascii="ＭＳ ゴシック" w:eastAsia="ＭＳ ゴシック"/>
          <w:b/>
          <w:color w:val="000000" w:themeColor="text1"/>
        </w:rPr>
      </w:pPr>
      <w:r>
        <w:rPr>
          <w:rFonts w:ascii="ＭＳ ゴシック" w:eastAsia="ＭＳ ゴシック" w:hint="eastAsia"/>
          <w:b/>
          <w:color w:val="000000" w:themeColor="text1"/>
        </w:rPr>
        <w:t>Ⅱ</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女性社員の健康に関する具体的な取組み</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719BC484" w14:textId="3AFCD20A" w:rsidR="00C24FD0" w:rsidRDefault="00C24FD0" w:rsidP="00C24FD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生理</w:t>
      </w:r>
      <w:r w:rsidRPr="00C24FD0">
        <w:rPr>
          <w:rFonts w:ascii="ＭＳ ゴシック" w:eastAsia="ＭＳ ゴシック" w:hint="eastAsia"/>
          <w:color w:val="000000" w:themeColor="text1"/>
          <w:u w:val="single"/>
        </w:rPr>
        <w:t>有給</w:t>
      </w:r>
      <w:r>
        <w:rPr>
          <w:rFonts w:ascii="ＭＳ ゴシック" w:eastAsia="ＭＳ ゴシック" w:hint="eastAsia"/>
          <w:color w:val="000000" w:themeColor="text1"/>
        </w:rPr>
        <w:t>休暇制度</w:t>
      </w:r>
    </w:p>
    <w:p w14:paraId="7FCEDE1B" w14:textId="05A4CF08"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933190">
        <w:rPr>
          <w:rFonts w:ascii="ＭＳ ゴシック" w:eastAsia="ＭＳ ゴシック" w:hint="eastAsia"/>
          <w:color w:val="000000" w:themeColor="text1"/>
        </w:rPr>
        <w:t>子宮頸がん、子宮体がん、乳がんなどの検診の費用補助制度</w:t>
      </w:r>
    </w:p>
    <w:p w14:paraId="3E2BB037" w14:textId="0FD686BF" w:rsidR="00C24FD0" w:rsidRDefault="00C24FD0" w:rsidP="00933190">
      <w:pPr>
        <w:ind w:left="840" w:hangingChars="400" w:hanging="840"/>
        <w:rPr>
          <w:rFonts w:ascii="ＭＳ ゴシック" w:eastAsia="ＭＳ ゴシック"/>
          <w:color w:val="000000" w:themeColor="text1"/>
        </w:rPr>
      </w:pPr>
      <w:r>
        <w:rPr>
          <w:rFonts w:ascii="ＭＳ ゴシック" w:eastAsia="ＭＳ ゴシック" w:hint="eastAsia"/>
          <w:color w:val="000000" w:themeColor="text1"/>
        </w:rPr>
        <w:lastRenderedPageBreak/>
        <w:t xml:space="preserve">　　 □③</w:t>
      </w:r>
      <w:r w:rsidR="00933190">
        <w:rPr>
          <w:rFonts w:ascii="ＭＳ ゴシック" w:eastAsia="ＭＳ ゴシック" w:hint="eastAsia"/>
          <w:color w:val="000000" w:themeColor="text1"/>
        </w:rPr>
        <w:t>産業医・産婦人科医など専門医と連携したアドバイスや医療機関紹介などのサポート</w:t>
      </w:r>
    </w:p>
    <w:p w14:paraId="2D13F1F1" w14:textId="53F25F2A"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00933190">
        <w:rPr>
          <w:rFonts w:ascii="ＭＳ ゴシック" w:eastAsia="ＭＳ ゴシック" w:hint="eastAsia"/>
          <w:color w:val="000000" w:themeColor="text1"/>
        </w:rPr>
        <w:t>不妊治療・通院のための休暇・休職制度</w:t>
      </w:r>
    </w:p>
    <w:p w14:paraId="71357AB9" w14:textId="5A2EF01A"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□⑤</w:t>
      </w:r>
      <w:r w:rsidR="00933190">
        <w:rPr>
          <w:rFonts w:ascii="ＭＳ ゴシック" w:eastAsia="ＭＳ ゴシック" w:hint="eastAsia"/>
          <w:color w:val="000000" w:themeColor="text1"/>
        </w:rPr>
        <w:t>総務・人事部門などからの女性社員に対する助言・サポート</w:t>
      </w:r>
    </w:p>
    <w:p w14:paraId="721E9A5D" w14:textId="01719473" w:rsidR="00933190" w:rsidRDefault="0093319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□⑥女性の健康課題に関する検診・受診のための有給休暇</w:t>
      </w:r>
    </w:p>
    <w:p w14:paraId="17ED925F" w14:textId="7D58B68C" w:rsidR="00933190" w:rsidRDefault="0093319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□⑦更年期障害のための休暇・休職制度</w:t>
      </w:r>
    </w:p>
    <w:p w14:paraId="2F07E01D" w14:textId="4F601098" w:rsidR="00933190" w:rsidRDefault="0093319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□⑧不妊治療のための費用補助制度</w:t>
      </w:r>
    </w:p>
    <w:p w14:paraId="2BB1F2AF" w14:textId="023D7603" w:rsidR="00C24FD0" w:rsidRPr="00231061"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933190">
        <w:rPr>
          <w:rFonts w:ascii="ＭＳ ゴシック" w:eastAsia="ＭＳ ゴシック" w:hint="eastAsia"/>
          <w:color w:val="000000" w:themeColor="text1"/>
        </w:rPr>
        <w:t>⑨その他</w:t>
      </w:r>
      <w:r w:rsidRPr="00231061">
        <w:rPr>
          <w:rFonts w:ascii="ＭＳ ゴシック" w:eastAsia="ＭＳ ゴシック" w:hint="eastAsia"/>
          <w:color w:val="000000" w:themeColor="text1"/>
        </w:rPr>
        <w:t>（具体例：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64B7F791" w14:textId="77777777" w:rsidR="00C24FD0" w:rsidRPr="001F055A" w:rsidRDefault="00C24FD0" w:rsidP="00C24FD0">
      <w:pPr>
        <w:spacing w:beforeLines="50" w:before="120"/>
        <w:rPr>
          <w:rFonts w:ascii="ＭＳ ゴシック" w:eastAsia="ＭＳ ゴシック" w:hAnsi="ＭＳ ゴシック"/>
          <w:bCs/>
          <w:color w:val="000000" w:themeColor="text1"/>
          <w:sz w:val="8"/>
          <w:szCs w:val="8"/>
        </w:rPr>
      </w:pPr>
    </w:p>
    <w:p w14:paraId="249525A0" w14:textId="77777777" w:rsidR="00933190" w:rsidRDefault="00C24FD0" w:rsidP="00C24FD0">
      <w:pPr>
        <w:rPr>
          <w:rFonts w:ascii="ＭＳ ゴシック" w:eastAsia="ＭＳ ゴシック"/>
          <w:b/>
          <w:color w:val="000000" w:themeColor="text1"/>
        </w:rPr>
      </w:pPr>
      <w:r>
        <w:rPr>
          <w:rFonts w:ascii="ＭＳ ゴシック" w:eastAsia="ＭＳ ゴシック" w:hint="eastAsia"/>
          <w:b/>
          <w:color w:val="000000" w:themeColor="text1"/>
        </w:rPr>
        <w:t>Ⅲ</w:t>
      </w:r>
      <w:r w:rsidRPr="00231061">
        <w:rPr>
          <w:rFonts w:ascii="ＭＳ ゴシック" w:eastAsia="ＭＳ ゴシック" w:hint="eastAsia"/>
          <w:b/>
          <w:color w:val="000000" w:themeColor="text1"/>
        </w:rPr>
        <w:t>）</w:t>
      </w:r>
      <w:r w:rsidR="00933190">
        <w:rPr>
          <w:rFonts w:ascii="ＭＳ ゴシック" w:eastAsia="ＭＳ ゴシック" w:hint="eastAsia"/>
          <w:b/>
          <w:color w:val="000000" w:themeColor="text1"/>
        </w:rPr>
        <w:t>女性社員の健康状況に応じた柔軟な働き方に関する具体的な制度</w:t>
      </w:r>
      <w:r w:rsidRPr="00231061">
        <w:rPr>
          <w:rFonts w:ascii="ＭＳ ゴシック" w:eastAsia="ＭＳ ゴシック" w:hint="eastAsia"/>
          <w:b/>
          <w:color w:val="000000" w:themeColor="text1"/>
        </w:rPr>
        <w:t>について</w:t>
      </w:r>
    </w:p>
    <w:p w14:paraId="00A16745" w14:textId="0A48C408" w:rsidR="00C24FD0" w:rsidRPr="00231061" w:rsidRDefault="00C24FD0" w:rsidP="00933190">
      <w:pPr>
        <w:ind w:firstLineChars="3300" w:firstLine="6957"/>
        <w:rPr>
          <w:rFonts w:ascii="ＭＳ ゴシック" w:eastAsia="ＭＳ ゴシック"/>
          <w:b/>
          <w:color w:val="000000" w:themeColor="text1"/>
        </w:rPr>
      </w:pPr>
      <w:r w:rsidRPr="00231061">
        <w:rPr>
          <w:rFonts w:ascii="ＭＳ ゴシック" w:eastAsia="ＭＳ ゴシック" w:hint="eastAsia"/>
          <w:b/>
          <w:color w:val="000000" w:themeColor="text1"/>
        </w:rPr>
        <w:t>（</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4B0383A1" w14:textId="17BB6FAD" w:rsidR="00C24FD0" w:rsidRDefault="00C24FD0" w:rsidP="00C24FD0">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933190">
        <w:rPr>
          <w:rFonts w:ascii="ＭＳ ゴシック" w:eastAsia="ＭＳ ゴシック" w:hint="eastAsia"/>
          <w:color w:val="000000" w:themeColor="text1"/>
        </w:rPr>
        <w:t>治療・通院と仕事を</w:t>
      </w:r>
      <w:r w:rsidR="00B65388">
        <w:rPr>
          <w:rFonts w:ascii="ＭＳ ゴシック" w:eastAsia="ＭＳ ゴシック" w:hint="eastAsia"/>
          <w:color w:val="000000" w:themeColor="text1"/>
        </w:rPr>
        <w:t>両立するための柔軟な勤務形態の整備</w:t>
      </w:r>
    </w:p>
    <w:p w14:paraId="60DD8EDB" w14:textId="3F97CE07"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B65388">
        <w:rPr>
          <w:rFonts w:ascii="ＭＳ ゴシック" w:eastAsia="ＭＳ ゴシック" w:hint="eastAsia"/>
          <w:color w:val="000000" w:themeColor="text1"/>
        </w:rPr>
        <w:t>フレックス勤務、短時間勤務、時間有休など時間的勤務形態の多様化</w:t>
      </w:r>
    </w:p>
    <w:p w14:paraId="2EBE44EC" w14:textId="5BF4DA34"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□③</w:t>
      </w:r>
      <w:r w:rsidR="00B65388">
        <w:rPr>
          <w:rFonts w:ascii="ＭＳ ゴシック" w:eastAsia="ＭＳ ゴシック" w:hint="eastAsia"/>
          <w:color w:val="000000" w:themeColor="text1"/>
        </w:rPr>
        <w:t>家族の病気や介護による休暇、仕事との両立を図るための支援</w:t>
      </w:r>
    </w:p>
    <w:p w14:paraId="5466D1A6" w14:textId="2EB486FF"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00B65388">
        <w:rPr>
          <w:rFonts w:ascii="ＭＳ ゴシック" w:eastAsia="ＭＳ ゴシック" w:hint="eastAsia"/>
          <w:color w:val="000000" w:themeColor="text1"/>
        </w:rPr>
        <w:t>ライフワークバランスやライフプランニングに関する研修</w:t>
      </w:r>
    </w:p>
    <w:p w14:paraId="7143E970" w14:textId="65AFA3C4" w:rsidR="00B951D4" w:rsidRDefault="00B951D4"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□⑤配偶者同行制度</w:t>
      </w:r>
    </w:p>
    <w:p w14:paraId="055833E3" w14:textId="63DCDE2C" w:rsidR="00C24FD0" w:rsidRPr="00231061" w:rsidRDefault="00C24FD0" w:rsidP="00B65388">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B951D4">
        <w:rPr>
          <w:rFonts w:ascii="ＭＳ ゴシック" w:eastAsia="ＭＳ ゴシック" w:hint="eastAsia"/>
          <w:color w:val="000000" w:themeColor="text1"/>
        </w:rPr>
        <w:t>⑥</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3CB3EF1" w14:textId="77777777" w:rsidR="00C24FD0" w:rsidRPr="003928CE" w:rsidRDefault="00C24FD0" w:rsidP="00C24FD0">
      <w:pPr>
        <w:spacing w:beforeLines="50" w:before="120"/>
        <w:rPr>
          <w:rFonts w:ascii="ＭＳ ゴシック" w:eastAsia="ＭＳ ゴシック" w:hAnsi="ＭＳ ゴシック"/>
          <w:bCs/>
          <w:color w:val="000000" w:themeColor="text1"/>
          <w:sz w:val="8"/>
          <w:szCs w:val="8"/>
        </w:rPr>
      </w:pPr>
    </w:p>
    <w:p w14:paraId="473A7539" w14:textId="2E5A6506" w:rsidR="00C24FD0" w:rsidRPr="00231061" w:rsidRDefault="00C24FD0" w:rsidP="00C24FD0">
      <w:pPr>
        <w:rPr>
          <w:rFonts w:ascii="ＭＳ ゴシック" w:eastAsia="ＭＳ ゴシック"/>
          <w:b/>
          <w:color w:val="000000" w:themeColor="text1"/>
        </w:rPr>
      </w:pPr>
      <w:r>
        <w:rPr>
          <w:rFonts w:ascii="ＭＳ ゴシック" w:eastAsia="ＭＳ ゴシック" w:hint="eastAsia"/>
          <w:b/>
          <w:color w:val="000000" w:themeColor="text1"/>
        </w:rPr>
        <w:t>Ⅳ</w:t>
      </w:r>
      <w:r w:rsidRPr="00231061">
        <w:rPr>
          <w:rFonts w:ascii="ＭＳ ゴシック" w:eastAsia="ＭＳ ゴシック" w:hint="eastAsia"/>
          <w:b/>
          <w:color w:val="000000" w:themeColor="text1"/>
        </w:rPr>
        <w:t>）</w:t>
      </w:r>
      <w:r w:rsidR="00B951D4">
        <w:rPr>
          <w:rFonts w:ascii="ＭＳ ゴシック" w:eastAsia="ＭＳ ゴシック" w:hint="eastAsia"/>
          <w:b/>
          <w:color w:val="000000" w:themeColor="text1"/>
        </w:rPr>
        <w:t>女性社員の健康に関する理解促進のための具体的な制度</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28AFE519" w14:textId="0D63535E" w:rsidR="00C24FD0" w:rsidRDefault="00C24FD0" w:rsidP="00BD4787">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BD4787">
        <w:rPr>
          <w:rFonts w:ascii="ＭＳ ゴシック" w:eastAsia="ＭＳ ゴシック" w:hint="eastAsia"/>
          <w:color w:val="000000" w:themeColor="text1"/>
        </w:rPr>
        <w:t>女性特有の健康課題や女性にあらわれる症状、女性の働き方サポートに関する理解促進</w:t>
      </w:r>
    </w:p>
    <w:p w14:paraId="7EF4BE4E" w14:textId="0665B40C"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BD4787">
        <w:rPr>
          <w:rFonts w:ascii="ＭＳ ゴシック" w:eastAsia="ＭＳ ゴシック" w:hint="eastAsia"/>
          <w:color w:val="000000" w:themeColor="text1"/>
        </w:rPr>
        <w:t>育児休業やがんからの復帰サポートに関する理解促進</w:t>
      </w:r>
    </w:p>
    <w:p w14:paraId="0E35A875" w14:textId="272E8A26" w:rsidR="00C24FD0" w:rsidRDefault="00C24FD0" w:rsidP="00C24FD0">
      <w:pPr>
        <w:rPr>
          <w:rFonts w:ascii="ＭＳ ゴシック" w:eastAsia="ＭＳ ゴシック"/>
          <w:color w:val="000000" w:themeColor="text1"/>
        </w:rPr>
      </w:pPr>
      <w:r>
        <w:rPr>
          <w:rFonts w:ascii="ＭＳ ゴシック" w:eastAsia="ＭＳ ゴシック" w:hint="eastAsia"/>
          <w:color w:val="000000" w:themeColor="text1"/>
        </w:rPr>
        <w:t xml:space="preserve">　　 □③</w:t>
      </w:r>
      <w:r w:rsidR="00BD4787">
        <w:rPr>
          <w:rFonts w:ascii="ＭＳ ゴシック" w:eastAsia="ＭＳ ゴシック" w:hint="eastAsia"/>
          <w:color w:val="000000" w:themeColor="text1"/>
        </w:rPr>
        <w:t>管理職層をはじめとする、女性の制度利用に対するコミュニケーションの指導</w:t>
      </w:r>
    </w:p>
    <w:p w14:paraId="663D3896" w14:textId="29F61DD8" w:rsidR="00C24FD0" w:rsidRPr="00231061" w:rsidRDefault="00C24FD0" w:rsidP="00B951D4">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661B5AD0" w14:textId="77777777" w:rsidR="00563A1B" w:rsidRPr="00BD4787" w:rsidRDefault="00563A1B" w:rsidP="0087079A">
      <w:pPr>
        <w:rPr>
          <w:rFonts w:ascii="ＭＳ ゴシック" w:eastAsia="ＭＳ ゴシック"/>
          <w:color w:val="EE0000"/>
          <w:sz w:val="8"/>
          <w:szCs w:val="8"/>
        </w:rPr>
      </w:pPr>
    </w:p>
    <w:p w14:paraId="777A871C" w14:textId="7BB73245" w:rsidR="005D659A" w:rsidRDefault="0013713A" w:rsidP="00902800">
      <w:pPr>
        <w:ind w:left="723" w:hangingChars="300" w:hanging="723"/>
        <w:rPr>
          <w:rFonts w:ascii="ＭＳ ゴシック" w:eastAsia="ＭＳ ゴシック" w:hAnsi="ＭＳ ゴシック"/>
          <w:b/>
          <w:color w:val="000000" w:themeColor="text1"/>
          <w:sz w:val="24"/>
        </w:rPr>
      </w:pPr>
      <w:r w:rsidRPr="004A0C7C">
        <w:rPr>
          <w:rFonts w:ascii="ＭＳ ゴシック" w:eastAsia="ＭＳ ゴシック" w:hAnsi="ＭＳ ゴシック" w:hint="eastAsia"/>
          <w:b/>
          <w:color w:val="000000" w:themeColor="text1"/>
          <w:sz w:val="24"/>
        </w:rPr>
        <w:t>１</w:t>
      </w:r>
      <w:r w:rsidR="00C97AA5" w:rsidRPr="004A0C7C">
        <w:rPr>
          <w:rFonts w:ascii="ＭＳ ゴシック" w:eastAsia="ＭＳ ゴシック" w:hAnsi="ＭＳ ゴシック" w:hint="eastAsia"/>
          <w:b/>
          <w:color w:val="000000" w:themeColor="text1"/>
          <w:sz w:val="24"/>
        </w:rPr>
        <w:t>８</w:t>
      </w:r>
      <w:r w:rsidR="006210B0" w:rsidRPr="004A0C7C">
        <w:rPr>
          <w:rFonts w:ascii="ＭＳ ゴシック" w:eastAsia="ＭＳ ゴシック" w:hAnsi="ＭＳ ゴシック" w:hint="eastAsia"/>
          <w:b/>
          <w:color w:val="000000" w:themeColor="text1"/>
          <w:sz w:val="24"/>
        </w:rPr>
        <w:t>．</w:t>
      </w:r>
      <w:r w:rsidR="007B4C31" w:rsidRPr="004A0C7C">
        <w:rPr>
          <w:rFonts w:ascii="ＭＳ ゴシック" w:eastAsia="ＭＳ ゴシック" w:hAnsi="ＭＳ ゴシック" w:hint="eastAsia"/>
          <w:b/>
          <w:color w:val="000000" w:themeColor="text1"/>
          <w:sz w:val="24"/>
        </w:rPr>
        <w:t>健康経営</w:t>
      </w:r>
      <w:r w:rsidR="000C6064" w:rsidRPr="004A0C7C">
        <w:rPr>
          <w:rFonts w:ascii="ＭＳ ゴシック" w:eastAsia="ＭＳ ゴシック" w:hAnsi="ＭＳ ゴシック" w:hint="eastAsia"/>
          <w:b/>
          <w:color w:val="000000" w:themeColor="text1"/>
          <w:sz w:val="24"/>
        </w:rPr>
        <w:t>®の取組み</w:t>
      </w:r>
      <w:r w:rsidR="006210B0" w:rsidRPr="004A0C7C">
        <w:rPr>
          <w:rFonts w:ascii="ＭＳ ゴシック" w:eastAsia="ＭＳ ゴシック" w:hAnsi="ＭＳ ゴシック" w:hint="eastAsia"/>
          <w:b/>
          <w:color w:val="000000" w:themeColor="text1"/>
          <w:sz w:val="24"/>
        </w:rPr>
        <w:t>について</w:t>
      </w:r>
    </w:p>
    <w:p w14:paraId="66F40C28" w14:textId="0444E7EF" w:rsidR="0051599B" w:rsidRPr="0051599B" w:rsidRDefault="0051599B" w:rsidP="0051599B">
      <w:pPr>
        <w:rPr>
          <w:rFonts w:ascii="ＭＳ ゴシック" w:eastAsia="ＭＳ ゴシック"/>
          <w:b/>
          <w:color w:val="000000" w:themeColor="text1"/>
        </w:rPr>
      </w:pPr>
      <w:r w:rsidRPr="00231061">
        <w:rPr>
          <w:rFonts w:ascii="ＭＳ ゴシック" w:eastAsia="ＭＳ ゴシック" w:hint="eastAsia"/>
          <w:b/>
          <w:color w:val="000000" w:themeColor="text1"/>
        </w:rPr>
        <w:t>Ⅰ）</w:t>
      </w:r>
      <w:r>
        <w:rPr>
          <w:rFonts w:ascii="ＭＳ ゴシック" w:eastAsia="ＭＳ ゴシック" w:hint="eastAsia"/>
          <w:b/>
          <w:color w:val="000000" w:themeColor="text1"/>
        </w:rPr>
        <w:t>健康経営</w:t>
      </w:r>
      <w:r>
        <w:rPr>
          <w:rFonts w:ascii="ＭＳ ゴシック" w:eastAsia="ＭＳ ゴシック" w:hint="eastAsia"/>
          <w:b/>
          <w:color w:val="000000" w:themeColor="text1"/>
        </w:rPr>
        <w:t>®</w:t>
      </w:r>
      <w:r>
        <w:rPr>
          <w:rFonts w:ascii="ＭＳ ゴシック" w:eastAsia="ＭＳ ゴシック" w:hint="eastAsia"/>
          <w:b/>
          <w:color w:val="000000" w:themeColor="text1"/>
        </w:rPr>
        <w:t>の取組み状況</w:t>
      </w:r>
      <w:r w:rsidRPr="00231061">
        <w:rPr>
          <w:rFonts w:ascii="ＭＳ ゴシック" w:eastAsia="ＭＳ ゴシック" w:hint="eastAsia"/>
          <w:b/>
          <w:color w:val="000000" w:themeColor="text1"/>
        </w:rPr>
        <w:t>について</w:t>
      </w:r>
    </w:p>
    <w:p w14:paraId="646D6A74" w14:textId="3E934A10" w:rsidR="0051599B" w:rsidRDefault="0051599B" w:rsidP="0051599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Pr>
          <w:rFonts w:ascii="ＭＳ ゴシック" w:eastAsia="ＭＳ ゴシック" w:hint="eastAsia"/>
          <w:color w:val="000000" w:themeColor="text1"/>
        </w:rPr>
        <w:t>取り組んでいる</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以降の</w:t>
      </w:r>
      <w:r w:rsidRPr="00231061">
        <w:rPr>
          <w:rFonts w:ascii="ＭＳ ゴシック" w:eastAsia="ＭＳ ゴシック" w:hint="eastAsia"/>
          <w:b/>
          <w:color w:val="000000" w:themeColor="text1"/>
        </w:rPr>
        <w:t>設問へ）</w:t>
      </w:r>
    </w:p>
    <w:p w14:paraId="16A7C44E" w14:textId="338D1883" w:rsidR="0051599B" w:rsidRPr="00231061" w:rsidRDefault="0051599B" w:rsidP="0051599B">
      <w:pPr>
        <w:ind w:firstLineChars="200" w:firstLine="420"/>
        <w:rPr>
          <w:rFonts w:ascii="ＭＳ ゴシック" w:eastAsia="ＭＳ ゴシック"/>
          <w:color w:val="000000" w:themeColor="text1"/>
        </w:rPr>
      </w:pPr>
      <w:r w:rsidRPr="00231061">
        <w:rPr>
          <w:rFonts w:ascii="ＭＳ ゴシック" w:eastAsia="ＭＳ ゴシック" w:hint="eastAsia"/>
          <w:color w:val="000000" w:themeColor="text1"/>
        </w:rPr>
        <w:t>□②</w:t>
      </w:r>
      <w:r>
        <w:rPr>
          <w:rFonts w:ascii="ＭＳ ゴシック" w:eastAsia="ＭＳ ゴシック" w:hint="eastAsia"/>
          <w:color w:val="000000" w:themeColor="text1"/>
        </w:rPr>
        <w:t>取り組んでいないが、取組みを検討している</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以降の</w:t>
      </w:r>
      <w:r w:rsidRPr="00231061">
        <w:rPr>
          <w:rFonts w:ascii="ＭＳ ゴシック" w:eastAsia="ＭＳ ゴシック" w:hint="eastAsia"/>
          <w:b/>
          <w:color w:val="000000" w:themeColor="text1"/>
        </w:rPr>
        <w:t>設問へ）</w:t>
      </w:r>
    </w:p>
    <w:p w14:paraId="4BF1C61D" w14:textId="4246D67A" w:rsidR="00A13826" w:rsidRDefault="0051599B" w:rsidP="0051599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□③</w:t>
      </w:r>
      <w:r>
        <w:rPr>
          <w:rFonts w:ascii="ＭＳ ゴシック" w:eastAsia="ＭＳ ゴシック" w:hint="eastAsia"/>
          <w:color w:val="000000" w:themeColor="text1"/>
        </w:rPr>
        <w:t>取り組んでおらす、取組みの予定もない</w:t>
      </w:r>
    </w:p>
    <w:p w14:paraId="0180DE07" w14:textId="77777777" w:rsidR="0051599B" w:rsidRDefault="0051599B" w:rsidP="0051599B">
      <w:pPr>
        <w:rPr>
          <w:rFonts w:ascii="ＭＳ ゴシック" w:eastAsia="ＭＳ ゴシック"/>
          <w:color w:val="000000" w:themeColor="text1"/>
          <w:sz w:val="8"/>
          <w:szCs w:val="8"/>
        </w:rPr>
      </w:pPr>
    </w:p>
    <w:p w14:paraId="47D26EB6" w14:textId="23FC3049" w:rsidR="0051599B" w:rsidRPr="00C24FD0" w:rsidRDefault="0051599B" w:rsidP="0051599B">
      <w:pPr>
        <w:spacing w:beforeLines="50" w:before="120"/>
        <w:rPr>
          <w:rFonts w:ascii="ＭＳ ゴシック" w:eastAsia="ＭＳ ゴシック"/>
          <w:b/>
          <w:i/>
          <w:color w:val="000000" w:themeColor="text1"/>
          <w:sz w:val="20"/>
          <w:shd w:val="pct15" w:color="auto" w:fill="FFFFFF"/>
        </w:rPr>
      </w:pPr>
      <w:r w:rsidRPr="00231061">
        <w:rPr>
          <w:rFonts w:ascii="ＭＳ ゴシック" w:eastAsia="ＭＳ ゴシック" w:hint="eastAsia"/>
          <w:b/>
          <w:i/>
          <w:color w:val="000000" w:themeColor="text1"/>
          <w:sz w:val="20"/>
          <w:shd w:val="pct15" w:color="auto" w:fill="FFFFFF"/>
        </w:rPr>
        <w:t>上記Ⅰ）で「①</w:t>
      </w:r>
      <w:r>
        <w:rPr>
          <w:rFonts w:ascii="ＭＳ ゴシック" w:eastAsia="ＭＳ ゴシック" w:hint="eastAsia"/>
          <w:b/>
          <w:i/>
          <w:color w:val="000000" w:themeColor="text1"/>
          <w:sz w:val="20"/>
          <w:shd w:val="pct15" w:color="auto" w:fill="FFFFFF"/>
        </w:rPr>
        <w:t>取り組んでいる</w:t>
      </w:r>
      <w:r w:rsidRPr="00231061">
        <w:rPr>
          <w:rFonts w:ascii="ＭＳ ゴシック" w:eastAsia="ＭＳ ゴシック" w:hint="eastAsia"/>
          <w:b/>
          <w:i/>
          <w:color w:val="000000" w:themeColor="text1"/>
          <w:sz w:val="20"/>
          <w:shd w:val="pct15" w:color="auto" w:fill="FFFFFF"/>
        </w:rPr>
        <w:t>」</w:t>
      </w:r>
      <w:r>
        <w:rPr>
          <w:rFonts w:ascii="ＭＳ ゴシック" w:eastAsia="ＭＳ ゴシック" w:hint="eastAsia"/>
          <w:b/>
          <w:i/>
          <w:color w:val="000000" w:themeColor="text1"/>
          <w:sz w:val="20"/>
          <w:shd w:val="pct15" w:color="auto" w:fill="FFFFFF"/>
        </w:rPr>
        <w:t>「②取り組んでしていないが、取組みを検討している」</w:t>
      </w:r>
      <w:r w:rsidRPr="00231061">
        <w:rPr>
          <w:rFonts w:ascii="ＭＳ ゴシック" w:eastAsia="ＭＳ ゴシック" w:hint="eastAsia"/>
          <w:b/>
          <w:i/>
          <w:color w:val="000000" w:themeColor="text1"/>
          <w:sz w:val="20"/>
          <w:shd w:val="pct15" w:color="auto" w:fill="FFFFFF"/>
        </w:rPr>
        <w:t>とご回答された事業所のみ、以降の設問にお答えください。</w:t>
      </w:r>
    </w:p>
    <w:p w14:paraId="6EEE107C" w14:textId="77777777" w:rsidR="0051599B" w:rsidRPr="001F055A" w:rsidRDefault="0051599B" w:rsidP="0051599B">
      <w:pPr>
        <w:rPr>
          <w:rFonts w:ascii="ＭＳ ゴシック" w:eastAsia="ＭＳ ゴシック"/>
          <w:color w:val="000000" w:themeColor="text1"/>
          <w:sz w:val="8"/>
          <w:szCs w:val="8"/>
        </w:rPr>
      </w:pPr>
    </w:p>
    <w:p w14:paraId="483F4C2F" w14:textId="458471AE" w:rsidR="0051599B" w:rsidRPr="00231061" w:rsidRDefault="0051599B" w:rsidP="0051599B">
      <w:pPr>
        <w:rPr>
          <w:rFonts w:ascii="ＭＳ ゴシック" w:eastAsia="ＭＳ ゴシック"/>
          <w:b/>
          <w:color w:val="000000" w:themeColor="text1"/>
        </w:rPr>
      </w:pPr>
      <w:r>
        <w:rPr>
          <w:rFonts w:ascii="ＭＳ ゴシック" w:eastAsia="ＭＳ ゴシック" w:hint="eastAsia"/>
          <w:b/>
          <w:color w:val="000000" w:themeColor="text1"/>
        </w:rPr>
        <w:t>Ⅱ</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健康経営の取組みによって得られた効果</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3F5A79CC" w14:textId="6FC86F1E" w:rsidR="0051599B" w:rsidRDefault="0051599B" w:rsidP="0051599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CA0707">
        <w:rPr>
          <w:rFonts w:ascii="ＭＳ ゴシック" w:eastAsia="ＭＳ ゴシック" w:hint="eastAsia"/>
          <w:color w:val="000000" w:themeColor="text1"/>
        </w:rPr>
        <w:t>従業員の生活習慣や健康に関するリテラシーの向上</w:t>
      </w:r>
    </w:p>
    <w:p w14:paraId="0CFF4EF8" w14:textId="3C657D8C"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CA0707">
        <w:rPr>
          <w:rFonts w:ascii="ＭＳ ゴシック" w:eastAsia="ＭＳ ゴシック" w:hint="eastAsia"/>
          <w:color w:val="000000" w:themeColor="text1"/>
        </w:rPr>
        <w:t>従業員の健康増進（健康状態の改善や行動変容等）</w:t>
      </w:r>
    </w:p>
    <w:p w14:paraId="39853AFD" w14:textId="4430A6C6" w:rsidR="0051599B" w:rsidRDefault="0051599B" w:rsidP="0051599B">
      <w:pPr>
        <w:ind w:left="840" w:hangingChars="400" w:hanging="840"/>
        <w:rPr>
          <w:rFonts w:ascii="ＭＳ ゴシック" w:eastAsia="ＭＳ ゴシック"/>
          <w:color w:val="000000" w:themeColor="text1"/>
        </w:rPr>
      </w:pPr>
      <w:r>
        <w:rPr>
          <w:rFonts w:ascii="ＭＳ ゴシック" w:eastAsia="ＭＳ ゴシック" w:hint="eastAsia"/>
          <w:color w:val="000000" w:themeColor="text1"/>
        </w:rPr>
        <w:t xml:space="preserve">　　 □③</w:t>
      </w:r>
      <w:r w:rsidR="00CA0707">
        <w:rPr>
          <w:rFonts w:ascii="ＭＳ ゴシック" w:eastAsia="ＭＳ ゴシック" w:hint="eastAsia"/>
          <w:color w:val="000000" w:themeColor="text1"/>
        </w:rPr>
        <w:t>従業員の満足度、モチベーションの向上</w:t>
      </w:r>
    </w:p>
    <w:p w14:paraId="4734CCE8" w14:textId="26318C8D"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00CA0707">
        <w:rPr>
          <w:rFonts w:ascii="ＭＳ ゴシック" w:eastAsia="ＭＳ ゴシック" w:hint="eastAsia"/>
          <w:color w:val="000000" w:themeColor="text1"/>
        </w:rPr>
        <w:t>従業員間のコミュニケーションの改善・導入・拡充</w:t>
      </w:r>
    </w:p>
    <w:p w14:paraId="4FA5C7AF" w14:textId="4B1AC993"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□⑤</w:t>
      </w:r>
      <w:r w:rsidR="00CA0707">
        <w:rPr>
          <w:rFonts w:ascii="ＭＳ ゴシック" w:eastAsia="ＭＳ ゴシック" w:hint="eastAsia"/>
          <w:color w:val="000000" w:themeColor="text1"/>
        </w:rPr>
        <w:t>従業員の生産性向上</w:t>
      </w:r>
    </w:p>
    <w:p w14:paraId="25EA5187" w14:textId="2C2A7A6B" w:rsidR="0051599B" w:rsidRPr="00CA0707"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□⑥</w:t>
      </w:r>
      <w:r w:rsidR="00CA0707">
        <w:rPr>
          <w:rFonts w:ascii="ＭＳ ゴシック" w:eastAsia="ＭＳ ゴシック" w:hint="eastAsia"/>
          <w:color w:val="000000" w:themeColor="text1"/>
        </w:rPr>
        <w:t>労働時間の適正化、ワーク・ライフ・バランスの推進</w:t>
      </w:r>
    </w:p>
    <w:p w14:paraId="2946706D" w14:textId="488CEC1B" w:rsidR="0051599B" w:rsidRPr="00CA0707"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□⑦</w:t>
      </w:r>
      <w:r w:rsidR="00CA0707">
        <w:rPr>
          <w:rFonts w:ascii="ＭＳ ゴシック" w:eastAsia="ＭＳ ゴシック" w:hint="eastAsia"/>
          <w:color w:val="000000" w:themeColor="text1"/>
        </w:rPr>
        <w:t>欠勤者、休業者・離職者の低下</w:t>
      </w:r>
    </w:p>
    <w:p w14:paraId="0E53CAE9" w14:textId="2403D7E3" w:rsidR="0051599B" w:rsidRPr="00CA0707"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□⑧</w:t>
      </w:r>
      <w:r w:rsidR="00CA0707">
        <w:rPr>
          <w:rFonts w:ascii="ＭＳ ゴシック" w:eastAsia="ＭＳ ゴシック" w:hint="eastAsia"/>
          <w:color w:val="000000" w:themeColor="text1"/>
        </w:rPr>
        <w:t>企業イメージ・企業ブランドの向上</w:t>
      </w:r>
    </w:p>
    <w:p w14:paraId="6A7A1A03" w14:textId="31FE8C0C"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□⑨</w:t>
      </w:r>
      <w:r w:rsidR="00CA0707">
        <w:rPr>
          <w:rFonts w:ascii="ＭＳ ゴシック" w:eastAsia="ＭＳ ゴシック" w:hint="eastAsia"/>
          <w:color w:val="000000" w:themeColor="text1"/>
        </w:rPr>
        <w:t>業績の向上（売上高・利益の改善）</w:t>
      </w:r>
    </w:p>
    <w:p w14:paraId="67EA3859" w14:textId="1AA18BB7"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□⑩</w:t>
      </w:r>
      <w:r w:rsidR="00CA0707">
        <w:rPr>
          <w:rFonts w:ascii="ＭＳ ゴシック" w:eastAsia="ＭＳ ゴシック" w:hint="eastAsia"/>
          <w:color w:val="000000" w:themeColor="text1"/>
        </w:rPr>
        <w:t>医療費の増加抑制による企業負担の軽減</w:t>
      </w:r>
    </w:p>
    <w:p w14:paraId="1337ACDD" w14:textId="5BD0F91C"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□⑪</w:t>
      </w:r>
      <w:r w:rsidR="00CA0707">
        <w:rPr>
          <w:rFonts w:ascii="ＭＳ ゴシック" w:eastAsia="ＭＳ ゴシック" w:hint="eastAsia"/>
          <w:color w:val="000000" w:themeColor="text1"/>
        </w:rPr>
        <w:t>効果を感じられていない</w:t>
      </w:r>
    </w:p>
    <w:p w14:paraId="3F9C00CC" w14:textId="1EB4279E" w:rsidR="0051599B" w:rsidRPr="00231061"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□⑫その他</w:t>
      </w:r>
      <w:r w:rsidRPr="00231061">
        <w:rPr>
          <w:rFonts w:ascii="ＭＳ ゴシック" w:eastAsia="ＭＳ ゴシック" w:hint="eastAsia"/>
          <w:color w:val="000000" w:themeColor="text1"/>
        </w:rPr>
        <w:t>（具体例：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5ED755C5" w14:textId="77777777" w:rsidR="0051599B" w:rsidRPr="001F055A" w:rsidRDefault="0051599B" w:rsidP="0051599B">
      <w:pPr>
        <w:spacing w:beforeLines="50" w:before="120"/>
        <w:rPr>
          <w:rFonts w:ascii="ＭＳ ゴシック" w:eastAsia="ＭＳ ゴシック" w:hAnsi="ＭＳ ゴシック"/>
          <w:bCs/>
          <w:color w:val="000000" w:themeColor="text1"/>
          <w:sz w:val="8"/>
          <w:szCs w:val="8"/>
        </w:rPr>
      </w:pPr>
    </w:p>
    <w:p w14:paraId="1F8D4608" w14:textId="6D4A5499" w:rsidR="0051599B" w:rsidRPr="00231061" w:rsidRDefault="0051599B" w:rsidP="0051599B">
      <w:pPr>
        <w:rPr>
          <w:rFonts w:ascii="ＭＳ ゴシック" w:eastAsia="ＭＳ ゴシック"/>
          <w:b/>
          <w:color w:val="000000" w:themeColor="text1"/>
        </w:rPr>
      </w:pPr>
      <w:r>
        <w:rPr>
          <w:rFonts w:ascii="ＭＳ ゴシック" w:eastAsia="ＭＳ ゴシック" w:hint="eastAsia"/>
          <w:b/>
          <w:color w:val="000000" w:themeColor="text1"/>
        </w:rPr>
        <w:t>Ⅲ</w:t>
      </w:r>
      <w:r w:rsidRPr="00231061">
        <w:rPr>
          <w:rFonts w:ascii="ＭＳ ゴシック" w:eastAsia="ＭＳ ゴシック" w:hint="eastAsia"/>
          <w:b/>
          <w:color w:val="000000" w:themeColor="text1"/>
        </w:rPr>
        <w:t>）</w:t>
      </w:r>
      <w:r>
        <w:rPr>
          <w:rFonts w:ascii="ＭＳ ゴシック" w:eastAsia="ＭＳ ゴシック" w:hint="eastAsia"/>
          <w:b/>
          <w:color w:val="000000" w:themeColor="text1"/>
        </w:rPr>
        <w:t>健康経営の取組みにおける課題</w:t>
      </w:r>
      <w:r w:rsidRPr="00231061">
        <w:rPr>
          <w:rFonts w:ascii="ＭＳ ゴシック" w:eastAsia="ＭＳ ゴシック" w:hint="eastAsia"/>
          <w:b/>
          <w:color w:val="000000" w:themeColor="text1"/>
        </w:rPr>
        <w:t>について（</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09C47355" w14:textId="02BF7CD7" w:rsidR="0051599B" w:rsidRDefault="0051599B" w:rsidP="0051599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CA0707">
        <w:rPr>
          <w:rFonts w:ascii="ＭＳ ゴシック" w:eastAsia="ＭＳ ゴシック" w:hint="eastAsia"/>
          <w:color w:val="000000" w:themeColor="text1"/>
        </w:rPr>
        <w:t>経営層のコミットメント・課題共有</w:t>
      </w:r>
    </w:p>
    <w:p w14:paraId="50892FDC" w14:textId="64C8843E"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87727B">
        <w:rPr>
          <w:rFonts w:ascii="ＭＳ ゴシック" w:eastAsia="ＭＳ ゴシック" w:hint="eastAsia"/>
          <w:color w:val="000000" w:themeColor="text1"/>
        </w:rPr>
        <w:t>従業員の関心・取組み意欲の向上</w:t>
      </w:r>
    </w:p>
    <w:p w14:paraId="39FDFCAA" w14:textId="36AC05D9"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□③</w:t>
      </w:r>
      <w:r w:rsidR="0087727B">
        <w:rPr>
          <w:rFonts w:ascii="ＭＳ ゴシック" w:eastAsia="ＭＳ ゴシック" w:hint="eastAsia"/>
          <w:color w:val="000000" w:themeColor="text1"/>
        </w:rPr>
        <w:t>取組み推進に関する予算・人員確保</w:t>
      </w:r>
    </w:p>
    <w:p w14:paraId="5FD2D541" w14:textId="4BD28EE1"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0087727B">
        <w:rPr>
          <w:rFonts w:ascii="ＭＳ ゴシック" w:eastAsia="ＭＳ ゴシック" w:hint="eastAsia"/>
          <w:color w:val="000000" w:themeColor="text1"/>
        </w:rPr>
        <w:t>取組み推進に関する連携体制の整備や役割分担</w:t>
      </w:r>
    </w:p>
    <w:p w14:paraId="364C141A" w14:textId="376C5160"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□⑤</w:t>
      </w:r>
      <w:r w:rsidR="0087727B">
        <w:rPr>
          <w:rFonts w:ascii="ＭＳ ゴシック" w:eastAsia="ＭＳ ゴシック" w:hint="eastAsia"/>
          <w:color w:val="000000" w:themeColor="text1"/>
        </w:rPr>
        <w:t>各種施策の実施手順や方法</w:t>
      </w:r>
    </w:p>
    <w:p w14:paraId="1BDA7484" w14:textId="5BB5F377"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E21EC8">
        <w:rPr>
          <w:rFonts w:ascii="ＭＳ ゴシック" w:eastAsia="ＭＳ ゴシック" w:hint="eastAsia"/>
          <w:color w:val="000000" w:themeColor="text1"/>
        </w:rPr>
        <w:t xml:space="preserve"> </w:t>
      </w:r>
      <w:r>
        <w:rPr>
          <w:rFonts w:ascii="ＭＳ ゴシック" w:eastAsia="ＭＳ ゴシック" w:hint="eastAsia"/>
          <w:color w:val="000000" w:themeColor="text1"/>
        </w:rPr>
        <w:t>□⑥</w:t>
      </w:r>
      <w:r w:rsidR="0087727B">
        <w:rPr>
          <w:rFonts w:ascii="ＭＳ ゴシック" w:eastAsia="ＭＳ ゴシック" w:hint="eastAsia"/>
          <w:color w:val="000000" w:themeColor="text1"/>
        </w:rPr>
        <w:t>健康経営戦略マップの作成や活用のあり方</w:t>
      </w:r>
    </w:p>
    <w:p w14:paraId="4DAEF447" w14:textId="172A9587"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lastRenderedPageBreak/>
        <w:t xml:space="preserve">　　</w:t>
      </w:r>
      <w:r w:rsidR="00E21EC8">
        <w:rPr>
          <w:rFonts w:ascii="ＭＳ ゴシック" w:eastAsia="ＭＳ ゴシック" w:hint="eastAsia"/>
          <w:color w:val="000000" w:themeColor="text1"/>
        </w:rPr>
        <w:t xml:space="preserve"> </w:t>
      </w:r>
      <w:r>
        <w:rPr>
          <w:rFonts w:ascii="ＭＳ ゴシック" w:eastAsia="ＭＳ ゴシック" w:hint="eastAsia"/>
          <w:color w:val="000000" w:themeColor="text1"/>
        </w:rPr>
        <w:t>□⑦</w:t>
      </w:r>
      <w:r w:rsidR="0087727B">
        <w:rPr>
          <w:rFonts w:ascii="ＭＳ ゴシック" w:eastAsia="ＭＳ ゴシック" w:hint="eastAsia"/>
          <w:color w:val="000000" w:themeColor="text1"/>
        </w:rPr>
        <w:t>定量的な健康経営の効果の算出や可視化の方策</w:t>
      </w:r>
    </w:p>
    <w:p w14:paraId="677DC01E" w14:textId="53851F08"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E21EC8">
        <w:rPr>
          <w:rFonts w:ascii="ＭＳ ゴシック" w:eastAsia="ＭＳ ゴシック" w:hint="eastAsia"/>
          <w:color w:val="000000" w:themeColor="text1"/>
        </w:rPr>
        <w:t xml:space="preserve"> </w:t>
      </w:r>
      <w:r>
        <w:rPr>
          <w:rFonts w:ascii="ＭＳ ゴシック" w:eastAsia="ＭＳ ゴシック" w:hint="eastAsia"/>
          <w:color w:val="000000" w:themeColor="text1"/>
        </w:rPr>
        <w:t>□⑧</w:t>
      </w:r>
      <w:r w:rsidR="0087727B">
        <w:rPr>
          <w:rFonts w:ascii="ＭＳ ゴシック" w:eastAsia="ＭＳ ゴシック" w:hint="eastAsia"/>
          <w:color w:val="000000" w:themeColor="text1"/>
        </w:rPr>
        <w:t>健康経営に関する非財務情報の開示</w:t>
      </w:r>
    </w:p>
    <w:p w14:paraId="1FABFC18" w14:textId="3A12398A" w:rsidR="0051599B" w:rsidRPr="00231061"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w:t>
      </w:r>
      <w:r w:rsidR="00E21EC8">
        <w:rPr>
          <w:rFonts w:ascii="ＭＳ ゴシック" w:eastAsia="ＭＳ ゴシック" w:hint="eastAsia"/>
          <w:color w:val="000000" w:themeColor="text1"/>
        </w:rPr>
        <w:t>⑨</w:t>
      </w:r>
      <w:r w:rsidRPr="00231061">
        <w:rPr>
          <w:rFonts w:ascii="ＭＳ ゴシック" w:eastAsia="ＭＳ ゴシック" w:hint="eastAsia"/>
          <w:color w:val="000000" w:themeColor="text1"/>
        </w:rPr>
        <w:t>その他（具体例：</w:t>
      </w:r>
      <w:r w:rsidRPr="00231061">
        <w:rPr>
          <w:rFonts w:ascii="ＭＳ ゴシック" w:eastAsia="ＭＳ ゴシック" w:hint="eastAsia"/>
          <w:color w:val="000000" w:themeColor="text1"/>
          <w:u w:val="single"/>
        </w:rPr>
        <w:t xml:space="preserve">　　　　　　　　　　　　　　　　　　　　　　　　　　</w:t>
      </w:r>
      <w:r w:rsidRPr="00231061">
        <w:rPr>
          <w:rFonts w:ascii="ＭＳ ゴシック" w:eastAsia="ＭＳ ゴシック" w:hint="eastAsia"/>
          <w:color w:val="000000" w:themeColor="text1"/>
        </w:rPr>
        <w:t>）</w:t>
      </w:r>
    </w:p>
    <w:p w14:paraId="23F2E59C" w14:textId="77777777" w:rsidR="0051599B" w:rsidRPr="003928CE" w:rsidRDefault="0051599B" w:rsidP="0051599B">
      <w:pPr>
        <w:spacing w:beforeLines="50" w:before="120"/>
        <w:rPr>
          <w:rFonts w:ascii="ＭＳ ゴシック" w:eastAsia="ＭＳ ゴシック" w:hAnsi="ＭＳ ゴシック"/>
          <w:bCs/>
          <w:color w:val="000000" w:themeColor="text1"/>
          <w:sz w:val="8"/>
          <w:szCs w:val="8"/>
        </w:rPr>
      </w:pPr>
    </w:p>
    <w:p w14:paraId="385F50B0" w14:textId="3D993975" w:rsidR="0051599B" w:rsidRPr="00231061" w:rsidRDefault="0051599B" w:rsidP="0051599B">
      <w:pPr>
        <w:rPr>
          <w:rFonts w:ascii="ＭＳ ゴシック" w:eastAsia="ＭＳ ゴシック"/>
          <w:b/>
          <w:color w:val="000000" w:themeColor="text1"/>
        </w:rPr>
      </w:pPr>
      <w:r>
        <w:rPr>
          <w:rFonts w:ascii="ＭＳ ゴシック" w:eastAsia="ＭＳ ゴシック" w:hint="eastAsia"/>
          <w:b/>
          <w:color w:val="000000" w:themeColor="text1"/>
        </w:rPr>
        <w:t>Ⅳ</w:t>
      </w:r>
      <w:r w:rsidRPr="00231061">
        <w:rPr>
          <w:rFonts w:ascii="ＭＳ ゴシック" w:eastAsia="ＭＳ ゴシック" w:hint="eastAsia"/>
          <w:b/>
          <w:color w:val="000000" w:themeColor="text1"/>
        </w:rPr>
        <w:t>）</w:t>
      </w:r>
      <w:r w:rsidR="00E21EC8">
        <w:rPr>
          <w:rFonts w:ascii="ＭＳ ゴシック" w:eastAsia="ＭＳ ゴシック" w:hint="eastAsia"/>
          <w:b/>
          <w:color w:val="000000" w:themeColor="text1"/>
        </w:rPr>
        <w:t>健康経営の取組みにおける今後の関心事項について</w:t>
      </w:r>
      <w:r w:rsidRPr="00231061">
        <w:rPr>
          <w:rFonts w:ascii="ＭＳ ゴシック" w:eastAsia="ＭＳ ゴシック" w:hint="eastAsia"/>
          <w:b/>
          <w:color w:val="000000" w:themeColor="text1"/>
        </w:rPr>
        <w:t>（</w:t>
      </w:r>
      <w:r w:rsidRPr="00231061">
        <w:rPr>
          <w:rFonts w:ascii="ＭＳ ゴシック" w:eastAsia="ＭＳ ゴシック" w:hint="eastAsia"/>
          <w:b/>
          <w:color w:val="000000" w:themeColor="text1"/>
          <w:shd w:val="pct15" w:color="auto" w:fill="FFFFFF"/>
        </w:rPr>
        <w:t>複数回答可</w:t>
      </w:r>
      <w:r w:rsidRPr="00231061">
        <w:rPr>
          <w:rFonts w:ascii="ＭＳ ゴシック" w:eastAsia="ＭＳ ゴシック" w:hint="eastAsia"/>
          <w:b/>
          <w:color w:val="000000" w:themeColor="text1"/>
        </w:rPr>
        <w:t>）</w:t>
      </w:r>
    </w:p>
    <w:p w14:paraId="3BA74090" w14:textId="0B688808" w:rsidR="0051599B" w:rsidRDefault="0051599B" w:rsidP="0051599B">
      <w:pPr>
        <w:ind w:left="840" w:hangingChars="400" w:hanging="840"/>
        <w:rPr>
          <w:rFonts w:ascii="ＭＳ ゴシック" w:eastAsia="ＭＳ ゴシック"/>
          <w:color w:val="000000" w:themeColor="text1"/>
        </w:rPr>
      </w:pPr>
      <w:r w:rsidRPr="00231061">
        <w:rPr>
          <w:rFonts w:ascii="ＭＳ ゴシック" w:eastAsia="ＭＳ ゴシック" w:hint="eastAsia"/>
          <w:color w:val="000000" w:themeColor="text1"/>
        </w:rPr>
        <w:t xml:space="preserve">　　 □①</w:t>
      </w:r>
      <w:r w:rsidR="00721465">
        <w:rPr>
          <w:rFonts w:ascii="ＭＳ ゴシック" w:eastAsia="ＭＳ ゴシック" w:hint="eastAsia"/>
          <w:color w:val="000000" w:themeColor="text1"/>
        </w:rPr>
        <w:t>健康状態に関わらない全従業員に対する疾病の発生予防</w:t>
      </w:r>
    </w:p>
    <w:p w14:paraId="1A6498E0" w14:textId="7417C727"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□②</w:t>
      </w:r>
      <w:r w:rsidR="00721465">
        <w:rPr>
          <w:rFonts w:ascii="ＭＳ ゴシック" w:eastAsia="ＭＳ ゴシック" w:hint="eastAsia"/>
          <w:color w:val="000000" w:themeColor="text1"/>
        </w:rPr>
        <w:t>生活習慣病等の高リスク者に対する重症化予防</w:t>
      </w:r>
    </w:p>
    <w:p w14:paraId="20498492" w14:textId="717E333D" w:rsidR="0051599B"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□③</w:t>
      </w:r>
      <w:r w:rsidR="00721465">
        <w:rPr>
          <w:rFonts w:ascii="ＭＳ ゴシック" w:eastAsia="ＭＳ ゴシック" w:hint="eastAsia"/>
          <w:color w:val="000000" w:themeColor="text1"/>
        </w:rPr>
        <w:t>従業員のメンタルヘルス対策</w:t>
      </w:r>
    </w:p>
    <w:p w14:paraId="68E45E38" w14:textId="1F0E3FBC" w:rsidR="003C5CE4" w:rsidRDefault="0051599B" w:rsidP="0051599B">
      <w:pPr>
        <w:rPr>
          <w:rFonts w:ascii="ＭＳ ゴシック" w:eastAsia="ＭＳ ゴシック"/>
          <w:color w:val="000000" w:themeColor="text1"/>
        </w:rPr>
      </w:pPr>
      <w:r>
        <w:rPr>
          <w:rFonts w:ascii="ＭＳ ゴシック" w:eastAsia="ＭＳ ゴシック" w:hint="eastAsia"/>
          <w:color w:val="000000" w:themeColor="text1"/>
        </w:rPr>
        <w:t xml:space="preserve">　　 □④</w:t>
      </w:r>
      <w:r w:rsidR="00721465">
        <w:rPr>
          <w:rFonts w:ascii="ＭＳ ゴシック" w:eastAsia="ＭＳ ゴシック" w:hint="eastAsia"/>
          <w:color w:val="000000" w:themeColor="text1"/>
        </w:rPr>
        <w:t>従業員の生産性低下防止・事故発生予防（肩こり・腰痛等の予防、転倒の予防等）</w:t>
      </w:r>
    </w:p>
    <w:p w14:paraId="34679A8F" w14:textId="207ABBAA"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□⑤</w:t>
      </w:r>
      <w:r w:rsidR="00721465">
        <w:rPr>
          <w:rFonts w:ascii="ＭＳ ゴシック" w:eastAsia="ＭＳ ゴシック" w:hint="eastAsia"/>
          <w:color w:val="000000" w:themeColor="text1"/>
        </w:rPr>
        <w:t>女性特有の健康関連課題への対応</w:t>
      </w:r>
    </w:p>
    <w:p w14:paraId="15132D7B" w14:textId="28850BD9"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□⑥</w:t>
      </w:r>
      <w:r w:rsidR="00721465">
        <w:rPr>
          <w:rFonts w:ascii="ＭＳ ゴシック" w:eastAsia="ＭＳ ゴシック" w:hint="eastAsia"/>
          <w:color w:val="000000" w:themeColor="text1"/>
        </w:rPr>
        <w:t>高年齢従業員の健康や体力の状況に応じた取組み</w:t>
      </w:r>
    </w:p>
    <w:p w14:paraId="5CAFBA50" w14:textId="599C05DA"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□⑦</w:t>
      </w:r>
      <w:r w:rsidR="00721465">
        <w:rPr>
          <w:rFonts w:ascii="ＭＳ ゴシック" w:eastAsia="ＭＳ ゴシック" w:hint="eastAsia"/>
          <w:color w:val="000000" w:themeColor="text1"/>
        </w:rPr>
        <w:t>休職後の職場復帰、仕事と治療の両立</w:t>
      </w:r>
    </w:p>
    <w:p w14:paraId="6EF5ED0A" w14:textId="25E27649"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□⑧</w:t>
      </w:r>
      <w:r w:rsidR="00721465">
        <w:rPr>
          <w:rFonts w:ascii="ＭＳ ゴシック" w:eastAsia="ＭＳ ゴシック" w:hint="eastAsia"/>
          <w:color w:val="000000" w:themeColor="text1"/>
        </w:rPr>
        <w:t>労働時間の適正化</w:t>
      </w:r>
    </w:p>
    <w:p w14:paraId="1652D2FA" w14:textId="7353FF97"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□⑨</w:t>
      </w:r>
      <w:r w:rsidR="00721465">
        <w:rPr>
          <w:rFonts w:ascii="ＭＳ ゴシック" w:eastAsia="ＭＳ ゴシック" w:hint="eastAsia"/>
          <w:color w:val="000000" w:themeColor="text1"/>
        </w:rPr>
        <w:t>仕事と育児の両立</w:t>
      </w:r>
    </w:p>
    <w:p w14:paraId="477366BB" w14:textId="5DC7051B"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□⑩</w:t>
      </w:r>
      <w:r w:rsidR="00721465">
        <w:rPr>
          <w:rFonts w:ascii="ＭＳ ゴシック" w:eastAsia="ＭＳ ゴシック" w:hint="eastAsia"/>
          <w:color w:val="000000" w:themeColor="text1"/>
        </w:rPr>
        <w:t>仕事と介護の両立</w:t>
      </w:r>
    </w:p>
    <w:p w14:paraId="47572ADF" w14:textId="79A30749"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□⑪</w:t>
      </w:r>
      <w:r w:rsidR="001E34B6">
        <w:rPr>
          <w:rFonts w:ascii="ＭＳ ゴシック" w:eastAsia="ＭＳ ゴシック" w:hint="eastAsia"/>
          <w:color w:val="000000" w:themeColor="text1"/>
        </w:rPr>
        <w:t>従業員間のコミュニケーションの促進</w:t>
      </w:r>
    </w:p>
    <w:p w14:paraId="70F262FF" w14:textId="5A40D850"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□⑫</w:t>
      </w:r>
      <w:r w:rsidR="001E34B6">
        <w:rPr>
          <w:rFonts w:ascii="ＭＳ ゴシック" w:eastAsia="ＭＳ ゴシック" w:hint="eastAsia"/>
          <w:color w:val="000000" w:themeColor="text1"/>
        </w:rPr>
        <w:t>従業員の喫煙率低下</w:t>
      </w:r>
    </w:p>
    <w:p w14:paraId="11B098F3" w14:textId="752B4AFA" w:rsidR="001E34B6" w:rsidRDefault="003C5CE4" w:rsidP="001E34B6">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□⑬</w:t>
      </w:r>
      <w:r w:rsidR="001E34B6">
        <w:rPr>
          <w:rFonts w:ascii="ＭＳ ゴシック" w:eastAsia="ＭＳ ゴシック" w:hint="eastAsia"/>
          <w:color w:val="000000" w:themeColor="text1"/>
        </w:rPr>
        <w:t>従業員の睡眠改善に関する取組み</w:t>
      </w:r>
    </w:p>
    <w:p w14:paraId="207205B4" w14:textId="3BE380A8"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□⑭</w:t>
      </w:r>
      <w:r w:rsidR="001E34B6">
        <w:rPr>
          <w:rFonts w:ascii="ＭＳ ゴシック" w:eastAsia="ＭＳ ゴシック" w:hint="eastAsia"/>
          <w:color w:val="000000" w:themeColor="text1"/>
        </w:rPr>
        <w:t>定量的な健康経営の効果の算出や可視化</w:t>
      </w:r>
    </w:p>
    <w:p w14:paraId="40282A5F" w14:textId="5534E0FD"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□⑮</w:t>
      </w:r>
      <w:r w:rsidR="001E34B6">
        <w:rPr>
          <w:rFonts w:ascii="ＭＳ ゴシック" w:eastAsia="ＭＳ ゴシック" w:hint="eastAsia"/>
          <w:color w:val="000000" w:themeColor="text1"/>
        </w:rPr>
        <w:t>健康経営に関する非財務情報の開示</w:t>
      </w:r>
    </w:p>
    <w:p w14:paraId="535EE1C9" w14:textId="65C1BEEF"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□⑯</w:t>
      </w:r>
      <w:r w:rsidR="001E34B6">
        <w:rPr>
          <w:rFonts w:ascii="ＭＳ ゴシック" w:eastAsia="ＭＳ ゴシック" w:hint="eastAsia"/>
          <w:color w:val="000000" w:themeColor="text1"/>
        </w:rPr>
        <w:t>健康経営施策の従業員家族への展開</w:t>
      </w:r>
    </w:p>
    <w:p w14:paraId="39D6DA5F" w14:textId="437A28E4"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□⑰</w:t>
      </w:r>
      <w:r w:rsidR="001E34B6">
        <w:rPr>
          <w:rFonts w:ascii="ＭＳ ゴシック" w:eastAsia="ＭＳ ゴシック" w:hint="eastAsia"/>
          <w:color w:val="000000" w:themeColor="text1"/>
        </w:rPr>
        <w:t>取引先企業や地域を巻き込んだ取組み</w:t>
      </w:r>
    </w:p>
    <w:p w14:paraId="28627029" w14:textId="6619A498"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□⑱</w:t>
      </w:r>
      <w:r w:rsidR="001E34B6">
        <w:rPr>
          <w:rFonts w:ascii="ＭＳ ゴシック" w:eastAsia="ＭＳ ゴシック" w:hint="eastAsia"/>
          <w:color w:val="000000" w:themeColor="text1"/>
        </w:rPr>
        <w:t>健康経営の国際展開（海外子会社を巻き込んだ取組み等）</w:t>
      </w:r>
    </w:p>
    <w:p w14:paraId="33C61618" w14:textId="0FFC1D15" w:rsidR="003C5CE4"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□⑲</w:t>
      </w:r>
      <w:r w:rsidR="001E34B6">
        <w:rPr>
          <w:rFonts w:ascii="ＭＳ ゴシック" w:eastAsia="ＭＳ ゴシック" w:hint="eastAsia"/>
          <w:color w:val="000000" w:themeColor="text1"/>
        </w:rPr>
        <w:t>特になし</w:t>
      </w:r>
    </w:p>
    <w:p w14:paraId="3F6F9B8C" w14:textId="43E67D04" w:rsidR="0051599B" w:rsidRPr="00231061" w:rsidRDefault="003C5CE4" w:rsidP="003C5CE4">
      <w:pPr>
        <w:ind w:firstLineChars="250" w:firstLine="525"/>
        <w:rPr>
          <w:rFonts w:ascii="ＭＳ ゴシック" w:eastAsia="ＭＳ ゴシック"/>
          <w:color w:val="000000" w:themeColor="text1"/>
        </w:rPr>
      </w:pPr>
      <w:r>
        <w:rPr>
          <w:rFonts w:ascii="ＭＳ ゴシック" w:eastAsia="ＭＳ ゴシック" w:hint="eastAsia"/>
          <w:color w:val="000000" w:themeColor="text1"/>
        </w:rPr>
        <w:t>□⑳</w:t>
      </w:r>
      <w:r w:rsidR="0051599B" w:rsidRPr="00231061">
        <w:rPr>
          <w:rFonts w:ascii="ＭＳ ゴシック" w:eastAsia="ＭＳ ゴシック" w:hint="eastAsia"/>
          <w:color w:val="000000" w:themeColor="text1"/>
        </w:rPr>
        <w:t>その他（具体例：</w:t>
      </w:r>
      <w:r w:rsidR="0051599B" w:rsidRPr="00231061">
        <w:rPr>
          <w:rFonts w:ascii="ＭＳ ゴシック" w:eastAsia="ＭＳ ゴシック" w:hint="eastAsia"/>
          <w:color w:val="000000" w:themeColor="text1"/>
          <w:u w:val="single"/>
        </w:rPr>
        <w:t xml:space="preserve">　　　　　　　　　　　　　　　　　　　　　　　　　　</w:t>
      </w:r>
      <w:r w:rsidR="0051599B" w:rsidRPr="00231061">
        <w:rPr>
          <w:rFonts w:ascii="ＭＳ ゴシック" w:eastAsia="ＭＳ ゴシック" w:hint="eastAsia"/>
          <w:color w:val="000000" w:themeColor="text1"/>
        </w:rPr>
        <w:t>）</w:t>
      </w:r>
    </w:p>
    <w:p w14:paraId="510F5FB1" w14:textId="77777777" w:rsidR="0051599B" w:rsidRPr="0051599B" w:rsidRDefault="0051599B" w:rsidP="0051599B">
      <w:pPr>
        <w:rPr>
          <w:rFonts w:ascii="ＭＳ ゴシック" w:eastAsia="ＭＳ ゴシック"/>
          <w:color w:val="000000" w:themeColor="text1"/>
          <w:sz w:val="8"/>
          <w:szCs w:val="8"/>
        </w:rPr>
      </w:pPr>
    </w:p>
    <w:p w14:paraId="0B1DB529" w14:textId="1AA660F5" w:rsidR="00D41DA1" w:rsidRPr="00E80923" w:rsidRDefault="00FA2B79" w:rsidP="00D47EBD">
      <w:pPr>
        <w:ind w:left="241" w:hangingChars="100" w:hanging="241"/>
        <w:rPr>
          <w:rFonts w:ascii="ＭＳ ゴシック" w:eastAsia="ＭＳ ゴシック"/>
          <w:b/>
          <w:sz w:val="24"/>
        </w:rPr>
      </w:pPr>
      <w:r w:rsidRPr="00E80923">
        <w:rPr>
          <w:rFonts w:ascii="ＭＳ ゴシック" w:eastAsia="ＭＳ ゴシック" w:hint="eastAsia"/>
          <w:b/>
          <w:sz w:val="24"/>
        </w:rPr>
        <w:t>１</w:t>
      </w:r>
      <w:r w:rsidR="00C97AA5" w:rsidRPr="00E80923">
        <w:rPr>
          <w:rFonts w:ascii="ＭＳ ゴシック" w:eastAsia="ＭＳ ゴシック" w:hint="eastAsia"/>
          <w:b/>
          <w:sz w:val="24"/>
        </w:rPr>
        <w:t>９</w:t>
      </w:r>
      <w:r w:rsidR="009A0263" w:rsidRPr="00E80923">
        <w:rPr>
          <w:rFonts w:ascii="ＭＳ ゴシック" w:eastAsia="ＭＳ ゴシック" w:hint="eastAsia"/>
          <w:b/>
          <w:sz w:val="24"/>
        </w:rPr>
        <w:t>．</w:t>
      </w:r>
      <w:r w:rsidR="00630576" w:rsidRPr="00E80923">
        <w:rPr>
          <w:rFonts w:ascii="ＭＳ ゴシック" w:eastAsia="ＭＳ ゴシック" w:hint="eastAsia"/>
          <w:b/>
          <w:sz w:val="24"/>
        </w:rPr>
        <w:t>職場における</w:t>
      </w:r>
      <w:r w:rsidR="009A0263" w:rsidRPr="00E80923">
        <w:rPr>
          <w:rFonts w:ascii="ＭＳ ゴシック" w:eastAsia="ＭＳ ゴシック" w:hint="eastAsia"/>
          <w:b/>
          <w:sz w:val="24"/>
        </w:rPr>
        <w:t>ハラスメント対策の実施状況について</w:t>
      </w:r>
    </w:p>
    <w:p w14:paraId="492145F1" w14:textId="5DEF220B" w:rsidR="00D41DA1" w:rsidRPr="00E80923" w:rsidRDefault="00D47EBD" w:rsidP="008D7B42">
      <w:pPr>
        <w:ind w:left="211" w:hangingChars="100" w:hanging="211"/>
        <w:rPr>
          <w:rFonts w:ascii="ＭＳ ゴシック" w:eastAsia="ＭＳ ゴシック"/>
          <w:b/>
        </w:rPr>
      </w:pPr>
      <w:r w:rsidRPr="00E80923">
        <w:rPr>
          <w:rFonts w:ascii="ＭＳ ゴシック" w:eastAsia="ＭＳ ゴシック" w:hint="eastAsia"/>
          <w:b/>
        </w:rPr>
        <w:t>Ⅰ</w:t>
      </w:r>
      <w:r w:rsidR="008D7B42" w:rsidRPr="00E80923">
        <w:rPr>
          <w:rFonts w:ascii="ＭＳ ゴシック" w:eastAsia="ＭＳ ゴシック" w:hint="eastAsia"/>
          <w:b/>
        </w:rPr>
        <w:t>）職場におけるハラスメント対策</w:t>
      </w:r>
      <w:r w:rsidR="00F87604" w:rsidRPr="00E80923">
        <w:rPr>
          <w:rFonts w:ascii="ＭＳ ゴシック" w:eastAsia="ＭＳ ゴシック" w:hint="eastAsia"/>
          <w:b/>
        </w:rPr>
        <w:t>（パワハラ</w:t>
      </w:r>
      <w:r w:rsidR="00B82DDF" w:rsidRPr="00E80923">
        <w:rPr>
          <w:rFonts w:ascii="ＭＳ ゴシック" w:eastAsia="ＭＳ ゴシック" w:hint="eastAsia"/>
          <w:b/>
        </w:rPr>
        <w:t>・カスハラ</w:t>
      </w:r>
      <w:r w:rsidR="007B4C31" w:rsidRPr="00E80923">
        <w:rPr>
          <w:rFonts w:ascii="ＭＳ ゴシック" w:eastAsia="ＭＳ ゴシック" w:hint="eastAsia"/>
          <w:b/>
        </w:rPr>
        <w:t>・求職者等ハラスメント</w:t>
      </w:r>
      <w:r w:rsidR="00F87604" w:rsidRPr="00E80923">
        <w:rPr>
          <w:rFonts w:ascii="ＭＳ ゴシック" w:eastAsia="ＭＳ ゴシック" w:hint="eastAsia"/>
          <w:b/>
        </w:rPr>
        <w:t>を含む）</w:t>
      </w:r>
      <w:r w:rsidR="008D7B42" w:rsidRPr="00E80923">
        <w:rPr>
          <w:rFonts w:ascii="ＭＳ ゴシック" w:eastAsia="ＭＳ ゴシック" w:hint="eastAsia"/>
          <w:b/>
        </w:rPr>
        <w:t>の実施状況に</w:t>
      </w:r>
      <w:r w:rsidR="00F87604" w:rsidRPr="00E80923">
        <w:rPr>
          <w:rFonts w:ascii="ＭＳ ゴシック" w:eastAsia="ＭＳ ゴシック" w:hint="eastAsia"/>
          <w:b/>
        </w:rPr>
        <w:t>ついて</w:t>
      </w:r>
    </w:p>
    <w:p w14:paraId="3C292804" w14:textId="2D15B1A0" w:rsidR="009A0263" w:rsidRPr="00E80923" w:rsidRDefault="008D7B42" w:rsidP="008D7B42">
      <w:pPr>
        <w:ind w:firstLineChars="200" w:firstLine="420"/>
        <w:rPr>
          <w:rFonts w:ascii="ＭＳ ゴシック" w:eastAsia="ＭＳ ゴシック"/>
        </w:rPr>
      </w:pPr>
      <w:r w:rsidRPr="00E80923">
        <w:rPr>
          <w:rFonts w:ascii="ＭＳ ゴシック" w:eastAsia="ＭＳ ゴシック" w:hint="eastAsia"/>
        </w:rPr>
        <w:t>□</w:t>
      </w:r>
      <w:r w:rsidR="009A0263" w:rsidRPr="00E80923">
        <w:rPr>
          <w:rFonts w:ascii="ＭＳ ゴシック" w:eastAsia="ＭＳ ゴシック" w:hint="eastAsia"/>
        </w:rPr>
        <w:t>①</w:t>
      </w:r>
      <w:r w:rsidR="000D7380" w:rsidRPr="00E80923">
        <w:rPr>
          <w:rFonts w:ascii="ＭＳ ゴシック" w:eastAsia="ＭＳ ゴシック" w:hint="eastAsia"/>
        </w:rPr>
        <w:t>職場の</w:t>
      </w:r>
      <w:r w:rsidR="009A0263" w:rsidRPr="00E80923">
        <w:rPr>
          <w:rFonts w:ascii="ＭＳ ゴシック" w:eastAsia="ＭＳ ゴシック" w:hint="eastAsia"/>
        </w:rPr>
        <w:t>ハラスメントの予防・解決に向けた取り組みは特に実施していない</w:t>
      </w:r>
    </w:p>
    <w:p w14:paraId="11F0ED5C" w14:textId="77777777" w:rsidR="00B714B6" w:rsidRPr="00E80923" w:rsidRDefault="00B714B6" w:rsidP="009A0263">
      <w:pPr>
        <w:rPr>
          <w:rFonts w:ascii="ＭＳ ゴシック" w:eastAsia="ＭＳ ゴシック"/>
        </w:rPr>
      </w:pPr>
      <w:r w:rsidRPr="00E80923">
        <w:rPr>
          <w:rFonts w:ascii="ＭＳ ゴシック" w:eastAsia="ＭＳ ゴシック" w:hint="eastAsia"/>
        </w:rPr>
        <w:t xml:space="preserve">　　□②どちらとも言えない（分からない）</w:t>
      </w:r>
    </w:p>
    <w:p w14:paraId="62CE95F9" w14:textId="77777777" w:rsidR="009A0263" w:rsidRPr="00E80923" w:rsidRDefault="001736E9" w:rsidP="009A0263">
      <w:pPr>
        <w:rPr>
          <w:rFonts w:ascii="ＭＳ ゴシック" w:eastAsia="ＭＳ ゴシック"/>
          <w:u w:val="single"/>
        </w:rPr>
      </w:pPr>
      <w:r w:rsidRPr="00E80923">
        <w:rPr>
          <w:rFonts w:ascii="ＭＳ ゴシック" w:eastAsia="ＭＳ ゴシック" w:hint="eastAsia"/>
          <w:noProof/>
        </w:rPr>
        <mc:AlternateContent>
          <mc:Choice Requires="wps">
            <w:drawing>
              <wp:anchor distT="0" distB="0" distL="114300" distR="114300" simplePos="0" relativeHeight="251659264" behindDoc="0" locked="0" layoutInCell="1" allowOverlap="1" wp14:anchorId="3FE49DC1" wp14:editId="5C062BBF">
                <wp:simplePos x="0" y="0"/>
                <wp:positionH relativeFrom="column">
                  <wp:posOffset>624841</wp:posOffset>
                </wp:positionH>
                <wp:positionV relativeFrom="paragraph">
                  <wp:posOffset>156845</wp:posOffset>
                </wp:positionV>
                <wp:extent cx="259080" cy="314325"/>
                <wp:effectExtent l="19050" t="0" r="26670" b="47625"/>
                <wp:wrapNone/>
                <wp:docPr id="7"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314325"/>
                        </a:xfrm>
                        <a:prstGeom prst="downArrow">
                          <a:avLst>
                            <a:gd name="adj1" fmla="val 50000"/>
                            <a:gd name="adj2" fmla="val 67623"/>
                          </a:avLst>
                        </a:prstGeom>
                        <a:solidFill>
                          <a:srgbClr val="FFFF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4964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8" o:spid="_x0000_s1026" type="#_x0000_t67" style="position:absolute;margin-left:49.2pt;margin-top:12.35pt;width:20.4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" adj="9561" fillcolor="yellow">
                <v:textbox style="layout-flow:vertical-ideographic"/>
              </v:shape>
            </w:pict>
          </mc:Fallback>
        </mc:AlternateContent>
      </w:r>
      <w:r w:rsidR="009A0263" w:rsidRPr="00E80923">
        <w:rPr>
          <w:rFonts w:ascii="ＭＳ ゴシック" w:eastAsia="ＭＳ ゴシック" w:hint="eastAsia"/>
        </w:rPr>
        <w:t xml:space="preserve">　　□</w:t>
      </w:r>
      <w:r w:rsidR="00B714B6" w:rsidRPr="00E80923">
        <w:rPr>
          <w:rFonts w:ascii="ＭＳ ゴシック" w:eastAsia="ＭＳ ゴシック" w:hint="eastAsia"/>
          <w:u w:val="single"/>
        </w:rPr>
        <w:t>③</w:t>
      </w:r>
      <w:r w:rsidR="000D7380" w:rsidRPr="00E80923">
        <w:rPr>
          <w:rFonts w:ascii="ＭＳ ゴシック" w:eastAsia="ＭＳ ゴシック" w:hint="eastAsia"/>
          <w:u w:val="single"/>
        </w:rPr>
        <w:t>職場の</w:t>
      </w:r>
      <w:r w:rsidR="009A0263" w:rsidRPr="00E80923">
        <w:rPr>
          <w:rFonts w:ascii="ＭＳ ゴシック" w:eastAsia="ＭＳ ゴシック" w:hint="eastAsia"/>
          <w:u w:val="single"/>
        </w:rPr>
        <w:t>ハラスメントの予防・解決に向けた取り組みを実施している</w:t>
      </w:r>
    </w:p>
    <w:p w14:paraId="2A5C4A19" w14:textId="77777777" w:rsidR="009A0263" w:rsidRPr="00E80923" w:rsidRDefault="009A0263" w:rsidP="00940D21">
      <w:pPr>
        <w:spacing w:beforeLines="50" w:before="120" w:afterLines="50" w:after="120"/>
        <w:rPr>
          <w:rFonts w:ascii="ＭＳ ゴシック" w:eastAsia="ＭＳ ゴシック"/>
          <w:i/>
          <w:sz w:val="18"/>
          <w:szCs w:val="18"/>
        </w:rPr>
      </w:pPr>
      <w:r w:rsidRPr="00E80923">
        <w:rPr>
          <w:rFonts w:ascii="ＭＳ ゴシック" w:eastAsia="ＭＳ ゴシック" w:hint="eastAsia"/>
        </w:rPr>
        <w:t xml:space="preserve">　　　　　　　</w:t>
      </w:r>
      <w:r w:rsidRPr="00E80923">
        <w:rPr>
          <w:rFonts w:ascii="ＭＳ ゴシック" w:eastAsia="ＭＳ ゴシック" w:hint="eastAsia"/>
          <w:i/>
          <w:sz w:val="18"/>
          <w:szCs w:val="18"/>
        </w:rPr>
        <w:t>どのような施策を実施していますか。</w:t>
      </w:r>
    </w:p>
    <w:p w14:paraId="3193765A" w14:textId="77777777" w:rsidR="009A0263" w:rsidRPr="00E80923" w:rsidRDefault="009A0263" w:rsidP="009A0263">
      <w:pPr>
        <w:rPr>
          <w:rFonts w:ascii="ＭＳ ゴシック" w:eastAsia="ＭＳ ゴシック"/>
          <w:b/>
        </w:rPr>
      </w:pPr>
      <w:r w:rsidRPr="00E80923">
        <w:rPr>
          <w:rFonts w:ascii="ＭＳ ゴシック" w:eastAsia="ＭＳ ゴシック" w:hint="eastAsia"/>
        </w:rPr>
        <w:t xml:space="preserve">　　</w:t>
      </w:r>
      <w:r w:rsidRPr="00E80923">
        <w:rPr>
          <w:rFonts w:ascii="ＭＳ ゴシック" w:eastAsia="ＭＳ ゴシック" w:hint="eastAsia"/>
          <w:b/>
          <w:bdr w:val="single" w:sz="4" w:space="0" w:color="auto"/>
        </w:rPr>
        <w:t>実施している施策（</w:t>
      </w:r>
      <w:r w:rsidRPr="00E80923">
        <w:rPr>
          <w:rFonts w:ascii="ＭＳ ゴシック" w:eastAsia="ＭＳ ゴシック" w:hint="eastAsia"/>
          <w:b/>
          <w:bdr w:val="single" w:sz="4" w:space="0" w:color="auto"/>
          <w:shd w:val="pct15" w:color="auto" w:fill="FFFFFF"/>
        </w:rPr>
        <w:t>複数回答可</w:t>
      </w:r>
      <w:r w:rsidRPr="00E80923">
        <w:rPr>
          <w:rFonts w:ascii="ＭＳ ゴシック" w:eastAsia="ＭＳ ゴシック" w:hint="eastAsia"/>
          <w:b/>
          <w:bdr w:val="single" w:sz="4" w:space="0" w:color="auto"/>
        </w:rPr>
        <w:t>）</w:t>
      </w:r>
      <w:r w:rsidRPr="00E80923">
        <w:rPr>
          <w:rFonts w:ascii="ＭＳ ゴシック" w:eastAsia="ＭＳ ゴシック" w:hint="eastAsia"/>
        </w:rPr>
        <w:t xml:space="preserve"> </w:t>
      </w:r>
    </w:p>
    <w:p w14:paraId="0130294D" w14:textId="77777777" w:rsidR="009A0263" w:rsidRPr="00E80923" w:rsidRDefault="009A0263" w:rsidP="009A0263">
      <w:pPr>
        <w:ind w:firstLineChars="250" w:firstLine="525"/>
        <w:rPr>
          <w:rFonts w:ascii="ＭＳ ゴシック" w:eastAsia="ＭＳ ゴシック"/>
        </w:rPr>
      </w:pPr>
      <w:r w:rsidRPr="00E80923">
        <w:rPr>
          <w:rFonts w:ascii="ＭＳ ゴシック" w:eastAsia="ＭＳ ゴシック" w:hint="eastAsia"/>
        </w:rPr>
        <w:t>□①企業トップからのメッセージの発信</w:t>
      </w:r>
    </w:p>
    <w:p w14:paraId="2FAD10D7" w14:textId="4A9FE763" w:rsidR="009A0263" w:rsidRPr="00E80923" w:rsidRDefault="009A0263" w:rsidP="009A0263">
      <w:pPr>
        <w:ind w:firstLineChars="250" w:firstLine="525"/>
        <w:rPr>
          <w:rFonts w:ascii="ＭＳ ゴシック" w:eastAsia="ＭＳ ゴシック"/>
        </w:rPr>
      </w:pPr>
      <w:r w:rsidRPr="00E80923">
        <w:rPr>
          <w:rFonts w:ascii="ＭＳ ゴシック" w:eastAsia="ＭＳ ゴシック" w:hint="eastAsia"/>
        </w:rPr>
        <w:t>□②</w:t>
      </w:r>
      <w:r w:rsidR="00AC47BD" w:rsidRPr="00E80923">
        <w:rPr>
          <w:rFonts w:ascii="ＭＳ ゴシック" w:eastAsia="ＭＳ ゴシック" w:hint="eastAsia"/>
        </w:rPr>
        <w:t>ハラスメント防止規程、</w:t>
      </w:r>
      <w:r w:rsidRPr="00E80923">
        <w:rPr>
          <w:rFonts w:ascii="ＭＳ ゴシック" w:eastAsia="ＭＳ ゴシック" w:hint="eastAsia"/>
        </w:rPr>
        <w:t>ガイドライン</w:t>
      </w:r>
      <w:r w:rsidR="00AC47BD" w:rsidRPr="00E80923">
        <w:rPr>
          <w:rFonts w:ascii="ＭＳ ゴシック" w:eastAsia="ＭＳ ゴシック" w:hint="eastAsia"/>
        </w:rPr>
        <w:t>、</w:t>
      </w:r>
      <w:r w:rsidRPr="00E80923">
        <w:rPr>
          <w:rFonts w:ascii="ＭＳ ゴシック" w:eastAsia="ＭＳ ゴシック" w:hint="eastAsia"/>
        </w:rPr>
        <w:t>就業規則などの社内ルールの作成</w:t>
      </w:r>
    </w:p>
    <w:p w14:paraId="6BB7D8C1" w14:textId="2EE7BB16" w:rsidR="006B146E" w:rsidRPr="00E80923" w:rsidRDefault="006B146E" w:rsidP="006B146E">
      <w:pPr>
        <w:rPr>
          <w:rFonts w:ascii="ＭＳ ゴシック" w:eastAsia="ＭＳ ゴシック"/>
        </w:rPr>
      </w:pPr>
      <w:r w:rsidRPr="00E80923">
        <w:rPr>
          <w:rFonts w:ascii="ＭＳ ゴシック" w:eastAsia="ＭＳ ゴシック" w:hint="eastAsia"/>
        </w:rPr>
        <w:t xml:space="preserve">　　 □③カスタマーハラスメント対策マニュアルの策定</w:t>
      </w:r>
    </w:p>
    <w:p w14:paraId="1D6BE5D8" w14:textId="53414941" w:rsidR="009A0263" w:rsidRPr="00E80923" w:rsidRDefault="009A0263" w:rsidP="009A0263">
      <w:pPr>
        <w:rPr>
          <w:rFonts w:ascii="ＭＳ ゴシック" w:eastAsia="ＭＳ ゴシック"/>
        </w:rPr>
      </w:pPr>
      <w:r w:rsidRPr="00E80923">
        <w:rPr>
          <w:rFonts w:ascii="ＭＳ ゴシック" w:eastAsia="ＭＳ ゴシック" w:hint="eastAsia"/>
        </w:rPr>
        <w:t xml:space="preserve">　　 </w:t>
      </w:r>
      <w:r w:rsidR="000D7380" w:rsidRPr="00E80923">
        <w:rPr>
          <w:rFonts w:ascii="ＭＳ ゴシック" w:eastAsia="ＭＳ ゴシック" w:hint="eastAsia"/>
        </w:rPr>
        <w:t>□</w:t>
      </w:r>
      <w:r w:rsidR="006B146E" w:rsidRPr="00E80923">
        <w:rPr>
          <w:rFonts w:ascii="ＭＳ ゴシック" w:eastAsia="ＭＳ ゴシック" w:hint="eastAsia"/>
        </w:rPr>
        <w:t>④</w:t>
      </w:r>
      <w:r w:rsidR="000D7380" w:rsidRPr="00E80923">
        <w:rPr>
          <w:rFonts w:ascii="ＭＳ ゴシック" w:eastAsia="ＭＳ ゴシック" w:hint="eastAsia"/>
        </w:rPr>
        <w:t>従業員アンケートによるハラスメント</w:t>
      </w:r>
      <w:r w:rsidRPr="00E80923">
        <w:rPr>
          <w:rFonts w:ascii="ＭＳ ゴシック" w:eastAsia="ＭＳ ゴシック" w:hint="eastAsia"/>
        </w:rPr>
        <w:t>の実態把握</w:t>
      </w:r>
    </w:p>
    <w:p w14:paraId="44E10D7A" w14:textId="25F6A005" w:rsidR="007B4C31" w:rsidRPr="00E80923" w:rsidRDefault="007B4C31" w:rsidP="0086780D">
      <w:pPr>
        <w:ind w:left="945" w:hangingChars="450" w:hanging="945"/>
        <w:rPr>
          <w:rFonts w:ascii="ＭＳ ゴシック" w:eastAsia="ＭＳ ゴシック"/>
        </w:rPr>
      </w:pPr>
      <w:r w:rsidRPr="00E80923">
        <w:rPr>
          <w:rFonts w:ascii="ＭＳ ゴシック" w:eastAsia="ＭＳ ゴシック" w:hint="eastAsia"/>
        </w:rPr>
        <w:t xml:space="preserve">　</w:t>
      </w:r>
      <w:r w:rsidR="0086780D" w:rsidRPr="00E80923">
        <w:rPr>
          <w:rFonts w:ascii="ＭＳ ゴシック" w:eastAsia="ＭＳ ゴシック" w:hint="eastAsia"/>
        </w:rPr>
        <w:t xml:space="preserve"> </w:t>
      </w:r>
      <w:r w:rsidRPr="00E80923">
        <w:rPr>
          <w:rFonts w:ascii="ＭＳ ゴシック" w:eastAsia="ＭＳ ゴシック" w:hint="eastAsia"/>
        </w:rPr>
        <w:t xml:space="preserve">　□⑤</w:t>
      </w:r>
      <w:r w:rsidR="0086780D" w:rsidRPr="00E80923">
        <w:rPr>
          <w:rFonts w:ascii="ＭＳ ゴシック" w:eastAsia="ＭＳ ゴシック"/>
        </w:rPr>
        <w:t>求職者等に対するアンケート等によるハラスメントの実態把握、および相談窓口の設置・公開</w:t>
      </w:r>
    </w:p>
    <w:p w14:paraId="4F5D575D" w14:textId="317E7032" w:rsidR="009A0263" w:rsidRPr="00E80923" w:rsidRDefault="009A0263" w:rsidP="009A0263">
      <w:pPr>
        <w:rPr>
          <w:rFonts w:ascii="ＭＳ ゴシック" w:eastAsia="ＭＳ ゴシック"/>
        </w:rPr>
      </w:pPr>
      <w:r w:rsidRPr="00E80923">
        <w:rPr>
          <w:rFonts w:ascii="ＭＳ ゴシック" w:eastAsia="ＭＳ ゴシック" w:hint="eastAsia"/>
        </w:rPr>
        <w:t xml:space="preserve">　　 □</w:t>
      </w:r>
      <w:r w:rsidR="0086780D" w:rsidRPr="00E80923">
        <w:rPr>
          <w:rFonts w:ascii="ＭＳ ゴシック" w:eastAsia="ＭＳ ゴシック" w:hint="eastAsia"/>
        </w:rPr>
        <w:t>⑥</w:t>
      </w:r>
      <w:r w:rsidRPr="00E80923">
        <w:rPr>
          <w:rFonts w:ascii="ＭＳ ゴシック" w:eastAsia="ＭＳ ゴシック" w:hint="eastAsia"/>
        </w:rPr>
        <w:t>管理職研修・従業員研修の実施</w:t>
      </w:r>
      <w:r w:rsidR="00C957AC" w:rsidRPr="00E80923">
        <w:rPr>
          <w:rFonts w:ascii="ＭＳ ゴシック" w:eastAsia="ＭＳ ゴシック" w:hint="eastAsia"/>
        </w:rPr>
        <w:t>（リモートを含む）</w:t>
      </w:r>
    </w:p>
    <w:p w14:paraId="4AED5C58" w14:textId="7CAE7E74" w:rsidR="009A0263" w:rsidRPr="00E80923" w:rsidRDefault="009A0263" w:rsidP="009A0263">
      <w:pPr>
        <w:rPr>
          <w:rFonts w:ascii="ＭＳ ゴシック" w:eastAsia="ＭＳ ゴシック"/>
        </w:rPr>
      </w:pPr>
      <w:r w:rsidRPr="00E80923">
        <w:rPr>
          <w:rFonts w:ascii="ＭＳ ゴシック" w:eastAsia="ＭＳ ゴシック" w:hint="eastAsia"/>
        </w:rPr>
        <w:t xml:space="preserve">　　 □</w:t>
      </w:r>
      <w:r w:rsidR="0086780D" w:rsidRPr="00E80923">
        <w:rPr>
          <w:rFonts w:ascii="ＭＳ ゴシック" w:eastAsia="ＭＳ ゴシック" w:hint="eastAsia"/>
        </w:rPr>
        <w:t>⑦</w:t>
      </w:r>
      <w:r w:rsidRPr="00E80923">
        <w:rPr>
          <w:rFonts w:ascii="ＭＳ ゴシック" w:eastAsia="ＭＳ ゴシック" w:hint="eastAsia"/>
        </w:rPr>
        <w:t>会社の方針についての社内周知</w:t>
      </w:r>
    </w:p>
    <w:p w14:paraId="0EFC7E21" w14:textId="668232B8" w:rsidR="009A0263" w:rsidRPr="00E80923" w:rsidRDefault="009A0263" w:rsidP="009A0263">
      <w:pPr>
        <w:rPr>
          <w:rFonts w:ascii="ＭＳ ゴシック" w:eastAsia="ＭＳ ゴシック"/>
        </w:rPr>
      </w:pPr>
      <w:r w:rsidRPr="00E80923">
        <w:rPr>
          <w:rFonts w:ascii="ＭＳ ゴシック" w:eastAsia="ＭＳ ゴシック" w:hint="eastAsia"/>
        </w:rPr>
        <w:t xml:space="preserve">　   □</w:t>
      </w:r>
      <w:r w:rsidR="0086780D" w:rsidRPr="00E80923">
        <w:rPr>
          <w:rFonts w:ascii="ＭＳ ゴシック" w:eastAsia="ＭＳ ゴシック" w:hint="eastAsia"/>
        </w:rPr>
        <w:t>⑧</w:t>
      </w:r>
      <w:r w:rsidRPr="00E80923">
        <w:rPr>
          <w:rFonts w:ascii="ＭＳ ゴシック" w:eastAsia="ＭＳ ゴシック" w:hint="eastAsia"/>
        </w:rPr>
        <w:t>相談窓口や対応責任者を決めるなどの相談・解決の場の設置</w:t>
      </w:r>
    </w:p>
    <w:p w14:paraId="077F6985" w14:textId="2DB5967A" w:rsidR="009A0263" w:rsidRPr="00E80923" w:rsidRDefault="009A0263" w:rsidP="009A0263">
      <w:pPr>
        <w:ind w:firstLineChars="250" w:firstLine="525"/>
        <w:rPr>
          <w:rFonts w:ascii="ＭＳ ゴシック" w:eastAsia="ＭＳ ゴシック"/>
        </w:rPr>
      </w:pPr>
      <w:r w:rsidRPr="00E80923">
        <w:rPr>
          <w:rFonts w:ascii="ＭＳ ゴシック" w:eastAsia="ＭＳ ゴシック" w:hint="eastAsia"/>
        </w:rPr>
        <w:t>□</w:t>
      </w:r>
      <w:r w:rsidR="0086780D" w:rsidRPr="00E80923">
        <w:rPr>
          <w:rFonts w:ascii="ＭＳ ゴシック" w:eastAsia="ＭＳ ゴシック" w:hint="eastAsia"/>
        </w:rPr>
        <w:t>⑨</w:t>
      </w:r>
      <w:r w:rsidRPr="00E80923">
        <w:rPr>
          <w:rFonts w:ascii="ＭＳ ゴシック" w:eastAsia="ＭＳ ゴシック" w:hint="eastAsia"/>
        </w:rPr>
        <w:t>行為者に対する再発防止研修</w:t>
      </w:r>
    </w:p>
    <w:p w14:paraId="3DFFC944" w14:textId="4D2A0CDE" w:rsidR="00FE6572" w:rsidRPr="00E80923" w:rsidRDefault="009A0263" w:rsidP="00B86014">
      <w:pPr>
        <w:ind w:firstLineChars="250" w:firstLine="525"/>
        <w:rPr>
          <w:rFonts w:ascii="ＭＳ ゴシック" w:eastAsia="ＭＳ ゴシック"/>
        </w:rPr>
      </w:pPr>
      <w:r w:rsidRPr="00E80923">
        <w:rPr>
          <w:rFonts w:ascii="ＭＳ ゴシック" w:eastAsia="ＭＳ ゴシック" w:hint="eastAsia"/>
        </w:rPr>
        <w:t>□</w:t>
      </w:r>
      <w:r w:rsidR="0086780D" w:rsidRPr="00E80923">
        <w:rPr>
          <w:rFonts w:ascii="ＭＳ ゴシック" w:eastAsia="ＭＳ ゴシック" w:hint="eastAsia"/>
        </w:rPr>
        <w:t>⑩</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0018D147" w14:textId="0BAF9090" w:rsidR="004A5C8D" w:rsidRPr="00E80923" w:rsidRDefault="004A5C8D" w:rsidP="00940D21">
      <w:pPr>
        <w:rPr>
          <w:rFonts w:ascii="ＭＳ ゴシック" w:eastAsia="ＭＳ ゴシック"/>
          <w:sz w:val="8"/>
          <w:szCs w:val="8"/>
        </w:rPr>
      </w:pPr>
    </w:p>
    <w:p w14:paraId="4017CDA9" w14:textId="15657280" w:rsidR="00F87604" w:rsidRPr="00E80923" w:rsidRDefault="00D47EBD" w:rsidP="00F87604">
      <w:pPr>
        <w:ind w:left="211" w:hangingChars="100" w:hanging="211"/>
        <w:rPr>
          <w:rFonts w:ascii="ＭＳ ゴシック" w:eastAsia="ＭＳ ゴシック"/>
          <w:b/>
        </w:rPr>
      </w:pPr>
      <w:r w:rsidRPr="00E80923">
        <w:rPr>
          <w:rFonts w:ascii="ＭＳ ゴシック" w:eastAsia="ＭＳ ゴシック" w:hint="eastAsia"/>
          <w:b/>
        </w:rPr>
        <w:t>Ⅱ</w:t>
      </w:r>
      <w:r w:rsidR="00F87604" w:rsidRPr="00E80923">
        <w:rPr>
          <w:rFonts w:ascii="ＭＳ ゴシック" w:eastAsia="ＭＳ ゴシック" w:hint="eastAsia"/>
          <w:b/>
        </w:rPr>
        <w:t>）職場におけるハラスメント対策を進める上での課題について【</w:t>
      </w:r>
      <w:r w:rsidR="00F87604" w:rsidRPr="00E80923">
        <w:rPr>
          <w:rFonts w:ascii="ＭＳ ゴシック" w:eastAsia="ＭＳ ゴシック" w:hint="eastAsia"/>
          <w:bCs/>
          <w:shd w:val="pct15" w:color="auto" w:fill="FFFFFF"/>
        </w:rPr>
        <w:t>複数回答可</w:t>
      </w:r>
      <w:r w:rsidR="00F87604" w:rsidRPr="00E80923">
        <w:rPr>
          <w:rFonts w:ascii="ＭＳ ゴシック" w:eastAsia="ＭＳ ゴシック" w:hint="eastAsia"/>
          <w:b/>
        </w:rPr>
        <w:t>】</w:t>
      </w:r>
    </w:p>
    <w:p w14:paraId="09793079" w14:textId="2F6CE5C2"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□①経営層のハラスメントに対する理解・認識が不十分</w:t>
      </w:r>
    </w:p>
    <w:p w14:paraId="094554CA" w14:textId="46B9E570"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□②管理職のハラスメントに対する理解・認識が不十分</w:t>
      </w:r>
    </w:p>
    <w:p w14:paraId="43D290FF" w14:textId="1AD72274"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□③一般従業員のハラスメントに対する理解・認識が不十分</w:t>
      </w:r>
    </w:p>
    <w:p w14:paraId="00115AD7" w14:textId="4A516E91"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□④ハラスメントに該当する行為の判断基準が不明確</w:t>
      </w:r>
    </w:p>
    <w:p w14:paraId="34D6ABBE" w14:textId="310B93E2"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□⑤ハラスメントの発生・兆候の把握が遅れがち</w:t>
      </w:r>
    </w:p>
    <w:p w14:paraId="2A87765C" w14:textId="24350B76"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□⑥ハラスメントを容認・助長する職場風土や組織体質</w:t>
      </w:r>
    </w:p>
    <w:p w14:paraId="29D482D6" w14:textId="220576D9"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lastRenderedPageBreak/>
        <w:t>□⑦ハラスメントに該当するか判断が難しい相談・申告への対応</w:t>
      </w:r>
    </w:p>
    <w:p w14:paraId="58AC164B" w14:textId="46AD3986"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□⑧被害を受けた従業員が相談・申告しにくい職場環境</w:t>
      </w:r>
    </w:p>
    <w:p w14:paraId="5CE0312F" w14:textId="7E84A996"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□⑨ハラスメントの指摘や訴えを懸念した管理職の指導・注意の萎縮</w:t>
      </w:r>
    </w:p>
    <w:p w14:paraId="1FCBAE2B" w14:textId="426ACC83"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□⑩相談窓口や相談対応体制の整備・周知が不十分</w:t>
      </w:r>
    </w:p>
    <w:p w14:paraId="63E57625" w14:textId="1634A285"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□⑪相談・申告後の事実確認や適切な対応が難しい</w:t>
      </w:r>
    </w:p>
    <w:p w14:paraId="74F25110" w14:textId="7C4B957D"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□⑫相談者・行為者双方のプライバシー保護や不利益な取扱いの防止</w:t>
      </w:r>
    </w:p>
    <w:p w14:paraId="0F1CDB09" w14:textId="7AB2E00E"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□⑬ハラスメント防止に向けた研修・教育が不十分</w:t>
      </w:r>
    </w:p>
    <w:p w14:paraId="3A168349" w14:textId="3B4A7ED5" w:rsidR="0086780D" w:rsidRPr="00E80923" w:rsidRDefault="0086780D" w:rsidP="0086780D">
      <w:pPr>
        <w:ind w:firstLineChars="200" w:firstLine="420"/>
        <w:rPr>
          <w:rFonts w:ascii="ＭＳ ゴシック" w:eastAsia="ＭＳ ゴシック"/>
        </w:rPr>
      </w:pPr>
      <w:r w:rsidRPr="00E80923">
        <w:rPr>
          <w:rFonts w:ascii="ＭＳ ゴシック" w:eastAsia="ＭＳ ゴシック" w:hint="eastAsia"/>
        </w:rPr>
        <w:t>□⑭特に課題はない</w:t>
      </w:r>
    </w:p>
    <w:p w14:paraId="50E814CC" w14:textId="0B743656" w:rsidR="001477ED" w:rsidRPr="00E80923" w:rsidRDefault="00C07D44" w:rsidP="00B045D5">
      <w:pPr>
        <w:rPr>
          <w:rFonts w:ascii="ＭＳ ゴシック" w:eastAsia="ＭＳ ゴシック"/>
        </w:rPr>
      </w:pPr>
      <w:r w:rsidRPr="00E80923">
        <w:rPr>
          <w:rFonts w:ascii="ＭＳ ゴシック" w:eastAsia="ＭＳ ゴシック" w:hint="eastAsia"/>
        </w:rPr>
        <w:t xml:space="preserve">　　□</w:t>
      </w:r>
      <w:r w:rsidR="0086780D" w:rsidRPr="00E80923">
        <w:rPr>
          <w:rFonts w:ascii="ＭＳ ゴシック" w:eastAsia="ＭＳ ゴシック" w:hint="eastAsia"/>
        </w:rPr>
        <w:t>⑮</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60931A61" w14:textId="77777777" w:rsidR="00B34B07" w:rsidRPr="00E80923" w:rsidRDefault="00B34B07" w:rsidP="00940D21">
      <w:pPr>
        <w:rPr>
          <w:rFonts w:ascii="ＭＳ ゴシック" w:eastAsia="ＭＳ ゴシック"/>
          <w:sz w:val="8"/>
          <w:szCs w:val="8"/>
        </w:rPr>
      </w:pPr>
    </w:p>
    <w:p w14:paraId="3F43B87B" w14:textId="4A42D94B" w:rsidR="005F618F" w:rsidRPr="00E80923" w:rsidRDefault="005F618F" w:rsidP="005F618F">
      <w:pPr>
        <w:rPr>
          <w:rFonts w:ascii="ＭＳ ゴシック" w:eastAsia="ＭＳ ゴシック" w:hAnsi="ＭＳ ゴシック"/>
          <w:b/>
          <w:sz w:val="24"/>
        </w:rPr>
      </w:pPr>
      <w:r w:rsidRPr="00E80923">
        <w:rPr>
          <w:rFonts w:ascii="ＭＳ ゴシック" w:eastAsia="ＭＳ ゴシック" w:hAnsi="ＭＳ ゴシック" w:hint="eastAsia"/>
          <w:b/>
          <w:sz w:val="24"/>
        </w:rPr>
        <w:t>２</w:t>
      </w:r>
      <w:r w:rsidR="00C97AA5" w:rsidRPr="00E80923">
        <w:rPr>
          <w:rFonts w:ascii="ＭＳ ゴシック" w:eastAsia="ＭＳ ゴシック" w:hAnsi="ＭＳ ゴシック" w:hint="eastAsia"/>
          <w:b/>
          <w:sz w:val="24"/>
        </w:rPr>
        <w:t>０</w:t>
      </w:r>
      <w:r w:rsidRPr="00E80923">
        <w:rPr>
          <w:rFonts w:ascii="ＭＳ ゴシック" w:eastAsia="ＭＳ ゴシック" w:hAnsi="ＭＳ ゴシック" w:hint="eastAsia"/>
          <w:b/>
          <w:sz w:val="24"/>
        </w:rPr>
        <w:t>．業務における生成ＡＩの活用状況について</w:t>
      </w:r>
    </w:p>
    <w:p w14:paraId="3294EBEC" w14:textId="162B7B3A" w:rsidR="0051738B" w:rsidRPr="00E80923" w:rsidRDefault="005F618F" w:rsidP="0051738B">
      <w:pPr>
        <w:rPr>
          <w:rFonts w:ascii="ＭＳ ゴシック" w:eastAsia="ＭＳ ゴシック"/>
        </w:rPr>
      </w:pPr>
      <w:r w:rsidRPr="00E80923">
        <w:rPr>
          <w:rFonts w:ascii="ＭＳ ゴシック" w:eastAsia="ＭＳ ゴシック" w:hint="eastAsia"/>
          <w:b/>
        </w:rPr>
        <w:t>Ⅰ）貴社における生成ＡＩの活用方針について</w:t>
      </w:r>
    </w:p>
    <w:p w14:paraId="43BCA9CE" w14:textId="0659801F"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□①全社的に積極的な活用を推進している</w:t>
      </w:r>
    </w:p>
    <w:p w14:paraId="37CB14AF" w14:textId="75C6D4ED"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□②一定のルールや利用条件を定めた上で、活用を推進している</w:t>
      </w:r>
    </w:p>
    <w:p w14:paraId="04E5570B" w14:textId="1B532D5D"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□③特定の業務・部門・用途に限定して活用している</w:t>
      </w:r>
    </w:p>
    <w:p w14:paraId="6D48EFD3" w14:textId="5BDB95B4"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□④活用方針を検討中である</w:t>
      </w:r>
    </w:p>
    <w:p w14:paraId="22255FA6" w14:textId="4A705FC9"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□⑤活用方針を明確に定めていない</w:t>
      </w:r>
    </w:p>
    <w:p w14:paraId="0ED32FA9" w14:textId="23875DA4"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□⑥情報漏えい等のリスクを踏まえ、利用を禁止・制限している</w:t>
      </w:r>
    </w:p>
    <w:p w14:paraId="3ABFDD26" w14:textId="013CFD3E" w:rsidR="0051738B" w:rsidRPr="00E80923" w:rsidRDefault="0051738B" w:rsidP="0051738B">
      <w:pPr>
        <w:ind w:firstLineChars="250" w:firstLine="525"/>
        <w:rPr>
          <w:rFonts w:ascii="ＭＳ ゴシック" w:eastAsia="ＭＳ ゴシック"/>
        </w:rPr>
      </w:pPr>
      <w:r w:rsidRPr="00E80923">
        <w:rPr>
          <w:rFonts w:ascii="ＭＳ ゴシック" w:eastAsia="ＭＳ ゴシック" w:hint="eastAsia"/>
        </w:rPr>
        <w:t>□⑦分からない</w:t>
      </w:r>
    </w:p>
    <w:p w14:paraId="47936928" w14:textId="42B1965D"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w:t>
      </w:r>
      <w:r w:rsidR="0051738B" w:rsidRPr="00E80923">
        <w:rPr>
          <w:rFonts w:ascii="ＭＳ ゴシック" w:eastAsia="ＭＳ ゴシック" w:hint="eastAsia"/>
        </w:rPr>
        <w:t>⑧</w:t>
      </w:r>
      <w:r w:rsidRPr="00E80923">
        <w:rPr>
          <w:rFonts w:ascii="ＭＳ ゴシック" w:eastAsia="ＭＳ ゴシック" w:hint="eastAsia"/>
        </w:rPr>
        <w:t>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7D360263" w14:textId="77777777" w:rsidR="005F618F" w:rsidRPr="00E80923" w:rsidRDefault="005F618F" w:rsidP="005F618F">
      <w:pPr>
        <w:rPr>
          <w:rFonts w:ascii="ＭＳ ゴシック" w:eastAsia="ＭＳ ゴシック"/>
          <w:sz w:val="8"/>
          <w:szCs w:val="8"/>
        </w:rPr>
      </w:pPr>
    </w:p>
    <w:p w14:paraId="1C068E85" w14:textId="77777777" w:rsidR="005F618F" w:rsidRPr="00E80923" w:rsidRDefault="005F618F" w:rsidP="005F618F">
      <w:pPr>
        <w:rPr>
          <w:rFonts w:ascii="ＭＳ ゴシック" w:eastAsia="ＭＳ ゴシック"/>
        </w:rPr>
      </w:pPr>
      <w:r w:rsidRPr="00E80923">
        <w:rPr>
          <w:rFonts w:ascii="ＭＳ ゴシック" w:eastAsia="ＭＳ ゴシック" w:hint="eastAsia"/>
          <w:b/>
        </w:rPr>
        <w:t>Ⅱ）業務における生成ＡＩの活用状況について</w:t>
      </w:r>
    </w:p>
    <w:p w14:paraId="42965637"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□①業務で使用中（効果は出ている）</w:t>
      </w:r>
      <w:r w:rsidRPr="00E80923">
        <w:rPr>
          <w:rFonts w:ascii="ＭＳ ゴシック" w:eastAsia="ＭＳ ゴシック" w:hint="eastAsia"/>
          <w:b/>
        </w:rPr>
        <w:t>（設問Ⅲへ）</w:t>
      </w:r>
    </w:p>
    <w:p w14:paraId="1C7643EA"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□②業務で使用中（効果は測定中または不明）</w:t>
      </w:r>
      <w:r w:rsidRPr="00E80923">
        <w:rPr>
          <w:rFonts w:ascii="ＭＳ ゴシック" w:eastAsia="ＭＳ ゴシック" w:hint="eastAsia"/>
          <w:b/>
        </w:rPr>
        <w:t>（設問Ⅲへ）</w:t>
      </w:r>
    </w:p>
    <w:p w14:paraId="001829E0"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□③トライアル中</w:t>
      </w:r>
      <w:r w:rsidRPr="00E80923">
        <w:rPr>
          <w:rFonts w:ascii="ＭＳ ゴシック" w:eastAsia="ＭＳ ゴシック" w:hint="eastAsia"/>
          <w:b/>
        </w:rPr>
        <w:t>（設問Ⅲへ）</w:t>
      </w:r>
    </w:p>
    <w:p w14:paraId="3A0B1CE4"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□④使用を検討中</w:t>
      </w:r>
    </w:p>
    <w:p w14:paraId="5760183E"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□⑤検討もしていない</w:t>
      </w:r>
    </w:p>
    <w:p w14:paraId="1C8ED998" w14:textId="77777777" w:rsidR="005F618F" w:rsidRPr="00E80923" w:rsidRDefault="005F618F" w:rsidP="005F618F">
      <w:pPr>
        <w:rPr>
          <w:rFonts w:ascii="ＭＳ ゴシック" w:eastAsia="ＭＳ ゴシック"/>
        </w:rPr>
      </w:pPr>
      <w:r w:rsidRPr="00E80923">
        <w:rPr>
          <w:rFonts w:ascii="ＭＳ ゴシック" w:eastAsia="ＭＳ ゴシック" w:hint="eastAsia"/>
        </w:rPr>
        <w:t xml:space="preserve">　　 □⑥その他（具体例：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2F3E523E" w14:textId="77777777" w:rsidR="005F618F" w:rsidRPr="00E80923" w:rsidRDefault="005F618F" w:rsidP="005F618F">
      <w:pPr>
        <w:rPr>
          <w:rFonts w:ascii="ＭＳ ゴシック" w:eastAsia="ＭＳ ゴシック"/>
          <w:sz w:val="10"/>
          <w:szCs w:val="10"/>
        </w:rPr>
      </w:pPr>
    </w:p>
    <w:p w14:paraId="04E5ECF1" w14:textId="77777777" w:rsidR="005F618F" w:rsidRPr="00E80923" w:rsidRDefault="005F618F" w:rsidP="005F618F">
      <w:pPr>
        <w:ind w:firstLineChars="200" w:firstLine="422"/>
        <w:rPr>
          <w:rFonts w:ascii="ＭＳ ゴシック" w:eastAsia="ＭＳ ゴシック"/>
          <w:b/>
          <w:i/>
          <w:shd w:val="pct15" w:color="auto" w:fill="FFFFFF"/>
        </w:rPr>
      </w:pPr>
      <w:r w:rsidRPr="00E80923">
        <w:rPr>
          <w:rFonts w:ascii="ＭＳ ゴシック" w:eastAsia="ＭＳ ゴシック" w:hint="eastAsia"/>
          <w:b/>
          <w:i/>
          <w:shd w:val="pct15" w:color="auto" w:fill="FFFFFF"/>
        </w:rPr>
        <w:t>上記Ⅱ）で「①～③」とご回答された事業所のみ設問Ⅲ）にお答えください。</w:t>
      </w:r>
    </w:p>
    <w:p w14:paraId="03BF99EB" w14:textId="77777777" w:rsidR="005F618F" w:rsidRPr="00E80923" w:rsidRDefault="005F618F" w:rsidP="005F618F">
      <w:pPr>
        <w:rPr>
          <w:rFonts w:ascii="ＭＳ ゴシック" w:eastAsia="ＭＳ ゴシック"/>
          <w:bCs/>
          <w:iCs/>
          <w:sz w:val="10"/>
          <w:szCs w:val="10"/>
          <w:shd w:val="pct15" w:color="auto" w:fill="FFFFFF"/>
        </w:rPr>
      </w:pPr>
    </w:p>
    <w:p w14:paraId="688080F8" w14:textId="77777777" w:rsidR="005F618F" w:rsidRPr="00E80923" w:rsidRDefault="005F618F" w:rsidP="005F618F">
      <w:pPr>
        <w:rPr>
          <w:rFonts w:ascii="ＭＳ ゴシック" w:eastAsia="ＭＳ ゴシック"/>
        </w:rPr>
      </w:pPr>
      <w:r w:rsidRPr="00E80923">
        <w:rPr>
          <w:rFonts w:ascii="ＭＳ ゴシック" w:eastAsia="ＭＳ ゴシック" w:hint="eastAsia"/>
          <w:b/>
        </w:rPr>
        <w:t>Ⅲ）生成ＡＩ活用による効果・影響について（</w:t>
      </w:r>
      <w:r w:rsidRPr="00E80923">
        <w:rPr>
          <w:rFonts w:ascii="ＭＳ ゴシック" w:eastAsia="ＭＳ ゴシック" w:hint="eastAsia"/>
          <w:b/>
          <w:shd w:val="pct15" w:color="auto" w:fill="FFFFFF"/>
        </w:rPr>
        <w:t>複数回答可</w:t>
      </w:r>
      <w:r w:rsidRPr="00E80923">
        <w:rPr>
          <w:rFonts w:ascii="ＭＳ ゴシック" w:eastAsia="ＭＳ ゴシック" w:hint="eastAsia"/>
          <w:b/>
        </w:rPr>
        <w:t>）</w:t>
      </w:r>
    </w:p>
    <w:p w14:paraId="5B6CC290" w14:textId="40EFC175" w:rsidR="0051738B" w:rsidRPr="00E80923" w:rsidRDefault="005F618F" w:rsidP="0051738B">
      <w:pPr>
        <w:rPr>
          <w:rFonts w:ascii="ＭＳ ゴシック" w:eastAsia="ＭＳ ゴシック"/>
        </w:rPr>
      </w:pPr>
      <w:r w:rsidRPr="00E80923">
        <w:rPr>
          <w:rFonts w:ascii="ＭＳ ゴシック" w:eastAsia="ＭＳ ゴシック" w:hint="eastAsia"/>
        </w:rPr>
        <w:t xml:space="preserve">　　 </w:t>
      </w:r>
      <w:r w:rsidR="0051738B" w:rsidRPr="00E80923">
        <w:rPr>
          <w:rFonts w:ascii="ＭＳ ゴシック" w:eastAsia="ＭＳ ゴシック" w:hint="eastAsia"/>
        </w:rPr>
        <w:t>□①業務の効率化や生産性の向上、人手不足への対応につながる</w:t>
      </w:r>
    </w:p>
    <w:p w14:paraId="7670E454" w14:textId="7300F4EF"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□②新たなビジネスの創出や販路拡大、顧客獲得につながる</w:t>
      </w:r>
    </w:p>
    <w:p w14:paraId="63F4586F" w14:textId="43F5FED8"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□③新たなアイデアの創出やイノベーションの促進につながる</w:t>
      </w:r>
    </w:p>
    <w:p w14:paraId="2FF18626" w14:textId="2DB0F527"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□④情報漏えいなど、情報セキュリティ上のリスクが高まる</w:t>
      </w:r>
    </w:p>
    <w:p w14:paraId="5FB421E4" w14:textId="075182B0"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□⑤著作権等の知的財産権を侵害するリスクが高まる</w:t>
      </w:r>
    </w:p>
    <w:p w14:paraId="1C85099D" w14:textId="2D92BEC5"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□⑥生成内容に誤情報や偏見、不適切な表現が含まれるリスクがある</w:t>
      </w:r>
    </w:p>
    <w:p w14:paraId="36CE8116" w14:textId="21C7F319"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□⑦業務の再編や人員配置の見直しが必要となる</w:t>
      </w:r>
    </w:p>
    <w:p w14:paraId="2B3AF38C" w14:textId="201A66B7"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□⑧生成</w:t>
      </w:r>
      <w:r w:rsidR="00BD3FD2" w:rsidRPr="00E80923">
        <w:rPr>
          <w:rFonts w:ascii="ＭＳ ゴシック" w:eastAsia="ＭＳ ゴシック" w:hint="eastAsia"/>
        </w:rPr>
        <w:t>ＡＩ</w:t>
      </w:r>
      <w:r w:rsidRPr="00E80923">
        <w:rPr>
          <w:rFonts w:ascii="ＭＳ ゴシック" w:eastAsia="ＭＳ ゴシック" w:hint="eastAsia"/>
        </w:rPr>
        <w:t>を活用できる人材の育成や社員教育の見直しが必要となる</w:t>
      </w:r>
    </w:p>
    <w:p w14:paraId="0F9E1170" w14:textId="3E632841"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□⑨生成</w:t>
      </w:r>
      <w:r w:rsidR="00BD3FD2" w:rsidRPr="00E80923">
        <w:rPr>
          <w:rFonts w:ascii="ＭＳ ゴシック" w:eastAsia="ＭＳ ゴシック" w:hint="eastAsia"/>
        </w:rPr>
        <w:t>ＡＩ</w:t>
      </w:r>
      <w:r w:rsidRPr="00E80923">
        <w:rPr>
          <w:rFonts w:ascii="ＭＳ ゴシック" w:eastAsia="ＭＳ ゴシック" w:hint="eastAsia"/>
        </w:rPr>
        <w:t>を活用できない場合、他社との競争力に差が生じる</w:t>
      </w:r>
    </w:p>
    <w:p w14:paraId="3E0FA56B" w14:textId="56CEA36A"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□⑩生成</w:t>
      </w:r>
      <w:r w:rsidR="00BD3FD2" w:rsidRPr="00E80923">
        <w:rPr>
          <w:rFonts w:ascii="ＭＳ ゴシック" w:eastAsia="ＭＳ ゴシック" w:hint="eastAsia"/>
        </w:rPr>
        <w:t>ＡＩ</w:t>
      </w:r>
      <w:r w:rsidRPr="00E80923">
        <w:rPr>
          <w:rFonts w:ascii="ＭＳ ゴシック" w:eastAsia="ＭＳ ゴシック" w:hint="eastAsia"/>
        </w:rPr>
        <w:t>の導入・運用に伴うコストが増加する</w:t>
      </w:r>
    </w:p>
    <w:p w14:paraId="7949C865" w14:textId="5A980E85"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□⑪社員の業務内容や求められる能力・スキルが変化する</w:t>
      </w:r>
    </w:p>
    <w:p w14:paraId="1E99B252" w14:textId="2DBFC407"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□⑫特に効果・影響はない</w:t>
      </w:r>
    </w:p>
    <w:p w14:paraId="2792A224" w14:textId="3697610E" w:rsidR="0051738B" w:rsidRPr="00E80923" w:rsidRDefault="0051738B" w:rsidP="00BD3FD2">
      <w:pPr>
        <w:ind w:firstLineChars="250" w:firstLine="525"/>
        <w:rPr>
          <w:rFonts w:ascii="ＭＳ ゴシック" w:eastAsia="ＭＳ ゴシック"/>
        </w:rPr>
      </w:pPr>
      <w:r w:rsidRPr="00E80923">
        <w:rPr>
          <w:rFonts w:ascii="ＭＳ ゴシック" w:eastAsia="ＭＳ ゴシック" w:hint="eastAsia"/>
        </w:rPr>
        <w:t>□⑬分からない</w:t>
      </w:r>
    </w:p>
    <w:p w14:paraId="3A0C98C0" w14:textId="721DB056" w:rsidR="005F618F" w:rsidRPr="00E80923" w:rsidRDefault="005F618F" w:rsidP="00BD3FD2">
      <w:pPr>
        <w:ind w:firstLineChars="250" w:firstLine="525"/>
        <w:rPr>
          <w:rFonts w:ascii="ＭＳ ゴシック" w:eastAsia="ＭＳ ゴシック"/>
        </w:rPr>
      </w:pPr>
      <w:r w:rsidRPr="00E80923">
        <w:rPr>
          <w:rFonts w:ascii="ＭＳ ゴシック" w:eastAsia="ＭＳ ゴシック" w:hint="eastAsia"/>
        </w:rPr>
        <w:t>□</w:t>
      </w:r>
      <w:r w:rsidR="0051738B" w:rsidRPr="00E80923">
        <w:rPr>
          <w:rFonts w:ascii="ＭＳ ゴシック" w:eastAsia="ＭＳ ゴシック" w:hint="eastAsia"/>
        </w:rPr>
        <w:t>⑭その他</w:t>
      </w:r>
      <w:r w:rsidRPr="00E80923">
        <w:rPr>
          <w:rFonts w:ascii="ＭＳ ゴシック" w:eastAsia="ＭＳ ゴシック" w:hint="eastAsia"/>
        </w:rPr>
        <w:t>（具体例：</w:t>
      </w:r>
      <w:r w:rsidRPr="00E80923">
        <w:rPr>
          <w:rFonts w:ascii="ＭＳ ゴシック" w:eastAsia="ＭＳ ゴシック" w:hint="eastAsia"/>
          <w:u w:val="single"/>
        </w:rPr>
        <w:t xml:space="preserve">　　　　　　　　　　　　　　　　　　　　　　　　　　</w:t>
      </w:r>
      <w:r w:rsidRPr="00E80923">
        <w:rPr>
          <w:rFonts w:ascii="ＭＳ ゴシック" w:eastAsia="ＭＳ ゴシック" w:hint="eastAsia"/>
        </w:rPr>
        <w:t>）</w:t>
      </w:r>
    </w:p>
    <w:p w14:paraId="10DB11BA" w14:textId="77777777" w:rsidR="005F618F" w:rsidRPr="00231061" w:rsidRDefault="005F618F" w:rsidP="00940D21">
      <w:pPr>
        <w:rPr>
          <w:rFonts w:ascii="ＭＳ ゴシック" w:eastAsia="ＭＳ ゴシック"/>
          <w:color w:val="000000" w:themeColor="text1"/>
          <w:sz w:val="8"/>
          <w:szCs w:val="8"/>
        </w:rPr>
      </w:pPr>
    </w:p>
    <w:p w14:paraId="5321411F" w14:textId="1ED0475E" w:rsidR="003651AB" w:rsidRPr="00231061" w:rsidRDefault="0024648B" w:rsidP="00540DE9">
      <w:pPr>
        <w:rPr>
          <w:rFonts w:ascii="ＭＳ ゴシック" w:eastAsia="ＭＳ ゴシック"/>
          <w:b/>
          <w:color w:val="000000" w:themeColor="text1"/>
          <w:sz w:val="24"/>
        </w:rPr>
      </w:pPr>
      <w:r w:rsidRPr="00231061">
        <w:rPr>
          <w:rFonts w:ascii="ＭＳ ゴシック" w:eastAsia="ＭＳ ゴシック" w:hint="eastAsia"/>
          <w:b/>
          <w:color w:val="000000" w:themeColor="text1"/>
          <w:sz w:val="24"/>
        </w:rPr>
        <w:t>２</w:t>
      </w:r>
      <w:r w:rsidR="00C97AA5">
        <w:rPr>
          <w:rFonts w:ascii="ＭＳ ゴシック" w:eastAsia="ＭＳ ゴシック" w:hint="eastAsia"/>
          <w:b/>
          <w:color w:val="000000" w:themeColor="text1"/>
          <w:sz w:val="24"/>
        </w:rPr>
        <w:t>１</w:t>
      </w:r>
      <w:r w:rsidR="00642AFD" w:rsidRPr="00231061">
        <w:rPr>
          <w:rFonts w:ascii="ＭＳ ゴシック" w:eastAsia="ＭＳ ゴシック" w:hint="eastAsia"/>
          <w:b/>
          <w:color w:val="000000" w:themeColor="text1"/>
          <w:sz w:val="24"/>
        </w:rPr>
        <w:t>．</w:t>
      </w:r>
      <w:r w:rsidR="003651AB" w:rsidRPr="00231061">
        <w:rPr>
          <w:rFonts w:ascii="ＭＳ ゴシック" w:eastAsia="ＭＳ ゴシック" w:hint="eastAsia"/>
          <w:b/>
          <w:color w:val="000000" w:themeColor="text1"/>
          <w:sz w:val="24"/>
        </w:rPr>
        <w:t>労使</w:t>
      </w:r>
      <w:r w:rsidR="00890E7F" w:rsidRPr="00231061">
        <w:rPr>
          <w:rFonts w:ascii="ＭＳ ゴシック" w:eastAsia="ＭＳ ゴシック" w:hint="eastAsia"/>
          <w:b/>
          <w:color w:val="000000" w:themeColor="text1"/>
          <w:sz w:val="24"/>
        </w:rPr>
        <w:t>コミュニケーション</w:t>
      </w:r>
      <w:r w:rsidR="00642AFD" w:rsidRPr="00231061">
        <w:rPr>
          <w:rFonts w:ascii="ＭＳ ゴシック" w:eastAsia="ＭＳ ゴシック" w:hint="eastAsia"/>
          <w:b/>
          <w:color w:val="000000" w:themeColor="text1"/>
          <w:sz w:val="24"/>
        </w:rPr>
        <w:t>について</w:t>
      </w:r>
    </w:p>
    <w:p w14:paraId="3DCC222C" w14:textId="77777777" w:rsidR="003651AB" w:rsidRPr="00231061" w:rsidRDefault="00214A99" w:rsidP="003651AB">
      <w:pPr>
        <w:rPr>
          <w:rFonts w:ascii="ＭＳ ゴシック" w:eastAsia="ＭＳ ゴシック"/>
          <w:color w:val="000000" w:themeColor="text1"/>
        </w:rPr>
      </w:pPr>
      <w:r w:rsidRPr="00231061">
        <w:rPr>
          <w:rFonts w:ascii="ＭＳ ゴシック" w:eastAsia="ＭＳ ゴシック" w:hint="eastAsia"/>
          <w:b/>
          <w:color w:val="000000" w:themeColor="text1"/>
        </w:rPr>
        <w:t>Ⅰ</w:t>
      </w:r>
      <w:r w:rsidR="003651AB" w:rsidRPr="00231061">
        <w:rPr>
          <w:rFonts w:ascii="ＭＳ ゴシック" w:eastAsia="ＭＳ ゴシック" w:hint="eastAsia"/>
          <w:b/>
          <w:color w:val="000000" w:themeColor="text1"/>
        </w:rPr>
        <w:t>）労使コミュニケーションの現状について</w:t>
      </w:r>
    </w:p>
    <w:p w14:paraId="5B47C647" w14:textId="77777777" w:rsidR="003651AB" w:rsidRPr="00231061" w:rsidRDefault="003651AB" w:rsidP="003651AB">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□①非常に良い　 　□②やや良い　　 □③どちらとも言えない</w:t>
      </w:r>
    </w:p>
    <w:p w14:paraId="6B8E78E4" w14:textId="77777777" w:rsidR="003651AB" w:rsidRPr="00231061" w:rsidRDefault="003651AB" w:rsidP="003651AB">
      <w:pPr>
        <w:ind w:firstLineChars="250" w:firstLine="525"/>
        <w:rPr>
          <w:rFonts w:ascii="ＭＳ ゴシック" w:eastAsia="ＭＳ ゴシック"/>
          <w:color w:val="000000" w:themeColor="text1"/>
        </w:rPr>
      </w:pPr>
      <w:r w:rsidRPr="00231061">
        <w:rPr>
          <w:rFonts w:ascii="ＭＳ ゴシック" w:eastAsia="ＭＳ ゴシック" w:hint="eastAsia"/>
          <w:color w:val="000000" w:themeColor="text1"/>
        </w:rPr>
        <w:t xml:space="preserve">□④やや悪い 　  　</w:t>
      </w:r>
      <w:r w:rsidR="004F0788" w:rsidRPr="00231061">
        <w:rPr>
          <w:rFonts w:ascii="ＭＳ ゴシック" w:eastAsia="ＭＳ ゴシック" w:hint="eastAsia"/>
          <w:color w:val="000000" w:themeColor="text1"/>
        </w:rPr>
        <w:t>□⑤</w:t>
      </w:r>
      <w:r w:rsidRPr="00231061">
        <w:rPr>
          <w:rFonts w:ascii="ＭＳ ゴシック" w:eastAsia="ＭＳ ゴシック" w:hint="eastAsia"/>
          <w:color w:val="000000" w:themeColor="text1"/>
        </w:rPr>
        <w:t>非常に悪い</w:t>
      </w:r>
    </w:p>
    <w:p w14:paraId="111C30ED" w14:textId="77777777" w:rsidR="00A13826" w:rsidRPr="00C97AA5" w:rsidRDefault="00A13826" w:rsidP="003651AB">
      <w:pPr>
        <w:rPr>
          <w:color w:val="000000" w:themeColor="text1"/>
          <w:sz w:val="8"/>
          <w:szCs w:val="8"/>
        </w:rPr>
      </w:pPr>
    </w:p>
    <w:p w14:paraId="24AADFCB" w14:textId="77777777" w:rsidR="00214A99" w:rsidRPr="00231061" w:rsidRDefault="00214A99" w:rsidP="00214A99">
      <w:pPr>
        <w:rPr>
          <w:rFonts w:ascii="ＭＳ ゴシック" w:eastAsia="ＭＳ ゴシック"/>
          <w:color w:val="000000" w:themeColor="text1"/>
        </w:rPr>
      </w:pPr>
      <w:r w:rsidRPr="00231061">
        <w:rPr>
          <w:rFonts w:ascii="ＭＳ ゴシック" w:eastAsia="ＭＳ ゴシック" w:hint="eastAsia"/>
          <w:b/>
          <w:color w:val="000000" w:themeColor="text1"/>
        </w:rPr>
        <w:t>Ⅱ）労働組合の有無について</w:t>
      </w:r>
    </w:p>
    <w:p w14:paraId="4A583986" w14:textId="0BDE3720" w:rsidR="00214A99" w:rsidRPr="00231061" w:rsidRDefault="00214A99" w:rsidP="00214A99">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557266" w:rsidRPr="00231061">
        <w:rPr>
          <w:rFonts w:ascii="ＭＳ ゴシック" w:eastAsia="ＭＳ ゴシック" w:hint="eastAsia"/>
          <w:color w:val="000000" w:themeColor="text1"/>
        </w:rPr>
        <w:t xml:space="preserve"> </w:t>
      </w:r>
      <w:r w:rsidRPr="00231061">
        <w:rPr>
          <w:rFonts w:ascii="ＭＳ ゴシック" w:eastAsia="ＭＳ ゴシック" w:hint="eastAsia"/>
          <w:color w:val="000000" w:themeColor="text1"/>
        </w:rPr>
        <w:t>□①従業員の</w:t>
      </w:r>
      <w:r w:rsidR="00557266" w:rsidRPr="00231061">
        <w:rPr>
          <w:rFonts w:ascii="ＭＳ ゴシック" w:eastAsia="ＭＳ ゴシック" w:hint="eastAsia"/>
          <w:color w:val="000000" w:themeColor="text1"/>
        </w:rPr>
        <w:t>過半数で構成する労働組合のみがある</w:t>
      </w:r>
    </w:p>
    <w:p w14:paraId="35A3AE29" w14:textId="5B7AFE39" w:rsidR="00214A99" w:rsidRPr="00231061" w:rsidRDefault="00214A99" w:rsidP="00214A99">
      <w:pPr>
        <w:ind w:firstLineChars="50" w:firstLine="105"/>
        <w:rPr>
          <w:rFonts w:ascii="ＭＳ ゴシック" w:eastAsia="ＭＳ ゴシック"/>
          <w:color w:val="000000" w:themeColor="text1"/>
        </w:rPr>
      </w:pPr>
      <w:r w:rsidRPr="00231061">
        <w:rPr>
          <w:rFonts w:ascii="ＭＳ ゴシック" w:eastAsia="ＭＳ ゴシック" w:hint="eastAsia"/>
          <w:color w:val="000000" w:themeColor="text1"/>
        </w:rPr>
        <w:t xml:space="preserve">　□②</w:t>
      </w:r>
      <w:r w:rsidR="00557266" w:rsidRPr="00231061">
        <w:rPr>
          <w:rFonts w:ascii="ＭＳ ゴシック" w:eastAsia="ＭＳ ゴシック" w:hint="eastAsia"/>
          <w:color w:val="000000" w:themeColor="text1"/>
        </w:rPr>
        <w:t>従業員の半数以下で構成する労働組合のみがある</w:t>
      </w:r>
    </w:p>
    <w:p w14:paraId="63A6A700" w14:textId="1877C1A0" w:rsidR="00557266" w:rsidRPr="00231061" w:rsidRDefault="00557266" w:rsidP="00214A99">
      <w:pPr>
        <w:ind w:firstLineChars="50" w:firstLine="105"/>
        <w:rPr>
          <w:rFonts w:ascii="ＭＳ ゴシック" w:eastAsia="ＭＳ ゴシック"/>
          <w:color w:val="000000" w:themeColor="text1"/>
        </w:rPr>
      </w:pPr>
      <w:r w:rsidRPr="00231061">
        <w:rPr>
          <w:rFonts w:ascii="ＭＳ ゴシック" w:eastAsia="ＭＳ ゴシック" w:hint="eastAsia"/>
          <w:color w:val="000000" w:themeColor="text1"/>
        </w:rPr>
        <w:t xml:space="preserve">　□③従業員の過半数で構成する労働組合と半数以下で構成する労働組合の双方がある</w:t>
      </w:r>
    </w:p>
    <w:p w14:paraId="635D249F" w14:textId="417BB7F3" w:rsidR="00214A99" w:rsidRPr="00231061" w:rsidRDefault="00214A99" w:rsidP="00214A99">
      <w:pPr>
        <w:ind w:firstLineChars="50" w:firstLine="105"/>
        <w:rPr>
          <w:rFonts w:ascii="ＭＳ ゴシック" w:eastAsia="ＭＳ ゴシック"/>
          <w:color w:val="000000" w:themeColor="text1"/>
        </w:rPr>
      </w:pPr>
      <w:r w:rsidRPr="00231061">
        <w:rPr>
          <w:rFonts w:ascii="ＭＳ ゴシック" w:eastAsia="ＭＳ ゴシック" w:hint="eastAsia"/>
          <w:color w:val="000000" w:themeColor="text1"/>
        </w:rPr>
        <w:lastRenderedPageBreak/>
        <w:t xml:space="preserve">　</w:t>
      </w:r>
      <w:r w:rsidR="00557266" w:rsidRPr="00231061">
        <w:rPr>
          <w:rFonts w:ascii="ＭＳ ゴシック" w:eastAsia="ＭＳ ゴシック" w:hint="eastAsia"/>
          <w:color w:val="000000" w:themeColor="text1"/>
        </w:rPr>
        <w:t>□④従業員の半数以下で構成する労働組合が複数ある</w:t>
      </w:r>
    </w:p>
    <w:p w14:paraId="0752DDC7" w14:textId="27AB8AF0" w:rsidR="00B714B6" w:rsidRPr="00231061" w:rsidRDefault="00557266" w:rsidP="004B737E">
      <w:pPr>
        <w:ind w:firstLineChars="50" w:firstLine="105"/>
        <w:rPr>
          <w:rFonts w:ascii="ＭＳ ゴシック" w:eastAsia="ＭＳ ゴシック"/>
          <w:color w:val="000000" w:themeColor="text1"/>
        </w:rPr>
      </w:pPr>
      <w:r w:rsidRPr="00231061">
        <w:rPr>
          <w:rFonts w:ascii="ＭＳ ゴシック" w:eastAsia="ＭＳ ゴシック" w:hint="eastAsia"/>
          <w:color w:val="000000" w:themeColor="text1"/>
        </w:rPr>
        <w:t xml:space="preserve">　□⑤企業内労働組合はない</w:t>
      </w:r>
    </w:p>
    <w:p w14:paraId="7524F7DC" w14:textId="77777777" w:rsidR="004A0C7C" w:rsidRPr="00C97AA5" w:rsidRDefault="004A0C7C" w:rsidP="00C97AA5">
      <w:pPr>
        <w:rPr>
          <w:rFonts w:ascii="ＭＳ ゴシック" w:eastAsia="ＭＳ ゴシック"/>
          <w:color w:val="000000" w:themeColor="text1"/>
          <w:sz w:val="8"/>
          <w:szCs w:val="8"/>
        </w:rPr>
      </w:pPr>
    </w:p>
    <w:p w14:paraId="1112D1FE" w14:textId="77777777" w:rsidR="003651AB" w:rsidRPr="00231061" w:rsidRDefault="001509F3" w:rsidP="003651AB">
      <w:pPr>
        <w:rPr>
          <w:rFonts w:ascii="ＭＳ ゴシック" w:eastAsia="ＭＳ ゴシック"/>
          <w:color w:val="000000" w:themeColor="text1"/>
        </w:rPr>
      </w:pPr>
      <w:r w:rsidRPr="00231061">
        <w:rPr>
          <w:rFonts w:ascii="ＭＳ ゴシック" w:eastAsia="ＭＳ ゴシック" w:hint="eastAsia"/>
          <w:b/>
          <w:color w:val="000000" w:themeColor="text1"/>
        </w:rPr>
        <w:t>Ⅲ）労使協議機関および職場懇談会の有無等</w:t>
      </w:r>
      <w:r w:rsidR="003651AB" w:rsidRPr="00231061">
        <w:rPr>
          <w:rFonts w:ascii="ＭＳ ゴシック" w:eastAsia="ＭＳ ゴシック" w:hint="eastAsia"/>
          <w:b/>
          <w:color w:val="000000" w:themeColor="text1"/>
        </w:rPr>
        <w:t>について</w:t>
      </w:r>
    </w:p>
    <w:p w14:paraId="1A0EC7AE" w14:textId="77777777" w:rsidR="003651AB" w:rsidRPr="00231061" w:rsidRDefault="003651AB" w:rsidP="001509F3">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w:t>
      </w:r>
      <w:r w:rsidR="001509F3" w:rsidRPr="00231061">
        <w:rPr>
          <w:rFonts w:ascii="ＭＳ ゴシック" w:eastAsia="ＭＳ ゴシック" w:hint="eastAsia"/>
          <w:color w:val="000000" w:themeColor="text1"/>
        </w:rPr>
        <w:t xml:space="preserve">a）労使協議機関について　</w:t>
      </w:r>
      <w:r w:rsidR="001509F3" w:rsidRPr="00231061">
        <w:rPr>
          <w:rFonts w:ascii="ＭＳ ゴシック" w:eastAsia="ＭＳ ゴシック" w:hint="eastAsia"/>
          <w:color w:val="000000" w:themeColor="text1"/>
          <w:u w:val="single"/>
        </w:rPr>
        <w:t>□①あり</w:t>
      </w:r>
      <w:r w:rsidRPr="00231061">
        <w:rPr>
          <w:rFonts w:ascii="ＭＳ ゴシック" w:eastAsia="ＭＳ ゴシック" w:hint="eastAsia"/>
          <w:color w:val="000000" w:themeColor="text1"/>
        </w:rPr>
        <w:t xml:space="preserve">　 </w:t>
      </w:r>
      <w:r w:rsidR="001509F3" w:rsidRPr="00231061">
        <w:rPr>
          <w:rFonts w:ascii="ＭＳ ゴシック" w:eastAsia="ＭＳ ゴシック" w:hint="eastAsia"/>
          <w:color w:val="000000" w:themeColor="text1"/>
        </w:rPr>
        <w:t xml:space="preserve">　□②なし</w:t>
      </w:r>
    </w:p>
    <w:p w14:paraId="440F1FD9" w14:textId="77777777" w:rsidR="001509F3" w:rsidRPr="00231061" w:rsidRDefault="001736E9" w:rsidP="001509F3">
      <w:pPr>
        <w:ind w:leftChars="100" w:left="210" w:firstLineChars="800" w:firstLine="1680"/>
        <w:rPr>
          <w:rFonts w:ascii="ＭＳ ゴシック" w:eastAsia="ＭＳ ゴシック" w:hAnsi="ＭＳ ゴシック"/>
          <w:color w:val="000000" w:themeColor="text1"/>
          <w:szCs w:val="21"/>
        </w:rPr>
      </w:pPr>
      <w:r w:rsidRPr="00231061">
        <w:rPr>
          <w:rFonts w:hint="eastAsia"/>
          <w:noProof/>
          <w:color w:val="000000" w:themeColor="text1"/>
        </w:rPr>
        <mc:AlternateContent>
          <mc:Choice Requires="wps">
            <w:drawing>
              <wp:anchor distT="0" distB="0" distL="114300" distR="114300" simplePos="0" relativeHeight="251655168" behindDoc="0" locked="0" layoutInCell="1" allowOverlap="1" wp14:anchorId="540DD218" wp14:editId="3141B943">
                <wp:simplePos x="0" y="0"/>
                <wp:positionH relativeFrom="column">
                  <wp:posOffset>2103120</wp:posOffset>
                </wp:positionH>
                <wp:positionV relativeFrom="paragraph">
                  <wp:posOffset>48260</wp:posOffset>
                </wp:positionV>
                <wp:extent cx="245110" cy="167005"/>
                <wp:effectExtent l="0" t="0" r="0" b="0"/>
                <wp:wrapNone/>
                <wp:docPr id="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5110" cy="16700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61118" id="AutoShape 59" o:spid="_x0000_s1026" style="position:absolute;left:0;text-align:left;margin-left:165.6pt;margin-top:3.8pt;width:19.3pt;height:13.1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" path="m15429,l9257,7200r3086,l12343,14400,,14400r,7200l18514,21600r,-14400l21600,7200,15429,xe" fillcolor="yellow">
                <v:stroke joinstyle="miter"/>
                <v:path o:connecttype="custom" o:connectlocs="175083,0;105046,55668;0,139179;105046,167005;210091,115976;245110,55668" o:connectangles="270,180,180,90,0,0" textboxrect="0,14400,18514,21600"/>
              </v:shape>
            </w:pict>
          </mc:Fallback>
        </mc:AlternateContent>
      </w:r>
      <w:r w:rsidR="001509F3" w:rsidRPr="00231061">
        <w:rPr>
          <w:rFonts w:ascii="ＭＳ ゴシック" w:eastAsia="ＭＳ ゴシック" w:hAnsi="ＭＳ ゴシック" w:hint="eastAsia"/>
          <w:color w:val="000000" w:themeColor="text1"/>
          <w:szCs w:val="21"/>
        </w:rPr>
        <w:t xml:space="preserve">　　　　　　　　　□ⅰ）有効に機能している</w:t>
      </w:r>
    </w:p>
    <w:p w14:paraId="1345A62B" w14:textId="77777777" w:rsidR="001509F3" w:rsidRPr="00231061" w:rsidRDefault="001509F3" w:rsidP="001509F3">
      <w:pPr>
        <w:ind w:firstLineChars="1800" w:firstLine="3780"/>
        <w:rPr>
          <w:rFonts w:ascii="ＭＳ ゴシック" w:eastAsia="ＭＳ ゴシック"/>
          <w:color w:val="000000" w:themeColor="text1"/>
        </w:rPr>
      </w:pPr>
      <w:r w:rsidRPr="00231061">
        <w:rPr>
          <w:rFonts w:ascii="ＭＳ ゴシック" w:eastAsia="ＭＳ ゴシック" w:hAnsi="ＭＳ ゴシック" w:hint="eastAsia"/>
          <w:color w:val="000000" w:themeColor="text1"/>
          <w:szCs w:val="21"/>
        </w:rPr>
        <w:t>□ⅱ）有効に機能していない</w:t>
      </w:r>
    </w:p>
    <w:p w14:paraId="72048D65" w14:textId="77777777" w:rsidR="001509F3" w:rsidRPr="00C97AA5" w:rsidRDefault="001509F3" w:rsidP="001509F3">
      <w:pPr>
        <w:rPr>
          <w:rFonts w:ascii="ＭＳ ゴシック" w:eastAsia="ＭＳ ゴシック"/>
          <w:color w:val="000000" w:themeColor="text1"/>
          <w:sz w:val="8"/>
          <w:szCs w:val="8"/>
        </w:rPr>
      </w:pPr>
    </w:p>
    <w:p w14:paraId="33B14A5D" w14:textId="77777777" w:rsidR="001509F3" w:rsidRPr="00231061" w:rsidRDefault="001509F3" w:rsidP="001509F3">
      <w:pPr>
        <w:rPr>
          <w:rFonts w:ascii="ＭＳ ゴシック" w:eastAsia="ＭＳ ゴシック"/>
          <w:color w:val="000000" w:themeColor="text1"/>
        </w:rPr>
      </w:pPr>
      <w:r w:rsidRPr="00231061">
        <w:rPr>
          <w:rFonts w:ascii="ＭＳ ゴシック" w:eastAsia="ＭＳ ゴシック" w:hint="eastAsia"/>
          <w:color w:val="000000" w:themeColor="text1"/>
        </w:rPr>
        <w:t xml:space="preserve">　　b）職場懇談会について　　</w:t>
      </w:r>
      <w:r w:rsidRPr="00231061">
        <w:rPr>
          <w:rFonts w:ascii="ＭＳ ゴシック" w:eastAsia="ＭＳ ゴシック" w:hint="eastAsia"/>
          <w:color w:val="000000" w:themeColor="text1"/>
          <w:u w:val="single"/>
        </w:rPr>
        <w:t>□①あり</w:t>
      </w:r>
      <w:r w:rsidRPr="00231061">
        <w:rPr>
          <w:rFonts w:ascii="ＭＳ ゴシック" w:eastAsia="ＭＳ ゴシック" w:hint="eastAsia"/>
          <w:color w:val="000000" w:themeColor="text1"/>
        </w:rPr>
        <w:t xml:space="preserve">　   □②なし</w:t>
      </w:r>
    </w:p>
    <w:p w14:paraId="337E9034" w14:textId="77777777" w:rsidR="001509F3" w:rsidRPr="00231061" w:rsidRDefault="001736E9" w:rsidP="001509F3">
      <w:pPr>
        <w:ind w:leftChars="100" w:left="210" w:firstLineChars="800" w:firstLine="1680"/>
        <w:rPr>
          <w:rFonts w:ascii="ＭＳ ゴシック" w:eastAsia="ＭＳ ゴシック" w:hAnsi="ＭＳ ゴシック"/>
          <w:color w:val="000000" w:themeColor="text1"/>
          <w:szCs w:val="21"/>
        </w:rPr>
      </w:pPr>
      <w:r w:rsidRPr="00231061">
        <w:rPr>
          <w:rFonts w:hint="eastAsia"/>
          <w:noProof/>
          <w:color w:val="000000" w:themeColor="text1"/>
        </w:rPr>
        <mc:AlternateContent>
          <mc:Choice Requires="wps">
            <w:drawing>
              <wp:anchor distT="0" distB="0" distL="114300" distR="114300" simplePos="0" relativeHeight="251656192" behindDoc="0" locked="0" layoutInCell="1" allowOverlap="1" wp14:anchorId="416D1150" wp14:editId="103DF8F7">
                <wp:simplePos x="0" y="0"/>
                <wp:positionH relativeFrom="column">
                  <wp:posOffset>2103120</wp:posOffset>
                </wp:positionH>
                <wp:positionV relativeFrom="paragraph">
                  <wp:posOffset>48260</wp:posOffset>
                </wp:positionV>
                <wp:extent cx="245110" cy="167005"/>
                <wp:effectExtent l="0" t="0" r="0" b="0"/>
                <wp:wrapNone/>
                <wp:docPr id="1"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5110" cy="16700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53362" id="AutoShape 60" o:spid="_x0000_s1026" style="position:absolute;left:0;text-align:left;margin-left:165.6pt;margin-top:3.8pt;width:19.3pt;height:13.1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" path="m15429,l9257,7200r3086,l12343,14400,,14400r,7200l18514,21600r,-14400l21600,7200,15429,xe" fillcolor="yellow">
                <v:stroke joinstyle="miter"/>
                <v:path o:connecttype="custom" o:connectlocs="175083,0;105046,55668;0,139179;105046,167005;210091,115976;245110,55668" o:connectangles="270,180,180,90,0,0" textboxrect="0,14400,18514,21600"/>
              </v:shape>
            </w:pict>
          </mc:Fallback>
        </mc:AlternateContent>
      </w:r>
      <w:r w:rsidR="001509F3" w:rsidRPr="00231061">
        <w:rPr>
          <w:rFonts w:ascii="ＭＳ ゴシック" w:eastAsia="ＭＳ ゴシック" w:hAnsi="ＭＳ ゴシック" w:hint="eastAsia"/>
          <w:color w:val="000000" w:themeColor="text1"/>
          <w:szCs w:val="21"/>
        </w:rPr>
        <w:t xml:space="preserve">　　　　　　　　　□ⅰ）有効に機能している</w:t>
      </w:r>
    </w:p>
    <w:p w14:paraId="4CB30984" w14:textId="4CDE64DD" w:rsidR="005578AE" w:rsidRDefault="001509F3" w:rsidP="00563A1B">
      <w:pPr>
        <w:ind w:firstLineChars="1800" w:firstLine="3780"/>
        <w:rPr>
          <w:rFonts w:ascii="ＭＳ ゴシック" w:eastAsia="ＭＳ ゴシック" w:hAnsi="ＭＳ ゴシック"/>
          <w:color w:val="000000" w:themeColor="text1"/>
          <w:szCs w:val="21"/>
        </w:rPr>
      </w:pPr>
      <w:r w:rsidRPr="00231061">
        <w:rPr>
          <w:rFonts w:ascii="ＭＳ ゴシック" w:eastAsia="ＭＳ ゴシック" w:hAnsi="ＭＳ ゴシック" w:hint="eastAsia"/>
          <w:color w:val="000000" w:themeColor="text1"/>
          <w:szCs w:val="21"/>
        </w:rPr>
        <w:t>□ⅱ）有効に機能していない</w:t>
      </w:r>
    </w:p>
    <w:p w14:paraId="7D2CF76D" w14:textId="77777777" w:rsidR="004A0C7C" w:rsidRPr="00231061" w:rsidRDefault="004A0C7C" w:rsidP="004A0C7C">
      <w:pPr>
        <w:rPr>
          <w:rFonts w:ascii="ＭＳ ゴシック" w:eastAsia="ＭＳ ゴシック"/>
          <w:color w:val="000000" w:themeColor="text1"/>
        </w:rPr>
      </w:pPr>
    </w:p>
    <w:p w14:paraId="0B80EB84" w14:textId="77777777" w:rsidR="00C94580" w:rsidRPr="00231061" w:rsidRDefault="00C94580">
      <w:pPr>
        <w:rPr>
          <w:rFonts w:ascii="ＭＳ ゴシック" w:eastAsia="ＭＳ ゴシック"/>
          <w:b/>
          <w:color w:val="000000" w:themeColor="text1"/>
          <w:sz w:val="24"/>
          <w:szCs w:val="24"/>
        </w:rPr>
      </w:pPr>
      <w:r w:rsidRPr="00231061">
        <w:rPr>
          <w:rFonts w:ascii="ＭＳ ゴシック" w:eastAsia="ＭＳ ゴシック" w:hint="eastAsia"/>
          <w:b/>
          <w:color w:val="000000" w:themeColor="text1"/>
          <w:sz w:val="24"/>
          <w:szCs w:val="24"/>
        </w:rPr>
        <w:t>ご協力ありがとうございました。</w:t>
      </w:r>
    </w:p>
    <w:p w14:paraId="6BD7E345" w14:textId="50B1EAC1" w:rsidR="00C94580" w:rsidRPr="00231061" w:rsidRDefault="001F6930">
      <w:pPr>
        <w:rPr>
          <w:rFonts w:ascii="ＭＳ ゴシック" w:eastAsia="ＭＳ ゴシック"/>
          <w:b/>
          <w:color w:val="000000" w:themeColor="text1"/>
          <w:sz w:val="24"/>
          <w:szCs w:val="24"/>
        </w:rPr>
      </w:pPr>
      <w:r w:rsidRPr="00231061">
        <w:rPr>
          <w:rFonts w:ascii="ＭＳ ゴシック" w:eastAsia="ＭＳ ゴシック" w:hint="eastAsia"/>
          <w:b/>
          <w:color w:val="000000" w:themeColor="text1"/>
          <w:sz w:val="24"/>
          <w:szCs w:val="24"/>
          <w:u w:val="single"/>
        </w:rPr>
        <w:t>１</w:t>
      </w:r>
      <w:r w:rsidR="00F2134A" w:rsidRPr="00231061">
        <w:rPr>
          <w:rFonts w:ascii="ＭＳ ゴシック" w:eastAsia="ＭＳ ゴシック" w:hint="eastAsia"/>
          <w:b/>
          <w:color w:val="000000" w:themeColor="text1"/>
          <w:sz w:val="24"/>
          <w:szCs w:val="24"/>
          <w:u w:val="single"/>
        </w:rPr>
        <w:t>１</w:t>
      </w:r>
      <w:r w:rsidR="00AB35A4" w:rsidRPr="00231061">
        <w:rPr>
          <w:rFonts w:ascii="ＭＳ ゴシック" w:eastAsia="ＭＳ ゴシック" w:hint="eastAsia"/>
          <w:b/>
          <w:color w:val="000000" w:themeColor="text1"/>
          <w:sz w:val="24"/>
          <w:szCs w:val="24"/>
          <w:u w:val="single"/>
        </w:rPr>
        <w:t>月</w:t>
      </w:r>
      <w:r w:rsidR="009B1EA1">
        <w:rPr>
          <w:rFonts w:ascii="ＭＳ ゴシック" w:eastAsia="ＭＳ ゴシック" w:hint="eastAsia"/>
          <w:b/>
          <w:color w:val="000000" w:themeColor="text1"/>
          <w:sz w:val="24"/>
          <w:szCs w:val="24"/>
          <w:u w:val="single"/>
        </w:rPr>
        <w:t>３０</w:t>
      </w:r>
      <w:r w:rsidR="00AB35A4" w:rsidRPr="00231061">
        <w:rPr>
          <w:rFonts w:ascii="ＭＳ ゴシック" w:eastAsia="ＭＳ ゴシック" w:hint="eastAsia"/>
          <w:b/>
          <w:color w:val="000000" w:themeColor="text1"/>
          <w:sz w:val="24"/>
          <w:szCs w:val="24"/>
          <w:u w:val="single"/>
        </w:rPr>
        <w:t>日（</w:t>
      </w:r>
      <w:r w:rsidR="009B1EA1">
        <w:rPr>
          <w:rFonts w:ascii="ＭＳ ゴシック" w:eastAsia="ＭＳ ゴシック" w:hint="eastAsia"/>
          <w:b/>
          <w:color w:val="000000" w:themeColor="text1"/>
          <w:sz w:val="24"/>
          <w:szCs w:val="24"/>
          <w:u w:val="single"/>
        </w:rPr>
        <w:t>月</w:t>
      </w:r>
      <w:r w:rsidR="00C94580" w:rsidRPr="00231061">
        <w:rPr>
          <w:rFonts w:ascii="ＭＳ ゴシック" w:eastAsia="ＭＳ ゴシック" w:hint="eastAsia"/>
          <w:b/>
          <w:color w:val="000000" w:themeColor="text1"/>
          <w:sz w:val="24"/>
          <w:szCs w:val="24"/>
          <w:u w:val="single"/>
        </w:rPr>
        <w:t>）までに</w:t>
      </w:r>
      <w:r w:rsidR="00C94580" w:rsidRPr="00231061">
        <w:rPr>
          <w:rFonts w:ascii="ＭＳ ゴシック" w:eastAsia="ＭＳ ゴシック" w:hint="eastAsia"/>
          <w:b/>
          <w:color w:val="000000" w:themeColor="text1"/>
          <w:sz w:val="24"/>
          <w:szCs w:val="24"/>
        </w:rPr>
        <w:t>、下記宛</w:t>
      </w:r>
      <w:r w:rsidR="00133CA1" w:rsidRPr="00231061">
        <w:rPr>
          <w:rFonts w:ascii="ＭＳ ゴシック" w:eastAsia="ＭＳ ゴシック" w:hint="eastAsia"/>
          <w:b/>
          <w:color w:val="000000" w:themeColor="text1"/>
          <w:sz w:val="24"/>
          <w:szCs w:val="24"/>
        </w:rPr>
        <w:t>メール</w:t>
      </w:r>
      <w:r w:rsidR="00E314BC" w:rsidRPr="00231061">
        <w:rPr>
          <w:rFonts w:ascii="ＭＳ ゴシック" w:eastAsia="ＭＳ ゴシック" w:hint="eastAsia"/>
          <w:b/>
          <w:color w:val="000000" w:themeColor="text1"/>
          <w:sz w:val="24"/>
          <w:szCs w:val="24"/>
        </w:rPr>
        <w:t>または</w:t>
      </w:r>
      <w:r w:rsidR="00C94580" w:rsidRPr="00231061">
        <w:rPr>
          <w:rFonts w:ascii="ＭＳ ゴシック" w:eastAsia="ＭＳ ゴシック" w:hint="eastAsia"/>
          <w:b/>
          <w:color w:val="000000" w:themeColor="text1"/>
          <w:sz w:val="24"/>
          <w:szCs w:val="24"/>
        </w:rPr>
        <w:t>ファックス</w:t>
      </w:r>
      <w:r w:rsidR="00E314BC" w:rsidRPr="00231061">
        <w:rPr>
          <w:rFonts w:ascii="ＭＳ ゴシック" w:eastAsia="ＭＳ ゴシック" w:hint="eastAsia"/>
          <w:b/>
          <w:color w:val="000000" w:themeColor="text1"/>
          <w:sz w:val="24"/>
          <w:szCs w:val="24"/>
        </w:rPr>
        <w:t>もしくは</w:t>
      </w:r>
      <w:r w:rsidR="006D1757" w:rsidRPr="00231061">
        <w:rPr>
          <w:rFonts w:ascii="ＭＳ ゴシック" w:eastAsia="ＭＳ ゴシック" w:hint="eastAsia"/>
          <w:b/>
          <w:color w:val="000000" w:themeColor="text1"/>
          <w:sz w:val="24"/>
          <w:szCs w:val="24"/>
        </w:rPr>
        <w:t>郵送</w:t>
      </w:r>
      <w:r w:rsidR="00C94580" w:rsidRPr="00231061">
        <w:rPr>
          <w:rFonts w:ascii="ＭＳ ゴシック" w:eastAsia="ＭＳ ゴシック" w:hint="eastAsia"/>
          <w:b/>
          <w:color w:val="000000" w:themeColor="text1"/>
          <w:sz w:val="24"/>
          <w:szCs w:val="24"/>
        </w:rPr>
        <w:t>にて</w:t>
      </w:r>
      <w:r w:rsidR="00C94580" w:rsidRPr="009B1EA1">
        <w:rPr>
          <w:rFonts w:ascii="ＭＳ ゴシック" w:eastAsia="ＭＳ ゴシック" w:hint="eastAsia"/>
          <w:b/>
          <w:color w:val="000000" w:themeColor="text1"/>
          <w:sz w:val="24"/>
          <w:szCs w:val="24"/>
        </w:rPr>
        <w:t>ご送付ください。</w:t>
      </w:r>
    </w:p>
    <w:p w14:paraId="5436B05F" w14:textId="77777777" w:rsidR="00C94580" w:rsidRPr="00231061" w:rsidRDefault="00C94580">
      <w:pPr>
        <w:rPr>
          <w:rFonts w:ascii="ＭＳ ゴシック" w:eastAsia="ＭＳ ゴシック"/>
          <w:b/>
          <w:color w:val="000000" w:themeColor="text1"/>
          <w:sz w:val="24"/>
          <w:szCs w:val="24"/>
        </w:rPr>
      </w:pPr>
      <w:r w:rsidRPr="00231061">
        <w:rPr>
          <w:rFonts w:ascii="ＭＳ ゴシック" w:eastAsia="ＭＳ ゴシック" w:hint="eastAsia"/>
          <w:b/>
          <w:color w:val="000000" w:themeColor="text1"/>
          <w:sz w:val="24"/>
          <w:szCs w:val="24"/>
        </w:rPr>
        <w:t>〒３８０</w:t>
      </w:r>
      <w:r w:rsidR="00460734" w:rsidRPr="00231061">
        <w:rPr>
          <w:rFonts w:ascii="ＭＳ ゴシック" w:eastAsia="ＭＳ ゴシック" w:hint="eastAsia"/>
          <w:b/>
          <w:color w:val="000000" w:themeColor="text1"/>
          <w:sz w:val="24"/>
          <w:szCs w:val="24"/>
        </w:rPr>
        <w:t>－</w:t>
      </w:r>
      <w:r w:rsidRPr="00231061">
        <w:rPr>
          <w:rFonts w:ascii="ＭＳ ゴシック" w:eastAsia="ＭＳ ゴシック" w:hint="eastAsia"/>
          <w:b/>
          <w:color w:val="000000" w:themeColor="text1"/>
          <w:sz w:val="24"/>
          <w:szCs w:val="24"/>
        </w:rPr>
        <w:t>０８３８　長野市県町５８４</w:t>
      </w:r>
      <w:r w:rsidR="00423EC5" w:rsidRPr="00231061">
        <w:rPr>
          <w:rFonts w:ascii="ＭＳ ゴシック" w:eastAsia="ＭＳ ゴシック" w:hint="eastAsia"/>
          <w:b/>
          <w:color w:val="000000" w:themeColor="text1"/>
          <w:sz w:val="24"/>
          <w:szCs w:val="24"/>
        </w:rPr>
        <w:t>（一社）長野県経営者協会 労政部 宛</w:t>
      </w:r>
    </w:p>
    <w:p w14:paraId="51191257" w14:textId="77777777" w:rsidR="00D01333" w:rsidRPr="00231061" w:rsidRDefault="00133CA1" w:rsidP="00C3726D">
      <w:pPr>
        <w:rPr>
          <w:rFonts w:ascii="ＭＳ ゴシック" w:eastAsia="ＭＳ ゴシック"/>
          <w:b/>
          <w:color w:val="000000" w:themeColor="text1"/>
          <w:sz w:val="24"/>
          <w:szCs w:val="24"/>
        </w:rPr>
      </w:pPr>
      <w:r w:rsidRPr="00231061">
        <w:rPr>
          <w:rFonts w:ascii="ＭＳ ゴシック" w:eastAsia="ＭＳ ゴシック" w:hint="eastAsia"/>
          <w:b/>
          <w:color w:val="000000" w:themeColor="text1"/>
          <w:sz w:val="24"/>
          <w:szCs w:val="24"/>
        </w:rPr>
        <w:t>Ｅ-mail：</w:t>
      </w:r>
      <w:r w:rsidR="00170560" w:rsidRPr="00231061">
        <w:rPr>
          <w:rFonts w:ascii="ＭＳ ゴシック" w:eastAsia="ＭＳ ゴシック"/>
          <w:b/>
          <w:color w:val="000000" w:themeColor="text1"/>
          <w:sz w:val="24"/>
          <w:szCs w:val="24"/>
        </w:rPr>
        <w:t>rosei</w:t>
      </w:r>
      <w:r w:rsidR="00170560" w:rsidRPr="00231061">
        <w:rPr>
          <w:rFonts w:ascii="ＭＳ ゴシック" w:eastAsia="ＭＳ ゴシック" w:hint="eastAsia"/>
          <w:b/>
          <w:color w:val="000000" w:themeColor="text1"/>
          <w:sz w:val="24"/>
          <w:szCs w:val="24"/>
        </w:rPr>
        <w:t>@nea.or</w:t>
      </w:r>
      <w:r w:rsidRPr="00231061">
        <w:rPr>
          <w:rFonts w:ascii="ＭＳ ゴシック" w:eastAsia="ＭＳ ゴシック" w:hint="eastAsia"/>
          <w:b/>
          <w:color w:val="000000" w:themeColor="text1"/>
          <w:sz w:val="24"/>
          <w:szCs w:val="24"/>
        </w:rPr>
        <w:t>.jp</w:t>
      </w:r>
      <w:r w:rsidR="00E314BC" w:rsidRPr="00231061">
        <w:rPr>
          <w:rFonts w:ascii="ＭＳ ゴシック" w:eastAsia="ＭＳ ゴシック" w:hint="eastAsia"/>
          <w:b/>
          <w:color w:val="000000" w:themeColor="text1"/>
          <w:sz w:val="24"/>
          <w:szCs w:val="24"/>
        </w:rPr>
        <w:t xml:space="preserve">　　</w:t>
      </w:r>
      <w:r w:rsidR="00C94580" w:rsidRPr="00231061">
        <w:rPr>
          <w:rFonts w:ascii="ＭＳ ゴシック" w:eastAsia="ＭＳ ゴシック" w:hint="eastAsia"/>
          <w:b/>
          <w:color w:val="000000" w:themeColor="text1"/>
          <w:sz w:val="24"/>
          <w:szCs w:val="24"/>
        </w:rPr>
        <w:t>ＦＡＸ：０２６</w:t>
      </w:r>
      <w:r w:rsidR="00460734" w:rsidRPr="00231061">
        <w:rPr>
          <w:rFonts w:ascii="ＭＳ ゴシック" w:eastAsia="ＭＳ ゴシック" w:hint="eastAsia"/>
          <w:b/>
          <w:color w:val="000000" w:themeColor="text1"/>
          <w:sz w:val="24"/>
          <w:szCs w:val="24"/>
        </w:rPr>
        <w:t>－</w:t>
      </w:r>
      <w:r w:rsidR="0087079A" w:rsidRPr="00231061">
        <w:rPr>
          <w:rFonts w:ascii="ＭＳ ゴシック" w:eastAsia="ＭＳ ゴシック" w:hint="eastAsia"/>
          <w:b/>
          <w:color w:val="000000" w:themeColor="text1"/>
          <w:sz w:val="24"/>
          <w:szCs w:val="24"/>
        </w:rPr>
        <w:t>２３５</w:t>
      </w:r>
      <w:r w:rsidR="00460734" w:rsidRPr="00231061">
        <w:rPr>
          <w:rFonts w:ascii="ＭＳ ゴシック" w:eastAsia="ＭＳ ゴシック" w:hint="eastAsia"/>
          <w:b/>
          <w:color w:val="000000" w:themeColor="text1"/>
          <w:sz w:val="24"/>
          <w:szCs w:val="24"/>
        </w:rPr>
        <w:t>－</w:t>
      </w:r>
      <w:r w:rsidR="0087079A" w:rsidRPr="00231061">
        <w:rPr>
          <w:rFonts w:ascii="ＭＳ ゴシック" w:eastAsia="ＭＳ ゴシック" w:hint="eastAsia"/>
          <w:b/>
          <w:color w:val="000000" w:themeColor="text1"/>
          <w:sz w:val="24"/>
          <w:szCs w:val="24"/>
        </w:rPr>
        <w:t>３５２９</w:t>
      </w:r>
    </w:p>
    <w:sectPr w:rsidR="00D01333" w:rsidRPr="00231061" w:rsidSect="00343C51">
      <w:type w:val="continuous"/>
      <w:pgSz w:w="11906" w:h="16838" w:code="9"/>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3AAE" w14:textId="77777777" w:rsidR="002E52B1" w:rsidRDefault="002E52B1">
      <w:r>
        <w:separator/>
      </w:r>
    </w:p>
  </w:endnote>
  <w:endnote w:type="continuationSeparator" w:id="0">
    <w:p w14:paraId="394F36A8" w14:textId="77777777" w:rsidR="002E52B1" w:rsidRDefault="002E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Ｆ特太ゴシック体">
    <w:altName w:val="ＭＳ ゴシック"/>
    <w:charset w:val="80"/>
    <w:family w:val="moder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3119" w14:textId="77777777" w:rsidR="00353285" w:rsidRDefault="0035328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7DF876A0" w14:textId="77777777" w:rsidR="00353285" w:rsidRDefault="0035328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C9B" w14:textId="77777777" w:rsidR="00353285" w:rsidRDefault="0035328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B35A4">
      <w:rPr>
        <w:rStyle w:val="a5"/>
        <w:noProof/>
      </w:rPr>
      <w:t>13</w:t>
    </w:r>
    <w:r>
      <w:rPr>
        <w:rStyle w:val="a5"/>
      </w:rPr>
      <w:fldChar w:fldCharType="end"/>
    </w:r>
  </w:p>
  <w:p w14:paraId="29352A15" w14:textId="77777777" w:rsidR="00353285" w:rsidRDefault="0035328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852B" w14:textId="77777777" w:rsidR="002E52B1" w:rsidRDefault="002E52B1">
      <w:r>
        <w:separator/>
      </w:r>
    </w:p>
  </w:footnote>
  <w:footnote w:type="continuationSeparator" w:id="0">
    <w:p w14:paraId="5AD08074" w14:textId="77777777" w:rsidR="002E52B1" w:rsidRDefault="002E5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92C08"/>
    <w:multiLevelType w:val="hybridMultilevel"/>
    <w:tmpl w:val="CA42D6CC"/>
    <w:lvl w:ilvl="0" w:tplc="50844DAA">
      <w:start w:val="1"/>
      <w:numFmt w:val="decimalEnclosedCircle"/>
      <w:lvlText w:val="%1"/>
      <w:lvlJc w:val="left"/>
      <w:pPr>
        <w:tabs>
          <w:tab w:val="num" w:pos="760"/>
        </w:tabs>
        <w:ind w:left="760" w:hanging="360"/>
      </w:pPr>
      <w:rPr>
        <w:rFonts w:hint="eastAsia"/>
      </w:r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1" w15:restartNumberingAfterBreak="0">
    <w:nsid w:val="603052AF"/>
    <w:multiLevelType w:val="hybridMultilevel"/>
    <w:tmpl w:val="BA4A536C"/>
    <w:lvl w:ilvl="0" w:tplc="0409000B">
      <w:start w:val="1"/>
      <w:numFmt w:val="bullet"/>
      <w:lvlText w:val=""/>
      <w:lvlJc w:val="left"/>
      <w:pPr>
        <w:ind w:left="930" w:hanging="420"/>
      </w:pPr>
      <w:rPr>
        <w:rFonts w:ascii="Wingdings" w:hAnsi="Wingdings" w:hint="default"/>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num w:numId="1" w16cid:durableId="917901408">
    <w:abstractNumId w:val="0"/>
  </w:num>
  <w:num w:numId="2" w16cid:durableId="1875314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56B"/>
    <w:rsid w:val="00001135"/>
    <w:rsid w:val="00001947"/>
    <w:rsid w:val="000019FA"/>
    <w:rsid w:val="00007865"/>
    <w:rsid w:val="00011042"/>
    <w:rsid w:val="00012A7D"/>
    <w:rsid w:val="00012B5C"/>
    <w:rsid w:val="00013B56"/>
    <w:rsid w:val="00021AD9"/>
    <w:rsid w:val="00023891"/>
    <w:rsid w:val="000247A8"/>
    <w:rsid w:val="00026CAA"/>
    <w:rsid w:val="00027059"/>
    <w:rsid w:val="0003018E"/>
    <w:rsid w:val="00030367"/>
    <w:rsid w:val="00032843"/>
    <w:rsid w:val="00033D73"/>
    <w:rsid w:val="00033FD2"/>
    <w:rsid w:val="000401B7"/>
    <w:rsid w:val="00040C1A"/>
    <w:rsid w:val="000448B0"/>
    <w:rsid w:val="00051A38"/>
    <w:rsid w:val="00052A57"/>
    <w:rsid w:val="0005610A"/>
    <w:rsid w:val="00057074"/>
    <w:rsid w:val="00060C40"/>
    <w:rsid w:val="00063AD3"/>
    <w:rsid w:val="000657D7"/>
    <w:rsid w:val="000659CF"/>
    <w:rsid w:val="000668C8"/>
    <w:rsid w:val="00066B79"/>
    <w:rsid w:val="00066CE1"/>
    <w:rsid w:val="00070718"/>
    <w:rsid w:val="000708F7"/>
    <w:rsid w:val="00070E6D"/>
    <w:rsid w:val="00072D57"/>
    <w:rsid w:val="00073418"/>
    <w:rsid w:val="000744C6"/>
    <w:rsid w:val="00077CD9"/>
    <w:rsid w:val="00081059"/>
    <w:rsid w:val="00084A27"/>
    <w:rsid w:val="00086E67"/>
    <w:rsid w:val="0008765A"/>
    <w:rsid w:val="000922CF"/>
    <w:rsid w:val="00096AFF"/>
    <w:rsid w:val="000979C6"/>
    <w:rsid w:val="000A0216"/>
    <w:rsid w:val="000A0BA4"/>
    <w:rsid w:val="000A0FE4"/>
    <w:rsid w:val="000A2910"/>
    <w:rsid w:val="000A5F0D"/>
    <w:rsid w:val="000B0259"/>
    <w:rsid w:val="000B4269"/>
    <w:rsid w:val="000B5D9C"/>
    <w:rsid w:val="000B759C"/>
    <w:rsid w:val="000C0A3E"/>
    <w:rsid w:val="000C2866"/>
    <w:rsid w:val="000C38F1"/>
    <w:rsid w:val="000C4460"/>
    <w:rsid w:val="000C6064"/>
    <w:rsid w:val="000C616F"/>
    <w:rsid w:val="000C6179"/>
    <w:rsid w:val="000C704B"/>
    <w:rsid w:val="000C7D05"/>
    <w:rsid w:val="000D07D0"/>
    <w:rsid w:val="000D0C3D"/>
    <w:rsid w:val="000D450D"/>
    <w:rsid w:val="000D7380"/>
    <w:rsid w:val="000E074C"/>
    <w:rsid w:val="000E4564"/>
    <w:rsid w:val="000E45CE"/>
    <w:rsid w:val="000F40CB"/>
    <w:rsid w:val="0010287E"/>
    <w:rsid w:val="00107D24"/>
    <w:rsid w:val="001112F3"/>
    <w:rsid w:val="001115D3"/>
    <w:rsid w:val="0011227D"/>
    <w:rsid w:val="00112AB4"/>
    <w:rsid w:val="00113A77"/>
    <w:rsid w:val="00115259"/>
    <w:rsid w:val="0011716B"/>
    <w:rsid w:val="001173BA"/>
    <w:rsid w:val="00121123"/>
    <w:rsid w:val="00121366"/>
    <w:rsid w:val="001220B1"/>
    <w:rsid w:val="001224EE"/>
    <w:rsid w:val="00122C9E"/>
    <w:rsid w:val="0012329E"/>
    <w:rsid w:val="001245F2"/>
    <w:rsid w:val="0012589C"/>
    <w:rsid w:val="00125947"/>
    <w:rsid w:val="00131F20"/>
    <w:rsid w:val="00132B06"/>
    <w:rsid w:val="00133CA1"/>
    <w:rsid w:val="0013619D"/>
    <w:rsid w:val="0013713A"/>
    <w:rsid w:val="00140E2C"/>
    <w:rsid w:val="0014297F"/>
    <w:rsid w:val="0014662F"/>
    <w:rsid w:val="001477ED"/>
    <w:rsid w:val="00147A59"/>
    <w:rsid w:val="0015009D"/>
    <w:rsid w:val="00150165"/>
    <w:rsid w:val="001506C2"/>
    <w:rsid w:val="001509F3"/>
    <w:rsid w:val="00151733"/>
    <w:rsid w:val="0015300B"/>
    <w:rsid w:val="00154739"/>
    <w:rsid w:val="0015474D"/>
    <w:rsid w:val="00156104"/>
    <w:rsid w:val="001578E4"/>
    <w:rsid w:val="00163244"/>
    <w:rsid w:val="00170560"/>
    <w:rsid w:val="001736C3"/>
    <w:rsid w:val="001736E9"/>
    <w:rsid w:val="00176AD1"/>
    <w:rsid w:val="00180FDE"/>
    <w:rsid w:val="00181757"/>
    <w:rsid w:val="001836A8"/>
    <w:rsid w:val="00184485"/>
    <w:rsid w:val="001853B5"/>
    <w:rsid w:val="00187972"/>
    <w:rsid w:val="0019155B"/>
    <w:rsid w:val="001924DE"/>
    <w:rsid w:val="00192AC2"/>
    <w:rsid w:val="0019421F"/>
    <w:rsid w:val="00195324"/>
    <w:rsid w:val="00195A4E"/>
    <w:rsid w:val="001964D6"/>
    <w:rsid w:val="001B0DAD"/>
    <w:rsid w:val="001B11E7"/>
    <w:rsid w:val="001B20FA"/>
    <w:rsid w:val="001B39F9"/>
    <w:rsid w:val="001B55FD"/>
    <w:rsid w:val="001B70B0"/>
    <w:rsid w:val="001B7152"/>
    <w:rsid w:val="001B7EB2"/>
    <w:rsid w:val="001C2A55"/>
    <w:rsid w:val="001C4680"/>
    <w:rsid w:val="001C474D"/>
    <w:rsid w:val="001C4CBE"/>
    <w:rsid w:val="001C4D3F"/>
    <w:rsid w:val="001D0E95"/>
    <w:rsid w:val="001D139C"/>
    <w:rsid w:val="001D5D0F"/>
    <w:rsid w:val="001D69B8"/>
    <w:rsid w:val="001D7D44"/>
    <w:rsid w:val="001E1666"/>
    <w:rsid w:val="001E2341"/>
    <w:rsid w:val="001E34B6"/>
    <w:rsid w:val="001E6743"/>
    <w:rsid w:val="001E7036"/>
    <w:rsid w:val="001F055A"/>
    <w:rsid w:val="001F621B"/>
    <w:rsid w:val="001F6930"/>
    <w:rsid w:val="00202405"/>
    <w:rsid w:val="00205235"/>
    <w:rsid w:val="00207801"/>
    <w:rsid w:val="002100C5"/>
    <w:rsid w:val="002122FB"/>
    <w:rsid w:val="00214A99"/>
    <w:rsid w:val="00221D82"/>
    <w:rsid w:val="002239A9"/>
    <w:rsid w:val="00223C0D"/>
    <w:rsid w:val="0022564F"/>
    <w:rsid w:val="00227C55"/>
    <w:rsid w:val="00231061"/>
    <w:rsid w:val="002330E4"/>
    <w:rsid w:val="00236901"/>
    <w:rsid w:val="00240B5F"/>
    <w:rsid w:val="002410CA"/>
    <w:rsid w:val="002412BF"/>
    <w:rsid w:val="00244AAD"/>
    <w:rsid w:val="00245969"/>
    <w:rsid w:val="0024648B"/>
    <w:rsid w:val="00247386"/>
    <w:rsid w:val="00251E8D"/>
    <w:rsid w:val="002534EA"/>
    <w:rsid w:val="002605B4"/>
    <w:rsid w:val="00260D40"/>
    <w:rsid w:val="002632D4"/>
    <w:rsid w:val="002642F2"/>
    <w:rsid w:val="0026671F"/>
    <w:rsid w:val="00272D3F"/>
    <w:rsid w:val="00281DFF"/>
    <w:rsid w:val="00282AB4"/>
    <w:rsid w:val="002835A2"/>
    <w:rsid w:val="00291E2B"/>
    <w:rsid w:val="00294E61"/>
    <w:rsid w:val="00295BC9"/>
    <w:rsid w:val="002A194A"/>
    <w:rsid w:val="002A2110"/>
    <w:rsid w:val="002A412A"/>
    <w:rsid w:val="002A4657"/>
    <w:rsid w:val="002A5C46"/>
    <w:rsid w:val="002A7CBB"/>
    <w:rsid w:val="002B04DD"/>
    <w:rsid w:val="002B0EFF"/>
    <w:rsid w:val="002B1E8A"/>
    <w:rsid w:val="002B2578"/>
    <w:rsid w:val="002B3F51"/>
    <w:rsid w:val="002B4506"/>
    <w:rsid w:val="002B4AC3"/>
    <w:rsid w:val="002B5514"/>
    <w:rsid w:val="002C0C1E"/>
    <w:rsid w:val="002C2365"/>
    <w:rsid w:val="002C6853"/>
    <w:rsid w:val="002D4F9F"/>
    <w:rsid w:val="002D6480"/>
    <w:rsid w:val="002D6510"/>
    <w:rsid w:val="002D69F7"/>
    <w:rsid w:val="002D7CB2"/>
    <w:rsid w:val="002D7E43"/>
    <w:rsid w:val="002E2F15"/>
    <w:rsid w:val="002E3B6A"/>
    <w:rsid w:val="002E4969"/>
    <w:rsid w:val="002E52B1"/>
    <w:rsid w:val="002E7EAC"/>
    <w:rsid w:val="002F08F5"/>
    <w:rsid w:val="002F1204"/>
    <w:rsid w:val="002F1CCC"/>
    <w:rsid w:val="002F56E6"/>
    <w:rsid w:val="002F648D"/>
    <w:rsid w:val="002F6653"/>
    <w:rsid w:val="002F7BED"/>
    <w:rsid w:val="00305E4F"/>
    <w:rsid w:val="00306061"/>
    <w:rsid w:val="003071DA"/>
    <w:rsid w:val="003100C8"/>
    <w:rsid w:val="0031220E"/>
    <w:rsid w:val="00312FFD"/>
    <w:rsid w:val="00313583"/>
    <w:rsid w:val="00315C6F"/>
    <w:rsid w:val="003179A6"/>
    <w:rsid w:val="00324EC5"/>
    <w:rsid w:val="0032516C"/>
    <w:rsid w:val="00326043"/>
    <w:rsid w:val="00330BDF"/>
    <w:rsid w:val="00331484"/>
    <w:rsid w:val="00333D95"/>
    <w:rsid w:val="0033646D"/>
    <w:rsid w:val="00337996"/>
    <w:rsid w:val="00343745"/>
    <w:rsid w:val="00343C51"/>
    <w:rsid w:val="00345896"/>
    <w:rsid w:val="00347334"/>
    <w:rsid w:val="003517DD"/>
    <w:rsid w:val="00353285"/>
    <w:rsid w:val="0035705F"/>
    <w:rsid w:val="003575DC"/>
    <w:rsid w:val="00361103"/>
    <w:rsid w:val="00363B90"/>
    <w:rsid w:val="003650BA"/>
    <w:rsid w:val="003651AB"/>
    <w:rsid w:val="00366852"/>
    <w:rsid w:val="00370A80"/>
    <w:rsid w:val="00373C20"/>
    <w:rsid w:val="003741D7"/>
    <w:rsid w:val="00375BEA"/>
    <w:rsid w:val="0038073C"/>
    <w:rsid w:val="00382E7B"/>
    <w:rsid w:val="00385655"/>
    <w:rsid w:val="003928CE"/>
    <w:rsid w:val="003941CA"/>
    <w:rsid w:val="00395F25"/>
    <w:rsid w:val="003965A0"/>
    <w:rsid w:val="003972EE"/>
    <w:rsid w:val="003A2F37"/>
    <w:rsid w:val="003A2FB1"/>
    <w:rsid w:val="003A5A25"/>
    <w:rsid w:val="003B116C"/>
    <w:rsid w:val="003B43C7"/>
    <w:rsid w:val="003B4B8A"/>
    <w:rsid w:val="003B683E"/>
    <w:rsid w:val="003C22AB"/>
    <w:rsid w:val="003C23B3"/>
    <w:rsid w:val="003C5CE4"/>
    <w:rsid w:val="003C6C3B"/>
    <w:rsid w:val="003D237E"/>
    <w:rsid w:val="003E10CF"/>
    <w:rsid w:val="003E19C0"/>
    <w:rsid w:val="003E39DF"/>
    <w:rsid w:val="003E39EF"/>
    <w:rsid w:val="003E4095"/>
    <w:rsid w:val="003E72F9"/>
    <w:rsid w:val="003F3329"/>
    <w:rsid w:val="003F62B0"/>
    <w:rsid w:val="004015F6"/>
    <w:rsid w:val="00405295"/>
    <w:rsid w:val="00406768"/>
    <w:rsid w:val="00410889"/>
    <w:rsid w:val="004139E0"/>
    <w:rsid w:val="00416F4E"/>
    <w:rsid w:val="0041761F"/>
    <w:rsid w:val="004205FE"/>
    <w:rsid w:val="00421B47"/>
    <w:rsid w:val="004226AD"/>
    <w:rsid w:val="00423EC5"/>
    <w:rsid w:val="00425D41"/>
    <w:rsid w:val="00431978"/>
    <w:rsid w:val="004324D2"/>
    <w:rsid w:val="004340DA"/>
    <w:rsid w:val="0043567F"/>
    <w:rsid w:val="00435911"/>
    <w:rsid w:val="0043619A"/>
    <w:rsid w:val="00441064"/>
    <w:rsid w:val="00441161"/>
    <w:rsid w:val="00442A9C"/>
    <w:rsid w:val="00445AA0"/>
    <w:rsid w:val="00446E12"/>
    <w:rsid w:val="00447D08"/>
    <w:rsid w:val="0045051A"/>
    <w:rsid w:val="00451465"/>
    <w:rsid w:val="0045252A"/>
    <w:rsid w:val="004527FC"/>
    <w:rsid w:val="0045433F"/>
    <w:rsid w:val="004549E8"/>
    <w:rsid w:val="0046000D"/>
    <w:rsid w:val="00460734"/>
    <w:rsid w:val="004626D2"/>
    <w:rsid w:val="00466F4C"/>
    <w:rsid w:val="00472CD2"/>
    <w:rsid w:val="00475D55"/>
    <w:rsid w:val="004760E6"/>
    <w:rsid w:val="00477E3A"/>
    <w:rsid w:val="004831B4"/>
    <w:rsid w:val="0048334A"/>
    <w:rsid w:val="00484F74"/>
    <w:rsid w:val="00491A2B"/>
    <w:rsid w:val="00491FC0"/>
    <w:rsid w:val="00492992"/>
    <w:rsid w:val="00496857"/>
    <w:rsid w:val="00496ED4"/>
    <w:rsid w:val="004A00E7"/>
    <w:rsid w:val="004A0C7C"/>
    <w:rsid w:val="004A5727"/>
    <w:rsid w:val="004A5C8D"/>
    <w:rsid w:val="004B06E8"/>
    <w:rsid w:val="004B5A29"/>
    <w:rsid w:val="004B6126"/>
    <w:rsid w:val="004B737E"/>
    <w:rsid w:val="004B7CC5"/>
    <w:rsid w:val="004C1D82"/>
    <w:rsid w:val="004C3ECA"/>
    <w:rsid w:val="004C5EA6"/>
    <w:rsid w:val="004C7AE1"/>
    <w:rsid w:val="004C7B43"/>
    <w:rsid w:val="004D170C"/>
    <w:rsid w:val="004D64D7"/>
    <w:rsid w:val="004D7FA0"/>
    <w:rsid w:val="004E2F04"/>
    <w:rsid w:val="004E636A"/>
    <w:rsid w:val="004F0788"/>
    <w:rsid w:val="004F1CDE"/>
    <w:rsid w:val="004F3472"/>
    <w:rsid w:val="004F3E03"/>
    <w:rsid w:val="004F453C"/>
    <w:rsid w:val="004F673B"/>
    <w:rsid w:val="00500E88"/>
    <w:rsid w:val="00501A9C"/>
    <w:rsid w:val="00505170"/>
    <w:rsid w:val="0050529A"/>
    <w:rsid w:val="00507565"/>
    <w:rsid w:val="00507B4D"/>
    <w:rsid w:val="005118A4"/>
    <w:rsid w:val="00515334"/>
    <w:rsid w:val="005157AE"/>
    <w:rsid w:val="0051599B"/>
    <w:rsid w:val="00516B5A"/>
    <w:rsid w:val="0051738B"/>
    <w:rsid w:val="00517A0C"/>
    <w:rsid w:val="005226AD"/>
    <w:rsid w:val="005228EF"/>
    <w:rsid w:val="00527547"/>
    <w:rsid w:val="00530662"/>
    <w:rsid w:val="00530E6D"/>
    <w:rsid w:val="00530FA2"/>
    <w:rsid w:val="00533660"/>
    <w:rsid w:val="00534EF7"/>
    <w:rsid w:val="005356BD"/>
    <w:rsid w:val="00535D59"/>
    <w:rsid w:val="005361D7"/>
    <w:rsid w:val="00536E06"/>
    <w:rsid w:val="00540DE9"/>
    <w:rsid w:val="005451BF"/>
    <w:rsid w:val="00545AE5"/>
    <w:rsid w:val="005467F8"/>
    <w:rsid w:val="005503A9"/>
    <w:rsid w:val="00553921"/>
    <w:rsid w:val="005551F1"/>
    <w:rsid w:val="0055659A"/>
    <w:rsid w:val="00557266"/>
    <w:rsid w:val="005572EB"/>
    <w:rsid w:val="005578AE"/>
    <w:rsid w:val="00557DF8"/>
    <w:rsid w:val="00560557"/>
    <w:rsid w:val="00562CAA"/>
    <w:rsid w:val="00563A1B"/>
    <w:rsid w:val="00563EAB"/>
    <w:rsid w:val="00567CC7"/>
    <w:rsid w:val="00574185"/>
    <w:rsid w:val="0057517E"/>
    <w:rsid w:val="00575BA2"/>
    <w:rsid w:val="005768F2"/>
    <w:rsid w:val="00577B42"/>
    <w:rsid w:val="00581AAA"/>
    <w:rsid w:val="00584A1E"/>
    <w:rsid w:val="00585556"/>
    <w:rsid w:val="0058585B"/>
    <w:rsid w:val="00587EAF"/>
    <w:rsid w:val="00591267"/>
    <w:rsid w:val="005947DC"/>
    <w:rsid w:val="00594C0D"/>
    <w:rsid w:val="0059521F"/>
    <w:rsid w:val="00595674"/>
    <w:rsid w:val="00596AE8"/>
    <w:rsid w:val="005A17E9"/>
    <w:rsid w:val="005A1B9B"/>
    <w:rsid w:val="005A2EE3"/>
    <w:rsid w:val="005A5807"/>
    <w:rsid w:val="005A6384"/>
    <w:rsid w:val="005A6796"/>
    <w:rsid w:val="005B2125"/>
    <w:rsid w:val="005B786D"/>
    <w:rsid w:val="005C4EC5"/>
    <w:rsid w:val="005C513E"/>
    <w:rsid w:val="005C5FE0"/>
    <w:rsid w:val="005C74E4"/>
    <w:rsid w:val="005D3568"/>
    <w:rsid w:val="005D659A"/>
    <w:rsid w:val="005D773F"/>
    <w:rsid w:val="005E3A6A"/>
    <w:rsid w:val="005E53C2"/>
    <w:rsid w:val="005E5FB5"/>
    <w:rsid w:val="005E61FB"/>
    <w:rsid w:val="005E6F90"/>
    <w:rsid w:val="005F4A50"/>
    <w:rsid w:val="005F5344"/>
    <w:rsid w:val="005F5BC5"/>
    <w:rsid w:val="005F60E5"/>
    <w:rsid w:val="005F618F"/>
    <w:rsid w:val="0060023D"/>
    <w:rsid w:val="00601C9B"/>
    <w:rsid w:val="0060268F"/>
    <w:rsid w:val="00603A05"/>
    <w:rsid w:val="00605635"/>
    <w:rsid w:val="006111FC"/>
    <w:rsid w:val="00611336"/>
    <w:rsid w:val="00615587"/>
    <w:rsid w:val="0062101E"/>
    <w:rsid w:val="006210B0"/>
    <w:rsid w:val="00621BF5"/>
    <w:rsid w:val="006222C8"/>
    <w:rsid w:val="00624992"/>
    <w:rsid w:val="006250C7"/>
    <w:rsid w:val="00626FDF"/>
    <w:rsid w:val="0063043C"/>
    <w:rsid w:val="00630576"/>
    <w:rsid w:val="00632EA0"/>
    <w:rsid w:val="006368A1"/>
    <w:rsid w:val="00636E2D"/>
    <w:rsid w:val="0064233A"/>
    <w:rsid w:val="00642AFD"/>
    <w:rsid w:val="0065064F"/>
    <w:rsid w:val="00650B78"/>
    <w:rsid w:val="0065100E"/>
    <w:rsid w:val="00651EF3"/>
    <w:rsid w:val="006526A4"/>
    <w:rsid w:val="00653BAA"/>
    <w:rsid w:val="00657E0A"/>
    <w:rsid w:val="00660EC2"/>
    <w:rsid w:val="00663EA5"/>
    <w:rsid w:val="006663DF"/>
    <w:rsid w:val="0067141B"/>
    <w:rsid w:val="0067317F"/>
    <w:rsid w:val="0067318C"/>
    <w:rsid w:val="0067526B"/>
    <w:rsid w:val="00677A45"/>
    <w:rsid w:val="006826B7"/>
    <w:rsid w:val="0068313C"/>
    <w:rsid w:val="0068552E"/>
    <w:rsid w:val="00687134"/>
    <w:rsid w:val="006929B4"/>
    <w:rsid w:val="00693453"/>
    <w:rsid w:val="00694C44"/>
    <w:rsid w:val="0069740F"/>
    <w:rsid w:val="006A3374"/>
    <w:rsid w:val="006A4ACE"/>
    <w:rsid w:val="006A4FFC"/>
    <w:rsid w:val="006A63BA"/>
    <w:rsid w:val="006B0117"/>
    <w:rsid w:val="006B146E"/>
    <w:rsid w:val="006B28E3"/>
    <w:rsid w:val="006B67EB"/>
    <w:rsid w:val="006B7543"/>
    <w:rsid w:val="006C006F"/>
    <w:rsid w:val="006C1EC2"/>
    <w:rsid w:val="006C5407"/>
    <w:rsid w:val="006D016A"/>
    <w:rsid w:val="006D1315"/>
    <w:rsid w:val="006D1757"/>
    <w:rsid w:val="006D24E8"/>
    <w:rsid w:val="006D2CBA"/>
    <w:rsid w:val="006D6A0E"/>
    <w:rsid w:val="006E2D4C"/>
    <w:rsid w:val="006E5916"/>
    <w:rsid w:val="006E5C42"/>
    <w:rsid w:val="006E6213"/>
    <w:rsid w:val="006E6AB4"/>
    <w:rsid w:val="006E727B"/>
    <w:rsid w:val="006E74A6"/>
    <w:rsid w:val="006E7D04"/>
    <w:rsid w:val="006F0CE7"/>
    <w:rsid w:val="006F6415"/>
    <w:rsid w:val="006F6EA8"/>
    <w:rsid w:val="006F6F08"/>
    <w:rsid w:val="007005AC"/>
    <w:rsid w:val="00700C22"/>
    <w:rsid w:val="00703731"/>
    <w:rsid w:val="00704538"/>
    <w:rsid w:val="007047F6"/>
    <w:rsid w:val="00706D8E"/>
    <w:rsid w:val="007075EA"/>
    <w:rsid w:val="007119E4"/>
    <w:rsid w:val="00713342"/>
    <w:rsid w:val="00713802"/>
    <w:rsid w:val="0071391B"/>
    <w:rsid w:val="007204B6"/>
    <w:rsid w:val="00721465"/>
    <w:rsid w:val="00721EC2"/>
    <w:rsid w:val="00722291"/>
    <w:rsid w:val="00723C37"/>
    <w:rsid w:val="0072753E"/>
    <w:rsid w:val="007319AF"/>
    <w:rsid w:val="00731E88"/>
    <w:rsid w:val="0073221E"/>
    <w:rsid w:val="0073292D"/>
    <w:rsid w:val="00733C73"/>
    <w:rsid w:val="00734316"/>
    <w:rsid w:val="0074113B"/>
    <w:rsid w:val="007413D2"/>
    <w:rsid w:val="007437A5"/>
    <w:rsid w:val="007437DB"/>
    <w:rsid w:val="00744717"/>
    <w:rsid w:val="007459F9"/>
    <w:rsid w:val="00752A88"/>
    <w:rsid w:val="00753C9E"/>
    <w:rsid w:val="0075622F"/>
    <w:rsid w:val="0075684C"/>
    <w:rsid w:val="0076210A"/>
    <w:rsid w:val="00764314"/>
    <w:rsid w:val="007647AB"/>
    <w:rsid w:val="0076591A"/>
    <w:rsid w:val="00767E3C"/>
    <w:rsid w:val="0077043E"/>
    <w:rsid w:val="00772784"/>
    <w:rsid w:val="0077373A"/>
    <w:rsid w:val="00776F46"/>
    <w:rsid w:val="0077796C"/>
    <w:rsid w:val="007806A7"/>
    <w:rsid w:val="00781236"/>
    <w:rsid w:val="00782185"/>
    <w:rsid w:val="007855C1"/>
    <w:rsid w:val="00786F47"/>
    <w:rsid w:val="00791365"/>
    <w:rsid w:val="00793AF5"/>
    <w:rsid w:val="00793E53"/>
    <w:rsid w:val="00794F41"/>
    <w:rsid w:val="00795B41"/>
    <w:rsid w:val="00796737"/>
    <w:rsid w:val="00796ADD"/>
    <w:rsid w:val="00797093"/>
    <w:rsid w:val="007A1BD1"/>
    <w:rsid w:val="007A3077"/>
    <w:rsid w:val="007A36A6"/>
    <w:rsid w:val="007A3D20"/>
    <w:rsid w:val="007A5191"/>
    <w:rsid w:val="007A6B2F"/>
    <w:rsid w:val="007B2441"/>
    <w:rsid w:val="007B44C4"/>
    <w:rsid w:val="007B4C31"/>
    <w:rsid w:val="007C0BED"/>
    <w:rsid w:val="007C28AF"/>
    <w:rsid w:val="007C301E"/>
    <w:rsid w:val="007C3661"/>
    <w:rsid w:val="007C6A52"/>
    <w:rsid w:val="007C78D1"/>
    <w:rsid w:val="007D08C9"/>
    <w:rsid w:val="007D31A2"/>
    <w:rsid w:val="007D3486"/>
    <w:rsid w:val="007D3B2B"/>
    <w:rsid w:val="007D4739"/>
    <w:rsid w:val="007D634F"/>
    <w:rsid w:val="007D759E"/>
    <w:rsid w:val="007D78F0"/>
    <w:rsid w:val="007D7DA6"/>
    <w:rsid w:val="007E28C7"/>
    <w:rsid w:val="007E6615"/>
    <w:rsid w:val="007E78C6"/>
    <w:rsid w:val="007F058F"/>
    <w:rsid w:val="007F063D"/>
    <w:rsid w:val="007F1D1B"/>
    <w:rsid w:val="007F295F"/>
    <w:rsid w:val="007F3D1D"/>
    <w:rsid w:val="007F48B4"/>
    <w:rsid w:val="007F51AC"/>
    <w:rsid w:val="007F554D"/>
    <w:rsid w:val="007F5565"/>
    <w:rsid w:val="00800FB8"/>
    <w:rsid w:val="00804C8B"/>
    <w:rsid w:val="008136DC"/>
    <w:rsid w:val="0081444E"/>
    <w:rsid w:val="00815630"/>
    <w:rsid w:val="0081714D"/>
    <w:rsid w:val="00820A64"/>
    <w:rsid w:val="0082121C"/>
    <w:rsid w:val="008223A1"/>
    <w:rsid w:val="00823115"/>
    <w:rsid w:val="0082346F"/>
    <w:rsid w:val="00823EFF"/>
    <w:rsid w:val="0082505F"/>
    <w:rsid w:val="00830C00"/>
    <w:rsid w:val="0083746B"/>
    <w:rsid w:val="00837FDA"/>
    <w:rsid w:val="00842F24"/>
    <w:rsid w:val="008436AD"/>
    <w:rsid w:val="00846166"/>
    <w:rsid w:val="00846893"/>
    <w:rsid w:val="00852A99"/>
    <w:rsid w:val="00853127"/>
    <w:rsid w:val="008546EA"/>
    <w:rsid w:val="00857277"/>
    <w:rsid w:val="00860604"/>
    <w:rsid w:val="0086556B"/>
    <w:rsid w:val="0086780D"/>
    <w:rsid w:val="00867F91"/>
    <w:rsid w:val="0087079A"/>
    <w:rsid w:val="0087088A"/>
    <w:rsid w:val="008718BA"/>
    <w:rsid w:val="0087270B"/>
    <w:rsid w:val="00876ED8"/>
    <w:rsid w:val="0087727B"/>
    <w:rsid w:val="00877641"/>
    <w:rsid w:val="008808E1"/>
    <w:rsid w:val="00882FD6"/>
    <w:rsid w:val="00884304"/>
    <w:rsid w:val="00885289"/>
    <w:rsid w:val="008863DE"/>
    <w:rsid w:val="00887BC3"/>
    <w:rsid w:val="00890E7F"/>
    <w:rsid w:val="0089186E"/>
    <w:rsid w:val="00891D1F"/>
    <w:rsid w:val="00895441"/>
    <w:rsid w:val="00897EE0"/>
    <w:rsid w:val="008A37E4"/>
    <w:rsid w:val="008A4854"/>
    <w:rsid w:val="008A4A1A"/>
    <w:rsid w:val="008A6F21"/>
    <w:rsid w:val="008B13FF"/>
    <w:rsid w:val="008B38ED"/>
    <w:rsid w:val="008B6C2A"/>
    <w:rsid w:val="008B754A"/>
    <w:rsid w:val="008C46D1"/>
    <w:rsid w:val="008C4CFB"/>
    <w:rsid w:val="008C505E"/>
    <w:rsid w:val="008D02DF"/>
    <w:rsid w:val="008D057C"/>
    <w:rsid w:val="008D3B33"/>
    <w:rsid w:val="008D48EE"/>
    <w:rsid w:val="008D7B42"/>
    <w:rsid w:val="008E1E84"/>
    <w:rsid w:val="008E2E9C"/>
    <w:rsid w:val="008E79CF"/>
    <w:rsid w:val="008F1368"/>
    <w:rsid w:val="008F13F7"/>
    <w:rsid w:val="008F2394"/>
    <w:rsid w:val="008F7D44"/>
    <w:rsid w:val="008F7E25"/>
    <w:rsid w:val="00902607"/>
    <w:rsid w:val="00902800"/>
    <w:rsid w:val="0090417B"/>
    <w:rsid w:val="009053D7"/>
    <w:rsid w:val="00906CD2"/>
    <w:rsid w:val="00907D03"/>
    <w:rsid w:val="00910A7E"/>
    <w:rsid w:val="00910C8C"/>
    <w:rsid w:val="00912F90"/>
    <w:rsid w:val="00916403"/>
    <w:rsid w:val="00916842"/>
    <w:rsid w:val="00916BA0"/>
    <w:rsid w:val="009204F6"/>
    <w:rsid w:val="00920765"/>
    <w:rsid w:val="00922888"/>
    <w:rsid w:val="00923F4F"/>
    <w:rsid w:val="009256B4"/>
    <w:rsid w:val="00926D49"/>
    <w:rsid w:val="00931DC0"/>
    <w:rsid w:val="00933190"/>
    <w:rsid w:val="009339F3"/>
    <w:rsid w:val="00935814"/>
    <w:rsid w:val="00935ADA"/>
    <w:rsid w:val="0093602E"/>
    <w:rsid w:val="00940D21"/>
    <w:rsid w:val="00943275"/>
    <w:rsid w:val="009454FD"/>
    <w:rsid w:val="00950368"/>
    <w:rsid w:val="00951AEF"/>
    <w:rsid w:val="00955F26"/>
    <w:rsid w:val="00960E59"/>
    <w:rsid w:val="009714A3"/>
    <w:rsid w:val="00974D46"/>
    <w:rsid w:val="00976E65"/>
    <w:rsid w:val="009819AB"/>
    <w:rsid w:val="009846CB"/>
    <w:rsid w:val="00984C8C"/>
    <w:rsid w:val="00984E38"/>
    <w:rsid w:val="00984F06"/>
    <w:rsid w:val="0098500A"/>
    <w:rsid w:val="00990528"/>
    <w:rsid w:val="00991120"/>
    <w:rsid w:val="00993227"/>
    <w:rsid w:val="00994D78"/>
    <w:rsid w:val="009A0263"/>
    <w:rsid w:val="009A368B"/>
    <w:rsid w:val="009A3E54"/>
    <w:rsid w:val="009A449D"/>
    <w:rsid w:val="009B1639"/>
    <w:rsid w:val="009B1EA1"/>
    <w:rsid w:val="009B2B50"/>
    <w:rsid w:val="009B3CE7"/>
    <w:rsid w:val="009B4407"/>
    <w:rsid w:val="009B4A2A"/>
    <w:rsid w:val="009B6888"/>
    <w:rsid w:val="009C14A8"/>
    <w:rsid w:val="009C2AB7"/>
    <w:rsid w:val="009C3D3A"/>
    <w:rsid w:val="009C3F6E"/>
    <w:rsid w:val="009C4967"/>
    <w:rsid w:val="009C5575"/>
    <w:rsid w:val="009D1287"/>
    <w:rsid w:val="009D3D92"/>
    <w:rsid w:val="009D3DDC"/>
    <w:rsid w:val="009D588A"/>
    <w:rsid w:val="009D7723"/>
    <w:rsid w:val="009D7FF8"/>
    <w:rsid w:val="009E017A"/>
    <w:rsid w:val="009E0EC6"/>
    <w:rsid w:val="009E0F12"/>
    <w:rsid w:val="009E12EE"/>
    <w:rsid w:val="009E48F6"/>
    <w:rsid w:val="009E6BA4"/>
    <w:rsid w:val="009F0B33"/>
    <w:rsid w:val="009F0D06"/>
    <w:rsid w:val="009F141C"/>
    <w:rsid w:val="009F18CA"/>
    <w:rsid w:val="009F1F6C"/>
    <w:rsid w:val="009F33F7"/>
    <w:rsid w:val="009F376D"/>
    <w:rsid w:val="009F6820"/>
    <w:rsid w:val="00A01020"/>
    <w:rsid w:val="00A01FE7"/>
    <w:rsid w:val="00A02D0C"/>
    <w:rsid w:val="00A02DA6"/>
    <w:rsid w:val="00A0543D"/>
    <w:rsid w:val="00A07164"/>
    <w:rsid w:val="00A10A9A"/>
    <w:rsid w:val="00A11022"/>
    <w:rsid w:val="00A11285"/>
    <w:rsid w:val="00A13826"/>
    <w:rsid w:val="00A14632"/>
    <w:rsid w:val="00A159EE"/>
    <w:rsid w:val="00A16D1E"/>
    <w:rsid w:val="00A24C14"/>
    <w:rsid w:val="00A26864"/>
    <w:rsid w:val="00A30B1F"/>
    <w:rsid w:val="00A33F79"/>
    <w:rsid w:val="00A34C45"/>
    <w:rsid w:val="00A35155"/>
    <w:rsid w:val="00A353B3"/>
    <w:rsid w:val="00A40FDB"/>
    <w:rsid w:val="00A44D63"/>
    <w:rsid w:val="00A44E15"/>
    <w:rsid w:val="00A5279E"/>
    <w:rsid w:val="00A564A3"/>
    <w:rsid w:val="00A57C39"/>
    <w:rsid w:val="00A60492"/>
    <w:rsid w:val="00A6139A"/>
    <w:rsid w:val="00A61FA4"/>
    <w:rsid w:val="00A635D4"/>
    <w:rsid w:val="00A66786"/>
    <w:rsid w:val="00A718A0"/>
    <w:rsid w:val="00A72428"/>
    <w:rsid w:val="00A85EE6"/>
    <w:rsid w:val="00A916B5"/>
    <w:rsid w:val="00A91F30"/>
    <w:rsid w:val="00A92D71"/>
    <w:rsid w:val="00A92DDB"/>
    <w:rsid w:val="00A92EC1"/>
    <w:rsid w:val="00A94479"/>
    <w:rsid w:val="00A94757"/>
    <w:rsid w:val="00A965D3"/>
    <w:rsid w:val="00AA4D00"/>
    <w:rsid w:val="00AA6435"/>
    <w:rsid w:val="00AA6805"/>
    <w:rsid w:val="00AA73EF"/>
    <w:rsid w:val="00AB2309"/>
    <w:rsid w:val="00AB35A4"/>
    <w:rsid w:val="00AB4714"/>
    <w:rsid w:val="00AB4FFC"/>
    <w:rsid w:val="00AB7F70"/>
    <w:rsid w:val="00AC34AB"/>
    <w:rsid w:val="00AC40FC"/>
    <w:rsid w:val="00AC47BD"/>
    <w:rsid w:val="00AC4B4D"/>
    <w:rsid w:val="00AC6425"/>
    <w:rsid w:val="00AD1E78"/>
    <w:rsid w:val="00AD22A5"/>
    <w:rsid w:val="00AD278C"/>
    <w:rsid w:val="00AD4919"/>
    <w:rsid w:val="00AD4BE4"/>
    <w:rsid w:val="00AD58C2"/>
    <w:rsid w:val="00AD60CF"/>
    <w:rsid w:val="00AD6658"/>
    <w:rsid w:val="00AD787C"/>
    <w:rsid w:val="00AD7DA3"/>
    <w:rsid w:val="00AE135E"/>
    <w:rsid w:val="00AE2139"/>
    <w:rsid w:val="00AE71E0"/>
    <w:rsid w:val="00AF244F"/>
    <w:rsid w:val="00AF301B"/>
    <w:rsid w:val="00AF4CEE"/>
    <w:rsid w:val="00AF7489"/>
    <w:rsid w:val="00B00C09"/>
    <w:rsid w:val="00B02CFB"/>
    <w:rsid w:val="00B038D8"/>
    <w:rsid w:val="00B045D5"/>
    <w:rsid w:val="00B070F1"/>
    <w:rsid w:val="00B111CE"/>
    <w:rsid w:val="00B1290C"/>
    <w:rsid w:val="00B152E3"/>
    <w:rsid w:val="00B1572D"/>
    <w:rsid w:val="00B15F60"/>
    <w:rsid w:val="00B21D5D"/>
    <w:rsid w:val="00B2455A"/>
    <w:rsid w:val="00B2511C"/>
    <w:rsid w:val="00B30A7A"/>
    <w:rsid w:val="00B32869"/>
    <w:rsid w:val="00B329EC"/>
    <w:rsid w:val="00B349E0"/>
    <w:rsid w:val="00B34B07"/>
    <w:rsid w:val="00B35FEE"/>
    <w:rsid w:val="00B4069F"/>
    <w:rsid w:val="00B41A5A"/>
    <w:rsid w:val="00B43188"/>
    <w:rsid w:val="00B51651"/>
    <w:rsid w:val="00B570F2"/>
    <w:rsid w:val="00B57329"/>
    <w:rsid w:val="00B57AA9"/>
    <w:rsid w:val="00B57F8A"/>
    <w:rsid w:val="00B63E98"/>
    <w:rsid w:val="00B65388"/>
    <w:rsid w:val="00B6539A"/>
    <w:rsid w:val="00B714B6"/>
    <w:rsid w:val="00B7195F"/>
    <w:rsid w:val="00B74A17"/>
    <w:rsid w:val="00B74D89"/>
    <w:rsid w:val="00B81D88"/>
    <w:rsid w:val="00B82DDF"/>
    <w:rsid w:val="00B84ED6"/>
    <w:rsid w:val="00B85C45"/>
    <w:rsid w:val="00B86014"/>
    <w:rsid w:val="00B87EBA"/>
    <w:rsid w:val="00B91832"/>
    <w:rsid w:val="00B9403E"/>
    <w:rsid w:val="00B951D4"/>
    <w:rsid w:val="00B95A92"/>
    <w:rsid w:val="00B95CEE"/>
    <w:rsid w:val="00BA081E"/>
    <w:rsid w:val="00BA2846"/>
    <w:rsid w:val="00BA2C59"/>
    <w:rsid w:val="00BA3167"/>
    <w:rsid w:val="00BA3960"/>
    <w:rsid w:val="00BA59D1"/>
    <w:rsid w:val="00BA5C12"/>
    <w:rsid w:val="00BA62B7"/>
    <w:rsid w:val="00BB003E"/>
    <w:rsid w:val="00BB2EED"/>
    <w:rsid w:val="00BB7440"/>
    <w:rsid w:val="00BC1D11"/>
    <w:rsid w:val="00BC3356"/>
    <w:rsid w:val="00BC4D2F"/>
    <w:rsid w:val="00BC6960"/>
    <w:rsid w:val="00BD12EF"/>
    <w:rsid w:val="00BD33B2"/>
    <w:rsid w:val="00BD3FD2"/>
    <w:rsid w:val="00BD4787"/>
    <w:rsid w:val="00BD5C54"/>
    <w:rsid w:val="00BD6301"/>
    <w:rsid w:val="00BD70B0"/>
    <w:rsid w:val="00BE2CB9"/>
    <w:rsid w:val="00BE34E2"/>
    <w:rsid w:val="00BE6102"/>
    <w:rsid w:val="00BE6864"/>
    <w:rsid w:val="00BE7C8F"/>
    <w:rsid w:val="00BF15D6"/>
    <w:rsid w:val="00BF22AC"/>
    <w:rsid w:val="00BF27D9"/>
    <w:rsid w:val="00BF3928"/>
    <w:rsid w:val="00BF6AB4"/>
    <w:rsid w:val="00BF6F60"/>
    <w:rsid w:val="00BF76E9"/>
    <w:rsid w:val="00C00795"/>
    <w:rsid w:val="00C00B46"/>
    <w:rsid w:val="00C0163E"/>
    <w:rsid w:val="00C018C5"/>
    <w:rsid w:val="00C01F22"/>
    <w:rsid w:val="00C02786"/>
    <w:rsid w:val="00C04239"/>
    <w:rsid w:val="00C0594E"/>
    <w:rsid w:val="00C063A3"/>
    <w:rsid w:val="00C07302"/>
    <w:rsid w:val="00C07D44"/>
    <w:rsid w:val="00C1368B"/>
    <w:rsid w:val="00C14129"/>
    <w:rsid w:val="00C163B3"/>
    <w:rsid w:val="00C16AF8"/>
    <w:rsid w:val="00C16FE3"/>
    <w:rsid w:val="00C17948"/>
    <w:rsid w:val="00C2178E"/>
    <w:rsid w:val="00C22946"/>
    <w:rsid w:val="00C23941"/>
    <w:rsid w:val="00C24FD0"/>
    <w:rsid w:val="00C30877"/>
    <w:rsid w:val="00C30F34"/>
    <w:rsid w:val="00C320E2"/>
    <w:rsid w:val="00C321E7"/>
    <w:rsid w:val="00C32EE4"/>
    <w:rsid w:val="00C35E71"/>
    <w:rsid w:val="00C371BE"/>
    <w:rsid w:val="00C3726D"/>
    <w:rsid w:val="00C41D36"/>
    <w:rsid w:val="00C4248B"/>
    <w:rsid w:val="00C4264D"/>
    <w:rsid w:val="00C45996"/>
    <w:rsid w:val="00C51AEA"/>
    <w:rsid w:val="00C55314"/>
    <w:rsid w:val="00C56E8C"/>
    <w:rsid w:val="00C60431"/>
    <w:rsid w:val="00C607E3"/>
    <w:rsid w:val="00C60B8E"/>
    <w:rsid w:val="00C61C34"/>
    <w:rsid w:val="00C61D2D"/>
    <w:rsid w:val="00C628C0"/>
    <w:rsid w:val="00C63D05"/>
    <w:rsid w:val="00C710C9"/>
    <w:rsid w:val="00C73270"/>
    <w:rsid w:val="00C74BCE"/>
    <w:rsid w:val="00C75089"/>
    <w:rsid w:val="00C75A7D"/>
    <w:rsid w:val="00C76961"/>
    <w:rsid w:val="00C822FE"/>
    <w:rsid w:val="00C84C1F"/>
    <w:rsid w:val="00C84C3C"/>
    <w:rsid w:val="00C87AEB"/>
    <w:rsid w:val="00C90F21"/>
    <w:rsid w:val="00C90F97"/>
    <w:rsid w:val="00C93FF2"/>
    <w:rsid w:val="00C94580"/>
    <w:rsid w:val="00C957AC"/>
    <w:rsid w:val="00C97AA5"/>
    <w:rsid w:val="00CA01B7"/>
    <w:rsid w:val="00CA0707"/>
    <w:rsid w:val="00CA12EF"/>
    <w:rsid w:val="00CA1E98"/>
    <w:rsid w:val="00CA2AAF"/>
    <w:rsid w:val="00CA2D53"/>
    <w:rsid w:val="00CA31F8"/>
    <w:rsid w:val="00CA5B2E"/>
    <w:rsid w:val="00CA7FAC"/>
    <w:rsid w:val="00CB2E33"/>
    <w:rsid w:val="00CB2E7B"/>
    <w:rsid w:val="00CB2FC0"/>
    <w:rsid w:val="00CB3A34"/>
    <w:rsid w:val="00CB3E77"/>
    <w:rsid w:val="00CB4591"/>
    <w:rsid w:val="00CB6718"/>
    <w:rsid w:val="00CC3CE4"/>
    <w:rsid w:val="00CC77E4"/>
    <w:rsid w:val="00CD6CA7"/>
    <w:rsid w:val="00CE6FB5"/>
    <w:rsid w:val="00CE7B7C"/>
    <w:rsid w:val="00CF1EAA"/>
    <w:rsid w:val="00CF36F2"/>
    <w:rsid w:val="00CF40CE"/>
    <w:rsid w:val="00CF73FD"/>
    <w:rsid w:val="00D00DD9"/>
    <w:rsid w:val="00D01138"/>
    <w:rsid w:val="00D01333"/>
    <w:rsid w:val="00D0246C"/>
    <w:rsid w:val="00D03D70"/>
    <w:rsid w:val="00D06081"/>
    <w:rsid w:val="00D06687"/>
    <w:rsid w:val="00D12B45"/>
    <w:rsid w:val="00D13BC5"/>
    <w:rsid w:val="00D2002D"/>
    <w:rsid w:val="00D20606"/>
    <w:rsid w:val="00D218BB"/>
    <w:rsid w:val="00D24D6C"/>
    <w:rsid w:val="00D26121"/>
    <w:rsid w:val="00D275EC"/>
    <w:rsid w:val="00D27767"/>
    <w:rsid w:val="00D3039D"/>
    <w:rsid w:val="00D328AF"/>
    <w:rsid w:val="00D32B60"/>
    <w:rsid w:val="00D35322"/>
    <w:rsid w:val="00D36256"/>
    <w:rsid w:val="00D3630C"/>
    <w:rsid w:val="00D36C5E"/>
    <w:rsid w:val="00D36DED"/>
    <w:rsid w:val="00D4022F"/>
    <w:rsid w:val="00D41DA1"/>
    <w:rsid w:val="00D4340E"/>
    <w:rsid w:val="00D45779"/>
    <w:rsid w:val="00D47EBD"/>
    <w:rsid w:val="00D53BB5"/>
    <w:rsid w:val="00D56258"/>
    <w:rsid w:val="00D60401"/>
    <w:rsid w:val="00D61300"/>
    <w:rsid w:val="00D6270F"/>
    <w:rsid w:val="00D7051C"/>
    <w:rsid w:val="00D7257B"/>
    <w:rsid w:val="00D736BF"/>
    <w:rsid w:val="00D80667"/>
    <w:rsid w:val="00D85032"/>
    <w:rsid w:val="00D9256F"/>
    <w:rsid w:val="00D92AB9"/>
    <w:rsid w:val="00D92E21"/>
    <w:rsid w:val="00DA3885"/>
    <w:rsid w:val="00DA44D7"/>
    <w:rsid w:val="00DA56AC"/>
    <w:rsid w:val="00DA6A1C"/>
    <w:rsid w:val="00DB10A4"/>
    <w:rsid w:val="00DB258F"/>
    <w:rsid w:val="00DB5CDB"/>
    <w:rsid w:val="00DB6874"/>
    <w:rsid w:val="00DB7894"/>
    <w:rsid w:val="00DB7B72"/>
    <w:rsid w:val="00DC06D7"/>
    <w:rsid w:val="00DC168B"/>
    <w:rsid w:val="00DC60BD"/>
    <w:rsid w:val="00DD782D"/>
    <w:rsid w:val="00DE5514"/>
    <w:rsid w:val="00DE5F95"/>
    <w:rsid w:val="00DF14CF"/>
    <w:rsid w:val="00DF1DDF"/>
    <w:rsid w:val="00DF3848"/>
    <w:rsid w:val="00DF429C"/>
    <w:rsid w:val="00DF498B"/>
    <w:rsid w:val="00E0262F"/>
    <w:rsid w:val="00E03D1A"/>
    <w:rsid w:val="00E10A65"/>
    <w:rsid w:val="00E1163E"/>
    <w:rsid w:val="00E13F3A"/>
    <w:rsid w:val="00E1599C"/>
    <w:rsid w:val="00E21EC8"/>
    <w:rsid w:val="00E22C10"/>
    <w:rsid w:val="00E24B05"/>
    <w:rsid w:val="00E261E2"/>
    <w:rsid w:val="00E26801"/>
    <w:rsid w:val="00E26E44"/>
    <w:rsid w:val="00E27042"/>
    <w:rsid w:val="00E270C6"/>
    <w:rsid w:val="00E304B4"/>
    <w:rsid w:val="00E314BC"/>
    <w:rsid w:val="00E332F2"/>
    <w:rsid w:val="00E34205"/>
    <w:rsid w:val="00E40631"/>
    <w:rsid w:val="00E40B1C"/>
    <w:rsid w:val="00E4453F"/>
    <w:rsid w:val="00E46981"/>
    <w:rsid w:val="00E47AC4"/>
    <w:rsid w:val="00E47BD0"/>
    <w:rsid w:val="00E51C79"/>
    <w:rsid w:val="00E52844"/>
    <w:rsid w:val="00E52B26"/>
    <w:rsid w:val="00E52C36"/>
    <w:rsid w:val="00E53730"/>
    <w:rsid w:val="00E545A5"/>
    <w:rsid w:val="00E603EB"/>
    <w:rsid w:val="00E61A6C"/>
    <w:rsid w:val="00E67D85"/>
    <w:rsid w:val="00E72F91"/>
    <w:rsid w:val="00E734EE"/>
    <w:rsid w:val="00E73E04"/>
    <w:rsid w:val="00E7668D"/>
    <w:rsid w:val="00E80923"/>
    <w:rsid w:val="00E85E52"/>
    <w:rsid w:val="00E92014"/>
    <w:rsid w:val="00E94E8C"/>
    <w:rsid w:val="00E96DEC"/>
    <w:rsid w:val="00EA035C"/>
    <w:rsid w:val="00EA1872"/>
    <w:rsid w:val="00EA259D"/>
    <w:rsid w:val="00EA2B05"/>
    <w:rsid w:val="00EA7EF2"/>
    <w:rsid w:val="00EB7B9C"/>
    <w:rsid w:val="00EC0EB5"/>
    <w:rsid w:val="00EC2C64"/>
    <w:rsid w:val="00EC33DA"/>
    <w:rsid w:val="00EC470C"/>
    <w:rsid w:val="00EC60EB"/>
    <w:rsid w:val="00EC75F7"/>
    <w:rsid w:val="00ED2CFF"/>
    <w:rsid w:val="00ED2F63"/>
    <w:rsid w:val="00ED3A9D"/>
    <w:rsid w:val="00ED4347"/>
    <w:rsid w:val="00EE07BE"/>
    <w:rsid w:val="00EE2972"/>
    <w:rsid w:val="00EE4C0E"/>
    <w:rsid w:val="00EE5772"/>
    <w:rsid w:val="00EF0B2E"/>
    <w:rsid w:val="00EF0FAD"/>
    <w:rsid w:val="00EF34AF"/>
    <w:rsid w:val="00EF38CE"/>
    <w:rsid w:val="00EF51C6"/>
    <w:rsid w:val="00EF6807"/>
    <w:rsid w:val="00F00A72"/>
    <w:rsid w:val="00F025D8"/>
    <w:rsid w:val="00F0475E"/>
    <w:rsid w:val="00F069F1"/>
    <w:rsid w:val="00F073BD"/>
    <w:rsid w:val="00F14AB0"/>
    <w:rsid w:val="00F14B95"/>
    <w:rsid w:val="00F176A4"/>
    <w:rsid w:val="00F17D0F"/>
    <w:rsid w:val="00F20F6E"/>
    <w:rsid w:val="00F2134A"/>
    <w:rsid w:val="00F23D06"/>
    <w:rsid w:val="00F24069"/>
    <w:rsid w:val="00F25C06"/>
    <w:rsid w:val="00F27C3A"/>
    <w:rsid w:val="00F309F4"/>
    <w:rsid w:val="00F31CCA"/>
    <w:rsid w:val="00F4023F"/>
    <w:rsid w:val="00F41A03"/>
    <w:rsid w:val="00F41B7A"/>
    <w:rsid w:val="00F44DD8"/>
    <w:rsid w:val="00F50E5E"/>
    <w:rsid w:val="00F51629"/>
    <w:rsid w:val="00F516BF"/>
    <w:rsid w:val="00F517E0"/>
    <w:rsid w:val="00F52F0F"/>
    <w:rsid w:val="00F5376E"/>
    <w:rsid w:val="00F6106A"/>
    <w:rsid w:val="00F62C75"/>
    <w:rsid w:val="00F64040"/>
    <w:rsid w:val="00F64761"/>
    <w:rsid w:val="00F65276"/>
    <w:rsid w:val="00F65B88"/>
    <w:rsid w:val="00F674C3"/>
    <w:rsid w:val="00F67D07"/>
    <w:rsid w:val="00F7200C"/>
    <w:rsid w:val="00F8076B"/>
    <w:rsid w:val="00F8298A"/>
    <w:rsid w:val="00F8330D"/>
    <w:rsid w:val="00F83D2A"/>
    <w:rsid w:val="00F86306"/>
    <w:rsid w:val="00F86FCD"/>
    <w:rsid w:val="00F87604"/>
    <w:rsid w:val="00F87BC9"/>
    <w:rsid w:val="00F90DCF"/>
    <w:rsid w:val="00F926A6"/>
    <w:rsid w:val="00FA119B"/>
    <w:rsid w:val="00FA154C"/>
    <w:rsid w:val="00FA2B79"/>
    <w:rsid w:val="00FA2CDF"/>
    <w:rsid w:val="00FA3373"/>
    <w:rsid w:val="00FA7518"/>
    <w:rsid w:val="00FA7B76"/>
    <w:rsid w:val="00FB04A9"/>
    <w:rsid w:val="00FB1EFB"/>
    <w:rsid w:val="00FB3A73"/>
    <w:rsid w:val="00FB517E"/>
    <w:rsid w:val="00FB609C"/>
    <w:rsid w:val="00FB6E77"/>
    <w:rsid w:val="00FC493E"/>
    <w:rsid w:val="00FC57A8"/>
    <w:rsid w:val="00FC5F30"/>
    <w:rsid w:val="00FC68D2"/>
    <w:rsid w:val="00FD0C29"/>
    <w:rsid w:val="00FD33EB"/>
    <w:rsid w:val="00FD3DF5"/>
    <w:rsid w:val="00FD594D"/>
    <w:rsid w:val="00FD629B"/>
    <w:rsid w:val="00FD6574"/>
    <w:rsid w:val="00FD6DFF"/>
    <w:rsid w:val="00FD71EB"/>
    <w:rsid w:val="00FE15A3"/>
    <w:rsid w:val="00FE2A98"/>
    <w:rsid w:val="00FE3C57"/>
    <w:rsid w:val="00FE6572"/>
    <w:rsid w:val="00FF0A40"/>
    <w:rsid w:val="00FF0ACA"/>
    <w:rsid w:val="00FF2255"/>
    <w:rsid w:val="00FF2A4E"/>
    <w:rsid w:val="00FF38FB"/>
    <w:rsid w:val="00FF4F69"/>
    <w:rsid w:val="00FF5C40"/>
    <w:rsid w:val="00FF6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BC2D5"/>
  <w15:chartTrackingRefBased/>
  <w15:docId w15:val="{D7C95FC8-37C8-4A0E-BD59-11CFE5AF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character" w:styleId="a6">
    <w:name w:val="Hyperlink"/>
    <w:semiHidden/>
    <w:rPr>
      <w:color w:val="0000FF"/>
      <w:u w:val="single"/>
    </w:rPr>
  </w:style>
  <w:style w:type="character" w:styleId="a7">
    <w:name w:val="FollowedHyperlink"/>
    <w:semiHidden/>
    <w:rPr>
      <w:color w:val="800080"/>
      <w:u w:val="single"/>
    </w:rPr>
  </w:style>
  <w:style w:type="paragraph" w:styleId="a8">
    <w:name w:val="Body Text Indent"/>
    <w:basedOn w:val="a"/>
    <w:semiHidden/>
    <w:pPr>
      <w:ind w:left="480" w:hangingChars="200" w:hanging="480"/>
    </w:pPr>
    <w:rPr>
      <w:rFonts w:ascii="ＤＦ特太ゴシック体" w:eastAsia="ＤＦ特太ゴシック体"/>
      <w:color w:val="FF0000"/>
      <w:sz w:val="24"/>
    </w:rPr>
  </w:style>
  <w:style w:type="paragraph" w:styleId="a9">
    <w:name w:val="header"/>
    <w:basedOn w:val="a"/>
    <w:link w:val="aa"/>
    <w:uiPriority w:val="99"/>
    <w:unhideWhenUsed/>
    <w:rsid w:val="0086556B"/>
    <w:pPr>
      <w:tabs>
        <w:tab w:val="center" w:pos="4252"/>
        <w:tab w:val="right" w:pos="8504"/>
      </w:tabs>
      <w:snapToGrid w:val="0"/>
    </w:pPr>
  </w:style>
  <w:style w:type="character" w:customStyle="1" w:styleId="aa">
    <w:name w:val="ヘッダー (文字)"/>
    <w:link w:val="a9"/>
    <w:uiPriority w:val="99"/>
    <w:rsid w:val="0086556B"/>
    <w:rPr>
      <w:kern w:val="2"/>
      <w:sz w:val="21"/>
    </w:rPr>
  </w:style>
  <w:style w:type="table" w:styleId="ab">
    <w:name w:val="Table Grid"/>
    <w:basedOn w:val="a1"/>
    <w:uiPriority w:val="59"/>
    <w:rsid w:val="00BE686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unhideWhenUsed/>
    <w:rsid w:val="005E61FB"/>
    <w:rPr>
      <w:rFonts w:ascii="Arial" w:eastAsia="ＭＳ ゴシック" w:hAnsi="Arial"/>
      <w:sz w:val="18"/>
      <w:szCs w:val="18"/>
    </w:rPr>
  </w:style>
  <w:style w:type="character" w:customStyle="1" w:styleId="ad">
    <w:name w:val="吹き出し (文字)"/>
    <w:link w:val="ac"/>
    <w:uiPriority w:val="99"/>
    <w:semiHidden/>
    <w:rsid w:val="005E61FB"/>
    <w:rPr>
      <w:rFonts w:ascii="Arial" w:eastAsia="ＭＳ ゴシック" w:hAnsi="Arial" w:cs="Times New Roman"/>
      <w:kern w:val="2"/>
      <w:sz w:val="18"/>
      <w:szCs w:val="18"/>
    </w:rPr>
  </w:style>
  <w:style w:type="character" w:customStyle="1" w:styleId="redtxt1">
    <w:name w:val="red_txt1"/>
    <w:rsid w:val="002239A9"/>
    <w:rPr>
      <w:color w:val="E65287"/>
    </w:rPr>
  </w:style>
  <w:style w:type="character" w:styleId="ae">
    <w:name w:val="Strong"/>
    <w:basedOn w:val="a0"/>
    <w:uiPriority w:val="22"/>
    <w:qFormat/>
    <w:rsid w:val="000F40CB"/>
    <w:rPr>
      <w:b/>
      <w:bCs/>
    </w:rPr>
  </w:style>
  <w:style w:type="paragraph" w:styleId="af">
    <w:name w:val="List Paragraph"/>
    <w:basedOn w:val="a"/>
    <w:uiPriority w:val="34"/>
    <w:qFormat/>
    <w:rsid w:val="001220B1"/>
    <w:pPr>
      <w:ind w:leftChars="400" w:left="840"/>
    </w:pPr>
  </w:style>
  <w:style w:type="paragraph" w:styleId="Web">
    <w:name w:val="Normal (Web)"/>
    <w:basedOn w:val="a"/>
    <w:uiPriority w:val="99"/>
    <w:semiHidden/>
    <w:unhideWhenUsed/>
    <w:rsid w:val="0070453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No Spacing"/>
    <w:uiPriority w:val="1"/>
    <w:qFormat/>
    <w:rsid w:val="00E51C79"/>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86008">
      <w:bodyDiv w:val="1"/>
      <w:marLeft w:val="0"/>
      <w:marRight w:val="0"/>
      <w:marTop w:val="0"/>
      <w:marBottom w:val="0"/>
      <w:divBdr>
        <w:top w:val="none" w:sz="0" w:space="0" w:color="auto"/>
        <w:left w:val="none" w:sz="0" w:space="0" w:color="auto"/>
        <w:bottom w:val="none" w:sz="0" w:space="0" w:color="auto"/>
        <w:right w:val="none" w:sz="0" w:space="0" w:color="auto"/>
      </w:divBdr>
    </w:div>
    <w:div w:id="569538250">
      <w:bodyDiv w:val="1"/>
      <w:marLeft w:val="0"/>
      <w:marRight w:val="0"/>
      <w:marTop w:val="0"/>
      <w:marBottom w:val="0"/>
      <w:divBdr>
        <w:top w:val="none" w:sz="0" w:space="0" w:color="auto"/>
        <w:left w:val="none" w:sz="0" w:space="0" w:color="auto"/>
        <w:bottom w:val="none" w:sz="0" w:space="0" w:color="auto"/>
        <w:right w:val="none" w:sz="0" w:space="0" w:color="auto"/>
      </w:divBdr>
    </w:div>
    <w:div w:id="944310162">
      <w:bodyDiv w:val="1"/>
      <w:marLeft w:val="0"/>
      <w:marRight w:val="0"/>
      <w:marTop w:val="0"/>
      <w:marBottom w:val="0"/>
      <w:divBdr>
        <w:top w:val="none" w:sz="0" w:space="0" w:color="auto"/>
        <w:left w:val="none" w:sz="0" w:space="0" w:color="auto"/>
        <w:bottom w:val="none" w:sz="0" w:space="0" w:color="auto"/>
        <w:right w:val="none" w:sz="0" w:space="0" w:color="auto"/>
      </w:divBdr>
    </w:div>
    <w:div w:id="980619156">
      <w:bodyDiv w:val="1"/>
      <w:marLeft w:val="0"/>
      <w:marRight w:val="0"/>
      <w:marTop w:val="0"/>
      <w:marBottom w:val="0"/>
      <w:divBdr>
        <w:top w:val="none" w:sz="0" w:space="0" w:color="auto"/>
        <w:left w:val="none" w:sz="0" w:space="0" w:color="auto"/>
        <w:bottom w:val="none" w:sz="0" w:space="0" w:color="auto"/>
        <w:right w:val="none" w:sz="0" w:space="0" w:color="auto"/>
      </w:divBdr>
    </w:div>
    <w:div w:id="14012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10FEF-D045-4585-A9A5-8DA1BBA24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15</Pages>
  <Words>2755</Words>
  <Characters>15704</Characters>
  <Application>Microsoft Office Word</Application>
  <DocSecurity>0</DocSecurity>
  <Lines>130</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長野県企業の経営・人事・労務に関する動向調査</vt:lpstr>
      <vt:lpstr>長野県企業の経営・人事・労務に関する動向調査</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長野県企業の経営・人事・労務に関する動向調査</dc:title>
  <dc:subject/>
  <dc:creator>エプソンＰＣユーザー</dc:creator>
  <cp:keywords/>
  <cp:lastModifiedBy>Ｔ Ｓ</cp:lastModifiedBy>
  <cp:revision>41</cp:revision>
  <cp:lastPrinted>2025-10-16T05:16:00Z</cp:lastPrinted>
  <dcterms:created xsi:type="dcterms:W3CDTF">2026-10-15T00:08:00Z</dcterms:created>
  <dcterms:modified xsi:type="dcterms:W3CDTF">2026-10-30T05:53:00Z</dcterms:modified>
</cp:coreProperties>
</file>