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9679" w14:textId="77777777" w:rsidR="00545880" w:rsidRPr="00E71D90" w:rsidRDefault="00545880" w:rsidP="00545880">
      <w:pPr>
        <w:jc w:val="center"/>
        <w:rPr>
          <w:rFonts w:ascii="メイリオ" w:eastAsia="メイリオ" w:hAnsi="メイリオ"/>
          <w:b/>
          <w:sz w:val="30"/>
          <w:szCs w:val="30"/>
        </w:rPr>
      </w:pPr>
      <w:r w:rsidRPr="00E71D90">
        <w:rPr>
          <w:rFonts w:ascii="メイリオ" w:eastAsia="メイリオ" w:hAnsi="メイリオ" w:hint="eastAsia"/>
          <w:b/>
          <w:sz w:val="30"/>
          <w:szCs w:val="30"/>
        </w:rPr>
        <w:t>R</w:t>
      </w:r>
      <w:r>
        <w:rPr>
          <w:rFonts w:ascii="メイリオ" w:eastAsia="メイリオ" w:hAnsi="メイリオ" w:hint="eastAsia"/>
          <w:b/>
          <w:sz w:val="30"/>
          <w:szCs w:val="30"/>
        </w:rPr>
        <w:t>４</w:t>
      </w:r>
      <w:r w:rsidRPr="00E71D90">
        <w:rPr>
          <w:rFonts w:ascii="メイリオ" w:eastAsia="メイリオ" w:hAnsi="メイリオ" w:hint="eastAsia"/>
          <w:b/>
          <w:sz w:val="30"/>
          <w:szCs w:val="30"/>
        </w:rPr>
        <w:t>長野県企業の経営・人事労務に関する動向調査　回答用紙</w:t>
      </w:r>
    </w:p>
    <w:p w14:paraId="30735EC0" w14:textId="77777777" w:rsidR="00545880" w:rsidRPr="006B7F06" w:rsidRDefault="00545880" w:rsidP="00545880">
      <w:pPr>
        <w:rPr>
          <w:rFonts w:ascii="メイリオ" w:eastAsia="メイリオ" w:hAnsi="メイリオ"/>
          <w:szCs w:val="21"/>
        </w:rPr>
      </w:pPr>
      <w:r w:rsidRPr="006B7F06">
        <w:rPr>
          <w:rFonts w:ascii="メイリオ" w:eastAsia="メイリオ" w:hAnsi="メイリオ" w:hint="eastAsia"/>
          <w:noProof/>
          <w:szCs w:val="21"/>
        </w:rPr>
        <mc:AlternateContent>
          <mc:Choice Requires="wps">
            <w:drawing>
              <wp:anchor distT="0" distB="0" distL="114300" distR="114300" simplePos="0" relativeHeight="251678720" behindDoc="0" locked="0" layoutInCell="1" allowOverlap="1" wp14:anchorId="73A5CFFD" wp14:editId="3B29201C">
                <wp:simplePos x="0" y="0"/>
                <wp:positionH relativeFrom="column">
                  <wp:posOffset>-99060</wp:posOffset>
                </wp:positionH>
                <wp:positionV relativeFrom="paragraph">
                  <wp:posOffset>149225</wp:posOffset>
                </wp:positionV>
                <wp:extent cx="5724525" cy="628650"/>
                <wp:effectExtent l="0" t="0" r="28575" b="19050"/>
                <wp:wrapNone/>
                <wp:docPr id="5" name="角丸四角形 1"/>
                <wp:cNvGraphicFramePr/>
                <a:graphic xmlns:a="http://schemas.openxmlformats.org/drawingml/2006/main">
                  <a:graphicData uri="http://schemas.microsoft.com/office/word/2010/wordprocessingShape">
                    <wps:wsp>
                      <wps:cNvSpPr/>
                      <wps:spPr>
                        <a:xfrm>
                          <a:off x="0" y="0"/>
                          <a:ext cx="57245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F4AD7" id="角丸四角形 1" o:spid="_x0000_s1026" style="position:absolute;left:0;text-align:left;margin-left:-7.8pt;margin-top:11.75pt;width:450.7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" filled="f" strokecolor="black [3213]" strokeweight="1pt">
                <v:stroke joinstyle="miter"/>
              </v:roundrect>
            </w:pict>
          </mc:Fallback>
        </mc:AlternateContent>
      </w:r>
    </w:p>
    <w:p w14:paraId="5506A778" w14:textId="77777777" w:rsidR="00545880" w:rsidRPr="00064124" w:rsidRDefault="00545880" w:rsidP="00545880">
      <w:pPr>
        <w:ind w:rightChars="-135" w:right="-283"/>
        <w:rPr>
          <w:rFonts w:asciiTheme="majorEastAsia" w:eastAsiaTheme="majorEastAsia" w:hAnsiTheme="majorEastAsia"/>
          <w:szCs w:val="21"/>
        </w:rPr>
      </w:pPr>
      <w:r>
        <w:rPr>
          <w:rFonts w:asciiTheme="majorEastAsia" w:eastAsiaTheme="majorEastAsia" w:hAnsiTheme="majorEastAsia" w:hint="eastAsia"/>
          <w:szCs w:val="21"/>
          <w:u w:val="single"/>
        </w:rPr>
        <w:t>１１月３０日（水</w:t>
      </w:r>
      <w:r w:rsidRPr="00064124">
        <w:rPr>
          <w:rFonts w:asciiTheme="majorEastAsia" w:eastAsiaTheme="majorEastAsia" w:hAnsiTheme="majorEastAsia" w:hint="eastAsia"/>
          <w:szCs w:val="21"/>
          <w:u w:val="single"/>
        </w:rPr>
        <w:t>）までに</w:t>
      </w:r>
      <w:r w:rsidRPr="00064124">
        <w:rPr>
          <w:rFonts w:asciiTheme="majorEastAsia" w:eastAsiaTheme="majorEastAsia" w:hAnsiTheme="majorEastAsia" w:hint="eastAsia"/>
          <w:szCs w:val="21"/>
        </w:rPr>
        <w:t>、下記宛メールまたはファックスもしくは郵送にてご送付ください。</w:t>
      </w:r>
    </w:p>
    <w:p w14:paraId="7B537783" w14:textId="77777777" w:rsidR="00545880" w:rsidRPr="00064124" w:rsidRDefault="00545880" w:rsidP="00545880">
      <w:pPr>
        <w:rPr>
          <w:rFonts w:asciiTheme="majorEastAsia" w:eastAsiaTheme="majorEastAsia" w:hAnsiTheme="majorEastAsia"/>
          <w:szCs w:val="21"/>
        </w:rPr>
      </w:pPr>
      <w:r w:rsidRPr="00064124">
        <w:rPr>
          <w:rFonts w:asciiTheme="majorEastAsia" w:eastAsiaTheme="majorEastAsia" w:hAnsiTheme="majorEastAsia" w:hint="eastAsia"/>
          <w:szCs w:val="21"/>
        </w:rPr>
        <w:t>〒３８０－０８３８　長野市県町５８４（一社）長野県経営者協会 労政部 宛</w:t>
      </w:r>
    </w:p>
    <w:p w14:paraId="4C1CE363" w14:textId="77777777" w:rsidR="00545880" w:rsidRPr="00064124" w:rsidRDefault="00545880" w:rsidP="00545880">
      <w:pPr>
        <w:rPr>
          <w:rFonts w:asciiTheme="majorEastAsia" w:eastAsiaTheme="majorEastAsia" w:hAnsiTheme="majorEastAsia"/>
          <w:szCs w:val="21"/>
        </w:rPr>
      </w:pPr>
      <w:r w:rsidRPr="00064124">
        <w:rPr>
          <w:rFonts w:asciiTheme="majorEastAsia" w:eastAsiaTheme="majorEastAsia" w:hAnsiTheme="majorEastAsia" w:hint="eastAsia"/>
          <w:szCs w:val="21"/>
        </w:rPr>
        <w:t>Ｅ-mail：</w:t>
      </w:r>
      <w:r>
        <w:rPr>
          <w:rFonts w:asciiTheme="majorEastAsia" w:eastAsiaTheme="majorEastAsia" w:hAnsiTheme="majorEastAsia"/>
          <w:szCs w:val="21"/>
        </w:rPr>
        <w:t>rosei</w:t>
      </w:r>
      <w:r>
        <w:rPr>
          <w:rFonts w:asciiTheme="majorEastAsia" w:eastAsiaTheme="majorEastAsia" w:hAnsiTheme="majorEastAsia" w:hint="eastAsia"/>
          <w:szCs w:val="21"/>
        </w:rPr>
        <w:t>@nea.or</w:t>
      </w:r>
      <w:r w:rsidRPr="00064124">
        <w:rPr>
          <w:rFonts w:asciiTheme="majorEastAsia" w:eastAsiaTheme="majorEastAsia" w:hAnsiTheme="majorEastAsia" w:hint="eastAsia"/>
          <w:szCs w:val="21"/>
        </w:rPr>
        <w:t>.jp　　ＦＡＸ：０２６－２３５－３５２９</w:t>
      </w:r>
    </w:p>
    <w:p w14:paraId="0B4C1E1E" w14:textId="77777777" w:rsidR="00545880" w:rsidRDefault="00545880" w:rsidP="00545880">
      <w:pPr>
        <w:rPr>
          <w:rFonts w:ascii="メイリオ" w:eastAsia="メイリオ" w:hAnsi="メイリオ"/>
          <w:szCs w:val="21"/>
        </w:rPr>
      </w:pPr>
      <w:r>
        <w:rPr>
          <w:rFonts w:ascii="メイリオ" w:eastAsia="メイリオ" w:hAnsi="メイリオ" w:hint="eastAsia"/>
          <w:szCs w:val="21"/>
        </w:rPr>
        <w:t>【調査基礎事項】</w:t>
      </w:r>
    </w:p>
    <w:tbl>
      <w:tblPr>
        <w:tblStyle w:val="ac"/>
        <w:tblW w:w="0" w:type="auto"/>
        <w:tblLook w:val="04A0" w:firstRow="1" w:lastRow="0" w:firstColumn="1" w:lastColumn="0" w:noHBand="0" w:noVBand="1"/>
      </w:tblPr>
      <w:tblGrid>
        <w:gridCol w:w="1835"/>
        <w:gridCol w:w="2403"/>
        <w:gridCol w:w="1699"/>
        <w:gridCol w:w="2539"/>
      </w:tblGrid>
      <w:tr w:rsidR="00545880" w14:paraId="68216F4C" w14:textId="77777777" w:rsidTr="00511CD5">
        <w:trPr>
          <w:trHeight w:val="1011"/>
        </w:trPr>
        <w:tc>
          <w:tcPr>
            <w:tcW w:w="1838" w:type="dxa"/>
            <w:tcBorders>
              <w:right w:val="single" w:sz="18" w:space="0" w:color="auto"/>
            </w:tcBorders>
            <w:vAlign w:val="center"/>
          </w:tcPr>
          <w:p w14:paraId="022C0D84"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（１）事業所名</w:t>
            </w:r>
          </w:p>
        </w:tc>
        <w:tc>
          <w:tcPr>
            <w:tcW w:w="2409" w:type="dxa"/>
            <w:tcBorders>
              <w:top w:val="single" w:sz="18" w:space="0" w:color="auto"/>
              <w:left w:val="single" w:sz="18" w:space="0" w:color="auto"/>
              <w:bottom w:val="single" w:sz="18" w:space="0" w:color="auto"/>
              <w:right w:val="single" w:sz="18" w:space="0" w:color="auto"/>
            </w:tcBorders>
            <w:vAlign w:val="center"/>
          </w:tcPr>
          <w:p w14:paraId="6F0F1F4C" w14:textId="77777777" w:rsidR="00545880" w:rsidRDefault="00545880" w:rsidP="00511CD5">
            <w:pPr>
              <w:rPr>
                <w:rFonts w:ascii="メイリオ" w:eastAsia="メイリオ" w:hAnsi="メイリオ"/>
                <w:szCs w:val="21"/>
              </w:rPr>
            </w:pPr>
          </w:p>
        </w:tc>
        <w:tc>
          <w:tcPr>
            <w:tcW w:w="1702" w:type="dxa"/>
            <w:tcBorders>
              <w:left w:val="single" w:sz="18" w:space="0" w:color="auto"/>
              <w:right w:val="single" w:sz="18" w:space="0" w:color="auto"/>
            </w:tcBorders>
            <w:vAlign w:val="center"/>
          </w:tcPr>
          <w:p w14:paraId="3230961B"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役職・氏名</w:t>
            </w:r>
          </w:p>
          <w:p w14:paraId="0CFB5F28"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Ｅ-mail</w:t>
            </w:r>
          </w:p>
          <w:p w14:paraId="227E30B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ＴＥＬ</w:t>
            </w:r>
          </w:p>
        </w:tc>
        <w:tc>
          <w:tcPr>
            <w:tcW w:w="2545" w:type="dxa"/>
            <w:tcBorders>
              <w:top w:val="single" w:sz="18" w:space="0" w:color="auto"/>
              <w:left w:val="single" w:sz="18" w:space="0" w:color="auto"/>
              <w:bottom w:val="single" w:sz="18" w:space="0" w:color="auto"/>
              <w:right w:val="single" w:sz="18" w:space="0" w:color="auto"/>
            </w:tcBorders>
            <w:vAlign w:val="center"/>
          </w:tcPr>
          <w:p w14:paraId="5E2086C5" w14:textId="77777777" w:rsidR="00545880" w:rsidRDefault="00545880" w:rsidP="00511CD5">
            <w:pPr>
              <w:rPr>
                <w:rFonts w:ascii="メイリオ" w:eastAsia="メイリオ" w:hAnsi="メイリオ"/>
                <w:szCs w:val="21"/>
              </w:rPr>
            </w:pPr>
          </w:p>
          <w:p w14:paraId="20DF11AE"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 xml:space="preserve">　　　　＠</w:t>
            </w:r>
          </w:p>
          <w:p w14:paraId="28B5F915" w14:textId="77777777" w:rsidR="00545880" w:rsidRDefault="00545880" w:rsidP="00511CD5">
            <w:pPr>
              <w:rPr>
                <w:rFonts w:ascii="メイリオ" w:eastAsia="メイリオ" w:hAnsi="メイリオ"/>
                <w:szCs w:val="21"/>
              </w:rPr>
            </w:pPr>
          </w:p>
        </w:tc>
      </w:tr>
      <w:tr w:rsidR="00545880" w14:paraId="73DCDF8D" w14:textId="77777777" w:rsidTr="00511CD5">
        <w:tc>
          <w:tcPr>
            <w:tcW w:w="1838" w:type="dxa"/>
            <w:tcBorders>
              <w:right w:val="single" w:sz="18" w:space="0" w:color="auto"/>
            </w:tcBorders>
          </w:tcPr>
          <w:p w14:paraId="65B79A30"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（２）規模分類</w:t>
            </w:r>
          </w:p>
        </w:tc>
        <w:tc>
          <w:tcPr>
            <w:tcW w:w="2409" w:type="dxa"/>
            <w:tcBorders>
              <w:top w:val="single" w:sz="18" w:space="0" w:color="auto"/>
              <w:left w:val="single" w:sz="18" w:space="0" w:color="auto"/>
              <w:bottom w:val="single" w:sz="18" w:space="0" w:color="auto"/>
              <w:right w:val="single" w:sz="18" w:space="0" w:color="auto"/>
            </w:tcBorders>
            <w:vAlign w:val="center"/>
          </w:tcPr>
          <w:p w14:paraId="4FA30CA3" w14:textId="77777777" w:rsidR="00545880" w:rsidRPr="002216D4" w:rsidRDefault="00545880" w:rsidP="00511CD5">
            <w:pPr>
              <w:jc w:val="right"/>
              <w:rPr>
                <w:rFonts w:ascii="メイリオ" w:eastAsia="メイリオ" w:hAnsi="メイリオ"/>
                <w:sz w:val="16"/>
                <w:szCs w:val="16"/>
              </w:rPr>
            </w:pPr>
            <w:r w:rsidRPr="002216D4">
              <w:rPr>
                <w:rFonts w:ascii="メイリオ" w:eastAsia="メイリオ" w:hAnsi="メイリオ" w:hint="eastAsia"/>
                <w:sz w:val="16"/>
                <w:szCs w:val="16"/>
              </w:rPr>
              <w:t>【1～５】</w:t>
            </w:r>
          </w:p>
        </w:tc>
        <w:tc>
          <w:tcPr>
            <w:tcW w:w="1702" w:type="dxa"/>
            <w:tcBorders>
              <w:left w:val="single" w:sz="18" w:space="0" w:color="auto"/>
              <w:right w:val="single" w:sz="18" w:space="0" w:color="auto"/>
            </w:tcBorders>
          </w:tcPr>
          <w:p w14:paraId="3D28A3F4"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（３）業種分類</w:t>
            </w:r>
          </w:p>
        </w:tc>
        <w:tc>
          <w:tcPr>
            <w:tcW w:w="2545" w:type="dxa"/>
            <w:tcBorders>
              <w:top w:val="single" w:sz="18" w:space="0" w:color="auto"/>
              <w:left w:val="single" w:sz="18" w:space="0" w:color="auto"/>
              <w:bottom w:val="single" w:sz="18" w:space="0" w:color="auto"/>
              <w:right w:val="single" w:sz="18" w:space="0" w:color="auto"/>
            </w:tcBorders>
            <w:vAlign w:val="center"/>
          </w:tcPr>
          <w:p w14:paraId="5B26A034" w14:textId="77777777" w:rsidR="00545880" w:rsidRPr="002216D4" w:rsidRDefault="00545880" w:rsidP="00511CD5">
            <w:pPr>
              <w:jc w:val="right"/>
              <w:rPr>
                <w:rFonts w:ascii="メイリオ" w:eastAsia="メイリオ" w:hAnsi="メイリオ"/>
                <w:sz w:val="16"/>
                <w:szCs w:val="16"/>
              </w:rPr>
            </w:pPr>
            <w:r w:rsidRPr="002216D4">
              <w:rPr>
                <w:rFonts w:ascii="メイリオ" w:eastAsia="メイリオ" w:hAnsi="メイリオ" w:hint="eastAsia"/>
                <w:sz w:val="16"/>
                <w:szCs w:val="16"/>
              </w:rPr>
              <w:t>【1～１６】</w:t>
            </w:r>
          </w:p>
        </w:tc>
      </w:tr>
    </w:tbl>
    <w:p w14:paraId="7B791D4E" w14:textId="77777777" w:rsidR="00545880" w:rsidRDefault="00545880" w:rsidP="00545880">
      <w:pPr>
        <w:spacing w:beforeLines="50" w:before="120"/>
        <w:rPr>
          <w:rFonts w:asciiTheme="majorEastAsia" w:eastAsiaTheme="majorEastAsia" w:hAnsiTheme="majorEastAsia"/>
          <w:i/>
          <w:szCs w:val="21"/>
        </w:rPr>
      </w:pPr>
      <w:r>
        <w:rPr>
          <w:rFonts w:asciiTheme="majorEastAsia" w:eastAsiaTheme="majorEastAsia" w:hAnsiTheme="majorEastAsia" w:hint="eastAsia"/>
          <w:i/>
          <w:szCs w:val="21"/>
        </w:rPr>
        <w:t>以下、</w:t>
      </w:r>
      <w:r w:rsidRPr="00064124">
        <w:rPr>
          <w:rFonts w:asciiTheme="majorEastAsia" w:eastAsiaTheme="majorEastAsia" w:hAnsiTheme="majorEastAsia" w:hint="eastAsia"/>
          <w:i/>
          <w:szCs w:val="21"/>
        </w:rPr>
        <w:t>太枠内に該当番号等を記入してください。</w:t>
      </w:r>
    </w:p>
    <w:p w14:paraId="7066278E" w14:textId="77777777" w:rsidR="00545880" w:rsidRPr="003E532D" w:rsidRDefault="00545880" w:rsidP="00545880">
      <w:pPr>
        <w:rPr>
          <w:rFonts w:asciiTheme="majorEastAsia" w:eastAsiaTheme="majorEastAsia" w:hAnsiTheme="majorEastAsia"/>
          <w:szCs w:val="21"/>
        </w:rPr>
      </w:pPr>
      <w:r w:rsidRPr="00064124">
        <w:rPr>
          <w:rFonts w:asciiTheme="majorEastAsia" w:eastAsiaTheme="majorEastAsia" w:hAnsiTheme="majorEastAsia" w:hint="eastAsia"/>
          <w:i/>
          <w:szCs w:val="21"/>
        </w:rPr>
        <w:t>具体例の記述がある場合は、該当設問の余白</w:t>
      </w:r>
      <w:r>
        <w:rPr>
          <w:rFonts w:asciiTheme="majorEastAsia" w:eastAsiaTheme="majorEastAsia" w:hAnsiTheme="majorEastAsia" w:hint="eastAsia"/>
          <w:i/>
          <w:szCs w:val="21"/>
        </w:rPr>
        <w:t>スペース</w:t>
      </w:r>
      <w:r w:rsidRPr="00064124">
        <w:rPr>
          <w:rFonts w:asciiTheme="majorEastAsia" w:eastAsiaTheme="majorEastAsia" w:hAnsiTheme="majorEastAsia" w:hint="eastAsia"/>
          <w:i/>
          <w:szCs w:val="21"/>
        </w:rPr>
        <w:t>に</w:t>
      </w:r>
      <w:r>
        <w:rPr>
          <w:rFonts w:asciiTheme="majorEastAsia" w:eastAsiaTheme="majorEastAsia" w:hAnsiTheme="majorEastAsia" w:hint="eastAsia"/>
          <w:i/>
          <w:szCs w:val="21"/>
        </w:rPr>
        <w:t>ご</w:t>
      </w:r>
      <w:r w:rsidRPr="00064124">
        <w:rPr>
          <w:rFonts w:asciiTheme="majorEastAsia" w:eastAsiaTheme="majorEastAsia" w:hAnsiTheme="majorEastAsia" w:hint="eastAsia"/>
          <w:i/>
          <w:szCs w:val="21"/>
        </w:rPr>
        <w:t>記入</w:t>
      </w:r>
      <w:r>
        <w:rPr>
          <w:rFonts w:asciiTheme="majorEastAsia" w:eastAsiaTheme="majorEastAsia" w:hAnsiTheme="majorEastAsia" w:hint="eastAsia"/>
          <w:i/>
          <w:szCs w:val="21"/>
        </w:rPr>
        <w:t>願います。</w:t>
      </w:r>
    </w:p>
    <w:p w14:paraId="1A0853EC" w14:textId="77777777" w:rsidR="00545880" w:rsidRPr="00E5630F" w:rsidRDefault="00545880" w:rsidP="00545880">
      <w:pPr>
        <w:spacing w:beforeLines="100" w:before="240"/>
        <w:ind w:left="840" w:hangingChars="400" w:hanging="840"/>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売上高・経常利益・従業員数・残業時間・雇用動向・設備投資の増減並びに仕入価格・販売価格等の変動</w:t>
      </w:r>
    </w:p>
    <w:tbl>
      <w:tblPr>
        <w:tblStyle w:val="ac"/>
        <w:tblW w:w="8500" w:type="dxa"/>
        <w:tblLook w:val="04A0" w:firstRow="1" w:lastRow="0" w:firstColumn="1" w:lastColumn="0" w:noHBand="0" w:noVBand="1"/>
      </w:tblPr>
      <w:tblGrid>
        <w:gridCol w:w="1416"/>
        <w:gridCol w:w="1417"/>
        <w:gridCol w:w="1417"/>
        <w:gridCol w:w="1416"/>
        <w:gridCol w:w="1842"/>
        <w:gridCol w:w="992"/>
      </w:tblGrid>
      <w:tr w:rsidR="00545880" w14:paraId="04E861F7" w14:textId="77777777" w:rsidTr="00511CD5">
        <w:tc>
          <w:tcPr>
            <w:tcW w:w="1416" w:type="dxa"/>
            <w:tcBorders>
              <w:right w:val="single" w:sz="18" w:space="0" w:color="auto"/>
            </w:tcBorders>
          </w:tcPr>
          <w:p w14:paraId="4C883669"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Ⅰ）売上高</w:t>
            </w:r>
          </w:p>
        </w:tc>
        <w:tc>
          <w:tcPr>
            <w:tcW w:w="1417" w:type="dxa"/>
            <w:tcBorders>
              <w:top w:val="single" w:sz="18" w:space="0" w:color="auto"/>
              <w:left w:val="single" w:sz="18" w:space="0" w:color="auto"/>
              <w:bottom w:val="single" w:sz="18" w:space="0" w:color="auto"/>
              <w:right w:val="single" w:sz="18" w:space="0" w:color="auto"/>
            </w:tcBorders>
          </w:tcPr>
          <w:p w14:paraId="209C4465"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25F89FE6"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Ⅱ）経常利益</w:t>
            </w:r>
          </w:p>
        </w:tc>
        <w:tc>
          <w:tcPr>
            <w:tcW w:w="1416" w:type="dxa"/>
            <w:tcBorders>
              <w:top w:val="single" w:sz="18" w:space="0" w:color="auto"/>
              <w:left w:val="single" w:sz="18" w:space="0" w:color="auto"/>
              <w:bottom w:val="single" w:sz="18" w:space="0" w:color="auto"/>
              <w:right w:val="single" w:sz="18" w:space="0" w:color="auto"/>
            </w:tcBorders>
          </w:tcPr>
          <w:p w14:paraId="4E1AFFCA" w14:textId="77777777" w:rsidR="00545880" w:rsidRDefault="00545880" w:rsidP="00511CD5">
            <w:pPr>
              <w:rPr>
                <w:rFonts w:ascii="メイリオ" w:eastAsia="メイリオ" w:hAnsi="メイリオ"/>
                <w:szCs w:val="21"/>
              </w:rPr>
            </w:pPr>
          </w:p>
        </w:tc>
        <w:tc>
          <w:tcPr>
            <w:tcW w:w="1842" w:type="dxa"/>
            <w:tcBorders>
              <w:left w:val="single" w:sz="18" w:space="0" w:color="auto"/>
              <w:right w:val="single" w:sz="18" w:space="0" w:color="auto"/>
            </w:tcBorders>
          </w:tcPr>
          <w:p w14:paraId="7CD3BBED"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Ⅲ）常用従業員数</w:t>
            </w:r>
          </w:p>
        </w:tc>
        <w:tc>
          <w:tcPr>
            <w:tcW w:w="992" w:type="dxa"/>
            <w:tcBorders>
              <w:top w:val="single" w:sz="18" w:space="0" w:color="auto"/>
              <w:left w:val="single" w:sz="18" w:space="0" w:color="auto"/>
              <w:bottom w:val="single" w:sz="18" w:space="0" w:color="auto"/>
              <w:right w:val="single" w:sz="18" w:space="0" w:color="auto"/>
            </w:tcBorders>
          </w:tcPr>
          <w:p w14:paraId="61DD613E" w14:textId="77777777" w:rsidR="00545880" w:rsidRDefault="00545880" w:rsidP="00511CD5">
            <w:pPr>
              <w:rPr>
                <w:rFonts w:ascii="メイリオ" w:eastAsia="メイリオ" w:hAnsi="メイリオ"/>
                <w:szCs w:val="21"/>
              </w:rPr>
            </w:pPr>
          </w:p>
        </w:tc>
      </w:tr>
    </w:tbl>
    <w:p w14:paraId="6202FD6C" w14:textId="77777777" w:rsidR="00545880" w:rsidRPr="00E577C7" w:rsidRDefault="00545880" w:rsidP="00545880">
      <w:pPr>
        <w:spacing w:beforeLines="50" w:before="120"/>
        <w:rPr>
          <w:rFonts w:ascii="メイリオ" w:eastAsia="メイリオ" w:hAnsi="メイリオ"/>
          <w:b/>
          <w:szCs w:val="21"/>
        </w:rPr>
      </w:pPr>
      <w:r w:rsidRPr="00E577C7">
        <w:rPr>
          <w:rFonts w:ascii="メイリオ" w:eastAsia="メイリオ" w:hAnsi="メイリオ" w:hint="eastAsia"/>
          <w:b/>
          <w:szCs w:val="21"/>
        </w:rPr>
        <w:t>Ⅳ）新規採用人員数</w:t>
      </w:r>
    </w:p>
    <w:tbl>
      <w:tblPr>
        <w:tblStyle w:val="ac"/>
        <w:tblW w:w="8500" w:type="dxa"/>
        <w:tblLook w:val="04A0" w:firstRow="1" w:lastRow="0" w:firstColumn="1" w:lastColumn="0" w:noHBand="0" w:noVBand="1"/>
      </w:tblPr>
      <w:tblGrid>
        <w:gridCol w:w="1555"/>
        <w:gridCol w:w="1278"/>
        <w:gridCol w:w="1417"/>
        <w:gridCol w:w="1416"/>
        <w:gridCol w:w="1417"/>
        <w:gridCol w:w="1417"/>
      </w:tblGrid>
      <w:tr w:rsidR="00545880" w14:paraId="7592A64B" w14:textId="77777777" w:rsidTr="00511CD5">
        <w:tc>
          <w:tcPr>
            <w:tcW w:w="1555" w:type="dxa"/>
            <w:tcBorders>
              <w:right w:val="single" w:sz="18" w:space="0" w:color="auto"/>
            </w:tcBorders>
          </w:tcPr>
          <w:p w14:paraId="27C0F705"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a)高卒</w:t>
            </w:r>
          </w:p>
        </w:tc>
        <w:tc>
          <w:tcPr>
            <w:tcW w:w="1278" w:type="dxa"/>
            <w:tcBorders>
              <w:top w:val="single" w:sz="18" w:space="0" w:color="auto"/>
              <w:left w:val="single" w:sz="18" w:space="0" w:color="auto"/>
              <w:bottom w:val="single" w:sz="18" w:space="0" w:color="auto"/>
              <w:right w:val="single" w:sz="18" w:space="0" w:color="auto"/>
            </w:tcBorders>
          </w:tcPr>
          <w:p w14:paraId="30D14C0A"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685EF193"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b)短大卒等</w:t>
            </w:r>
          </w:p>
        </w:tc>
        <w:tc>
          <w:tcPr>
            <w:tcW w:w="1416" w:type="dxa"/>
            <w:tcBorders>
              <w:top w:val="single" w:sz="18" w:space="0" w:color="auto"/>
              <w:left w:val="single" w:sz="18" w:space="0" w:color="auto"/>
              <w:bottom w:val="single" w:sz="18" w:space="0" w:color="auto"/>
              <w:right w:val="single" w:sz="18" w:space="0" w:color="auto"/>
            </w:tcBorders>
          </w:tcPr>
          <w:p w14:paraId="1D667B5B"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7F971B8F"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c)大卒</w:t>
            </w:r>
          </w:p>
        </w:tc>
        <w:tc>
          <w:tcPr>
            <w:tcW w:w="1417" w:type="dxa"/>
            <w:tcBorders>
              <w:top w:val="single" w:sz="18" w:space="0" w:color="auto"/>
              <w:left w:val="single" w:sz="18" w:space="0" w:color="auto"/>
              <w:bottom w:val="single" w:sz="18" w:space="0" w:color="auto"/>
              <w:right w:val="single" w:sz="18" w:space="0" w:color="auto"/>
            </w:tcBorders>
          </w:tcPr>
          <w:p w14:paraId="6309446B" w14:textId="77777777" w:rsidR="00545880" w:rsidRDefault="00545880" w:rsidP="00511CD5">
            <w:pPr>
              <w:rPr>
                <w:rFonts w:ascii="メイリオ" w:eastAsia="メイリオ" w:hAnsi="メイリオ"/>
                <w:szCs w:val="21"/>
              </w:rPr>
            </w:pPr>
          </w:p>
        </w:tc>
      </w:tr>
    </w:tbl>
    <w:p w14:paraId="16027AE4" w14:textId="77777777" w:rsidR="00545880" w:rsidRPr="002F6CC5" w:rsidRDefault="00545880" w:rsidP="00545880">
      <w:pPr>
        <w:rPr>
          <w:rFonts w:ascii="メイリオ" w:eastAsia="メイリオ" w:hAnsi="メイリオ"/>
          <w:b/>
          <w:sz w:val="10"/>
          <w:szCs w:val="10"/>
        </w:rPr>
      </w:pPr>
    </w:p>
    <w:tbl>
      <w:tblPr>
        <w:tblStyle w:val="ac"/>
        <w:tblW w:w="8500" w:type="dxa"/>
        <w:tblLook w:val="04A0" w:firstRow="1" w:lastRow="0" w:firstColumn="1" w:lastColumn="0" w:noHBand="0" w:noVBand="1"/>
      </w:tblPr>
      <w:tblGrid>
        <w:gridCol w:w="1555"/>
        <w:gridCol w:w="1278"/>
        <w:gridCol w:w="1417"/>
        <w:gridCol w:w="1416"/>
        <w:gridCol w:w="1417"/>
        <w:gridCol w:w="1417"/>
      </w:tblGrid>
      <w:tr w:rsidR="00545880" w14:paraId="4C9101E2" w14:textId="77777777" w:rsidTr="00511CD5">
        <w:tc>
          <w:tcPr>
            <w:tcW w:w="1555" w:type="dxa"/>
            <w:tcBorders>
              <w:right w:val="single" w:sz="18" w:space="0" w:color="auto"/>
            </w:tcBorders>
          </w:tcPr>
          <w:p w14:paraId="7831492D"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Ⅴ）有期の雇用契約社員数</w:t>
            </w:r>
          </w:p>
        </w:tc>
        <w:tc>
          <w:tcPr>
            <w:tcW w:w="1278" w:type="dxa"/>
            <w:tcBorders>
              <w:top w:val="single" w:sz="18" w:space="0" w:color="auto"/>
              <w:left w:val="single" w:sz="18" w:space="0" w:color="auto"/>
              <w:bottom w:val="single" w:sz="18" w:space="0" w:color="auto"/>
              <w:right w:val="single" w:sz="18" w:space="0" w:color="auto"/>
            </w:tcBorders>
          </w:tcPr>
          <w:p w14:paraId="15D14713"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18A063F8"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Ⅵ）非直用労働者数</w:t>
            </w:r>
          </w:p>
        </w:tc>
        <w:tc>
          <w:tcPr>
            <w:tcW w:w="1416" w:type="dxa"/>
            <w:tcBorders>
              <w:top w:val="single" w:sz="18" w:space="0" w:color="auto"/>
              <w:left w:val="single" w:sz="18" w:space="0" w:color="auto"/>
              <w:bottom w:val="single" w:sz="18" w:space="0" w:color="auto"/>
              <w:right w:val="single" w:sz="18" w:space="0" w:color="auto"/>
            </w:tcBorders>
          </w:tcPr>
          <w:p w14:paraId="5C27E02F"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00D042AB" w14:textId="77777777" w:rsidR="00545880" w:rsidRDefault="00545880" w:rsidP="00511CD5">
            <w:pPr>
              <w:rPr>
                <w:rFonts w:ascii="メイリオ" w:eastAsia="メイリオ" w:hAnsi="メイリオ"/>
                <w:szCs w:val="21"/>
              </w:rPr>
            </w:pPr>
            <w:r w:rsidRPr="00E577C7">
              <w:rPr>
                <w:rFonts w:ascii="メイリオ" w:eastAsia="メイリオ" w:hAnsi="メイリオ" w:hint="eastAsia"/>
                <w:b/>
                <w:szCs w:val="21"/>
              </w:rPr>
              <w:t>Ⅶ）残業時間数</w:t>
            </w:r>
          </w:p>
        </w:tc>
        <w:tc>
          <w:tcPr>
            <w:tcW w:w="1417" w:type="dxa"/>
            <w:tcBorders>
              <w:top w:val="single" w:sz="18" w:space="0" w:color="auto"/>
              <w:left w:val="single" w:sz="18" w:space="0" w:color="auto"/>
              <w:bottom w:val="single" w:sz="18" w:space="0" w:color="auto"/>
              <w:right w:val="single" w:sz="18" w:space="0" w:color="auto"/>
            </w:tcBorders>
          </w:tcPr>
          <w:p w14:paraId="509A5A8F" w14:textId="77777777" w:rsidR="00545880" w:rsidRDefault="00545880" w:rsidP="00511CD5">
            <w:pPr>
              <w:rPr>
                <w:rFonts w:ascii="メイリオ" w:eastAsia="メイリオ" w:hAnsi="メイリオ"/>
                <w:szCs w:val="21"/>
              </w:rPr>
            </w:pPr>
          </w:p>
        </w:tc>
      </w:tr>
    </w:tbl>
    <w:p w14:paraId="7202098C" w14:textId="77777777" w:rsidR="00545880" w:rsidRPr="00E577C7" w:rsidRDefault="00545880" w:rsidP="00545880">
      <w:pPr>
        <w:rPr>
          <w:rFonts w:ascii="メイリオ" w:eastAsia="メイリオ" w:hAnsi="メイリオ"/>
          <w:b/>
          <w:szCs w:val="21"/>
        </w:rPr>
      </w:pPr>
      <w:r w:rsidRPr="00E577C7">
        <w:rPr>
          <w:rFonts w:ascii="メイリオ" w:eastAsia="メイリオ" w:hAnsi="メイリオ" w:hint="eastAsia"/>
          <w:b/>
          <w:szCs w:val="21"/>
        </w:rPr>
        <w:t>Ⅷ）設備投資額　　　　　　　　　　　　　Ⅸ）仕入価格</w:t>
      </w:r>
    </w:p>
    <w:tbl>
      <w:tblPr>
        <w:tblStyle w:val="ac"/>
        <w:tblW w:w="0" w:type="auto"/>
        <w:tblLook w:val="04A0" w:firstRow="1" w:lastRow="0" w:firstColumn="1" w:lastColumn="0" w:noHBand="0" w:noVBand="1"/>
      </w:tblPr>
      <w:tblGrid>
        <w:gridCol w:w="1060"/>
        <w:gridCol w:w="1059"/>
        <w:gridCol w:w="1060"/>
        <w:gridCol w:w="1059"/>
        <w:gridCol w:w="1060"/>
        <w:gridCol w:w="1059"/>
        <w:gridCol w:w="1060"/>
        <w:gridCol w:w="1059"/>
      </w:tblGrid>
      <w:tr w:rsidR="00545880" w14:paraId="254A97F0" w14:textId="77777777" w:rsidTr="00511CD5">
        <w:tc>
          <w:tcPr>
            <w:tcW w:w="1061" w:type="dxa"/>
            <w:tcBorders>
              <w:right w:val="single" w:sz="18" w:space="0" w:color="auto"/>
            </w:tcBorders>
          </w:tcPr>
          <w:p w14:paraId="533546E1"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3DED0BDE" w14:textId="77777777" w:rsidR="00545880" w:rsidRDefault="00545880" w:rsidP="00511CD5">
            <w:pPr>
              <w:rPr>
                <w:rFonts w:ascii="メイリオ" w:eastAsia="メイリオ" w:hAnsi="メイリオ"/>
                <w:szCs w:val="21"/>
              </w:rPr>
            </w:pPr>
          </w:p>
        </w:tc>
        <w:tc>
          <w:tcPr>
            <w:tcW w:w="1062" w:type="dxa"/>
            <w:tcBorders>
              <w:left w:val="single" w:sz="18" w:space="0" w:color="auto"/>
              <w:right w:val="single" w:sz="18" w:space="0" w:color="auto"/>
            </w:tcBorders>
          </w:tcPr>
          <w:p w14:paraId="49ED0D3A"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26215226" w14:textId="77777777" w:rsidR="00545880" w:rsidRDefault="00545880" w:rsidP="00511CD5">
            <w:pPr>
              <w:rPr>
                <w:rFonts w:ascii="メイリオ" w:eastAsia="メイリオ" w:hAnsi="メイリオ"/>
                <w:szCs w:val="21"/>
              </w:rPr>
            </w:pPr>
          </w:p>
        </w:tc>
        <w:tc>
          <w:tcPr>
            <w:tcW w:w="1062" w:type="dxa"/>
            <w:tcBorders>
              <w:left w:val="single" w:sz="18" w:space="0" w:color="auto"/>
              <w:right w:val="single" w:sz="18" w:space="0" w:color="auto"/>
            </w:tcBorders>
          </w:tcPr>
          <w:p w14:paraId="67593ABE" w14:textId="77777777" w:rsidR="00545880" w:rsidRDefault="00545880" w:rsidP="00511CD5">
            <w:pPr>
              <w:rPr>
                <w:rFonts w:ascii="メイリオ" w:eastAsia="メイリオ" w:hAnsi="メイリオ"/>
                <w:szCs w:val="21"/>
              </w:rPr>
            </w:pPr>
            <w:r>
              <w:rPr>
                <w:rFonts w:ascii="メイリオ" w:eastAsia="メイリオ" w:hAnsi="メイリオ"/>
                <w:szCs w:val="21"/>
              </w:rPr>
              <w:t>a</w:t>
            </w:r>
            <w:r>
              <w:rPr>
                <w:rFonts w:ascii="メイリオ" w:eastAsia="メイリオ" w:hAnsi="メイリオ" w:hint="eastAsia"/>
                <w:szCs w:val="21"/>
              </w:rPr>
              <w:t>)</w:t>
            </w:r>
          </w:p>
        </w:tc>
        <w:tc>
          <w:tcPr>
            <w:tcW w:w="1062" w:type="dxa"/>
            <w:tcBorders>
              <w:top w:val="single" w:sz="18" w:space="0" w:color="auto"/>
              <w:left w:val="single" w:sz="18" w:space="0" w:color="auto"/>
              <w:bottom w:val="single" w:sz="18" w:space="0" w:color="auto"/>
              <w:right w:val="single" w:sz="18" w:space="0" w:color="auto"/>
            </w:tcBorders>
          </w:tcPr>
          <w:p w14:paraId="652F7B0A" w14:textId="77777777" w:rsidR="00545880" w:rsidRDefault="00545880" w:rsidP="00511CD5">
            <w:pPr>
              <w:rPr>
                <w:rFonts w:ascii="メイリオ" w:eastAsia="メイリオ" w:hAnsi="メイリオ"/>
                <w:szCs w:val="21"/>
              </w:rPr>
            </w:pPr>
          </w:p>
        </w:tc>
        <w:tc>
          <w:tcPr>
            <w:tcW w:w="1062" w:type="dxa"/>
            <w:tcBorders>
              <w:left w:val="single" w:sz="18" w:space="0" w:color="auto"/>
              <w:right w:val="single" w:sz="18" w:space="0" w:color="auto"/>
            </w:tcBorders>
          </w:tcPr>
          <w:p w14:paraId="69901DA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58CF5707" w14:textId="77777777" w:rsidR="00545880" w:rsidRDefault="00545880" w:rsidP="00511CD5">
            <w:pPr>
              <w:rPr>
                <w:rFonts w:ascii="メイリオ" w:eastAsia="メイリオ" w:hAnsi="メイリオ"/>
                <w:szCs w:val="21"/>
              </w:rPr>
            </w:pPr>
          </w:p>
        </w:tc>
      </w:tr>
    </w:tbl>
    <w:p w14:paraId="39B39759" w14:textId="77777777" w:rsidR="00545880" w:rsidRPr="00E577C7" w:rsidRDefault="00545880" w:rsidP="00545880">
      <w:pPr>
        <w:rPr>
          <w:rFonts w:ascii="メイリオ" w:eastAsia="メイリオ" w:hAnsi="メイリオ"/>
          <w:b/>
          <w:szCs w:val="21"/>
        </w:rPr>
      </w:pPr>
      <w:r>
        <w:rPr>
          <w:rFonts w:ascii="メイリオ" w:eastAsia="メイリオ" w:hAnsi="メイリオ" w:hint="eastAsia"/>
          <w:b/>
          <w:szCs w:val="21"/>
        </w:rPr>
        <w:t>Ⅹ）販売価格</w:t>
      </w:r>
    </w:p>
    <w:tbl>
      <w:tblPr>
        <w:tblStyle w:val="ac"/>
        <w:tblW w:w="0" w:type="auto"/>
        <w:tblLook w:val="04A0" w:firstRow="1" w:lastRow="0" w:firstColumn="1" w:lastColumn="0" w:noHBand="0" w:noVBand="1"/>
      </w:tblPr>
      <w:tblGrid>
        <w:gridCol w:w="1061"/>
        <w:gridCol w:w="1061"/>
        <w:gridCol w:w="1062"/>
        <w:gridCol w:w="1062"/>
      </w:tblGrid>
      <w:tr w:rsidR="00545880" w14:paraId="6089394E" w14:textId="77777777" w:rsidTr="00511CD5">
        <w:tc>
          <w:tcPr>
            <w:tcW w:w="1061" w:type="dxa"/>
            <w:tcBorders>
              <w:right w:val="single" w:sz="18" w:space="0" w:color="auto"/>
            </w:tcBorders>
          </w:tcPr>
          <w:p w14:paraId="39C1FDE9"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62369F8C" w14:textId="77777777" w:rsidR="00545880" w:rsidRDefault="00545880" w:rsidP="00511CD5">
            <w:pPr>
              <w:rPr>
                <w:rFonts w:ascii="メイリオ" w:eastAsia="メイリオ" w:hAnsi="メイリオ"/>
                <w:szCs w:val="21"/>
              </w:rPr>
            </w:pPr>
          </w:p>
        </w:tc>
        <w:tc>
          <w:tcPr>
            <w:tcW w:w="1062" w:type="dxa"/>
            <w:tcBorders>
              <w:left w:val="single" w:sz="18" w:space="0" w:color="auto"/>
              <w:right w:val="single" w:sz="18" w:space="0" w:color="auto"/>
            </w:tcBorders>
          </w:tcPr>
          <w:p w14:paraId="649397C5"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0D325F93" w14:textId="77777777" w:rsidR="00545880" w:rsidRDefault="00545880" w:rsidP="00511CD5">
            <w:pPr>
              <w:rPr>
                <w:rFonts w:ascii="メイリオ" w:eastAsia="メイリオ" w:hAnsi="メイリオ"/>
                <w:szCs w:val="21"/>
              </w:rPr>
            </w:pPr>
          </w:p>
        </w:tc>
      </w:tr>
    </w:tbl>
    <w:p w14:paraId="0B685A4D" w14:textId="77777777" w:rsidR="00545880" w:rsidRPr="00E577C7" w:rsidRDefault="00545880" w:rsidP="00545880">
      <w:pPr>
        <w:rPr>
          <w:rFonts w:ascii="メイリオ" w:eastAsia="メイリオ" w:hAnsi="メイリオ"/>
          <w:b/>
          <w:szCs w:val="21"/>
        </w:rPr>
      </w:pPr>
      <w:r>
        <w:rPr>
          <w:rFonts w:ascii="メイリオ" w:eastAsia="メイリオ" w:hAnsi="メイリオ" w:hint="eastAsia"/>
          <w:b/>
          <w:szCs w:val="21"/>
        </w:rPr>
        <w:t>Ⅺ）販売価格への転嫁</w:t>
      </w:r>
    </w:p>
    <w:tbl>
      <w:tblPr>
        <w:tblStyle w:val="ac"/>
        <w:tblW w:w="8500" w:type="dxa"/>
        <w:tblLook w:val="04A0" w:firstRow="1" w:lastRow="0" w:firstColumn="1" w:lastColumn="0" w:noHBand="0" w:noVBand="1"/>
      </w:tblPr>
      <w:tblGrid>
        <w:gridCol w:w="1413"/>
        <w:gridCol w:w="5386"/>
        <w:gridCol w:w="1701"/>
      </w:tblGrid>
      <w:tr w:rsidR="00545880" w14:paraId="756B8902" w14:textId="77777777" w:rsidTr="00511CD5">
        <w:tc>
          <w:tcPr>
            <w:tcW w:w="1413" w:type="dxa"/>
            <w:tcBorders>
              <w:top w:val="single" w:sz="18" w:space="0" w:color="auto"/>
              <w:left w:val="single" w:sz="18" w:space="0" w:color="auto"/>
              <w:bottom w:val="single" w:sz="18" w:space="0" w:color="auto"/>
              <w:right w:val="single" w:sz="18" w:space="0" w:color="auto"/>
            </w:tcBorders>
          </w:tcPr>
          <w:p w14:paraId="3D5D0434" w14:textId="77777777" w:rsidR="00545880" w:rsidRDefault="00545880" w:rsidP="00511CD5">
            <w:pPr>
              <w:rPr>
                <w:rFonts w:ascii="メイリオ" w:eastAsia="メイリオ" w:hAnsi="メイリオ"/>
                <w:szCs w:val="21"/>
              </w:rPr>
            </w:pPr>
          </w:p>
        </w:tc>
        <w:tc>
          <w:tcPr>
            <w:tcW w:w="5386" w:type="dxa"/>
            <w:tcBorders>
              <w:left w:val="single" w:sz="18" w:space="0" w:color="auto"/>
              <w:right w:val="single" w:sz="18" w:space="0" w:color="auto"/>
            </w:tcBorders>
          </w:tcPr>
          <w:p w14:paraId="34771CA0" w14:textId="77777777" w:rsidR="00545880" w:rsidRPr="009F3DDF" w:rsidRDefault="00545880" w:rsidP="00511CD5">
            <w:pPr>
              <w:rPr>
                <w:rFonts w:ascii="メイリオ" w:eastAsia="メイリオ" w:hAnsi="メイリオ"/>
                <w:b/>
                <w:szCs w:val="21"/>
              </w:rPr>
            </w:pPr>
            <w:r>
              <w:rPr>
                <w:rFonts w:ascii="メイリオ" w:eastAsia="メイリオ" w:hAnsi="メイリオ" w:hint="eastAsia"/>
                <w:b/>
                <w:szCs w:val="21"/>
              </w:rPr>
              <w:t>「②一部は転嫁できている」</w:t>
            </w:r>
            <w:r w:rsidRPr="009F3DDF">
              <w:rPr>
                <w:rFonts w:ascii="メイリオ" w:eastAsia="メイリオ" w:hAnsi="メイリオ" w:hint="eastAsia"/>
                <w:b/>
                <w:szCs w:val="21"/>
              </w:rPr>
              <w:t>「</w:t>
            </w:r>
            <w:r>
              <w:rPr>
                <w:rFonts w:ascii="メイリオ" w:eastAsia="メイリオ" w:hAnsi="メイリオ" w:hint="eastAsia"/>
                <w:b/>
                <w:szCs w:val="21"/>
              </w:rPr>
              <w:t>③全く転嫁できていない</w:t>
            </w:r>
            <w:r w:rsidRPr="009F3DDF">
              <w:rPr>
                <w:rFonts w:ascii="メイリオ" w:eastAsia="メイリオ" w:hAnsi="メイリオ" w:hint="eastAsia"/>
                <w:b/>
                <w:szCs w:val="21"/>
              </w:rPr>
              <w:t>」と回答した企業の経営への影響</w:t>
            </w:r>
          </w:p>
        </w:tc>
        <w:tc>
          <w:tcPr>
            <w:tcW w:w="1701" w:type="dxa"/>
            <w:tcBorders>
              <w:top w:val="single" w:sz="18" w:space="0" w:color="auto"/>
              <w:left w:val="single" w:sz="18" w:space="0" w:color="auto"/>
              <w:bottom w:val="single" w:sz="18" w:space="0" w:color="auto"/>
              <w:right w:val="single" w:sz="18" w:space="0" w:color="auto"/>
            </w:tcBorders>
          </w:tcPr>
          <w:p w14:paraId="589208E1" w14:textId="77777777" w:rsidR="00545880" w:rsidRDefault="00545880" w:rsidP="00511CD5">
            <w:pPr>
              <w:rPr>
                <w:rFonts w:ascii="メイリオ" w:eastAsia="メイリオ" w:hAnsi="メイリオ"/>
                <w:szCs w:val="21"/>
              </w:rPr>
            </w:pPr>
          </w:p>
        </w:tc>
      </w:tr>
    </w:tbl>
    <w:p w14:paraId="397419CC" w14:textId="77777777" w:rsidR="00545880" w:rsidRPr="00084CC5" w:rsidRDefault="00545880" w:rsidP="00545880">
      <w:pPr>
        <w:rPr>
          <w:rFonts w:ascii="メイリオ" w:eastAsia="メイリオ" w:hAnsi="メイリオ"/>
          <w:szCs w:val="21"/>
        </w:rPr>
      </w:pPr>
    </w:p>
    <w:tbl>
      <w:tblPr>
        <w:tblStyle w:val="ac"/>
        <w:tblW w:w="8518" w:type="dxa"/>
        <w:tblInd w:w="-18" w:type="dxa"/>
        <w:tblLook w:val="04A0" w:firstRow="1" w:lastRow="0" w:firstColumn="1" w:lastColumn="0" w:noHBand="0" w:noVBand="1"/>
      </w:tblPr>
      <w:tblGrid>
        <w:gridCol w:w="2707"/>
        <w:gridCol w:w="1552"/>
        <w:gridCol w:w="2842"/>
        <w:gridCol w:w="1417"/>
      </w:tblGrid>
      <w:tr w:rsidR="00545880" w14:paraId="1AB0C785" w14:textId="77777777" w:rsidTr="00511CD5">
        <w:trPr>
          <w:trHeight w:val="572"/>
        </w:trPr>
        <w:tc>
          <w:tcPr>
            <w:tcW w:w="2707" w:type="dxa"/>
            <w:tcBorders>
              <w:right w:val="single" w:sz="18" w:space="0" w:color="auto"/>
            </w:tcBorders>
            <w:vAlign w:val="center"/>
          </w:tcPr>
          <w:p w14:paraId="360E7B8E" w14:textId="77777777" w:rsidR="00545880" w:rsidRPr="00E5630F" w:rsidRDefault="00545880" w:rsidP="00511CD5">
            <w:pPr>
              <w:rPr>
                <w:rFonts w:ascii="メイリオ" w:eastAsia="メイリオ" w:hAnsi="メイリオ"/>
                <w:b/>
                <w:szCs w:val="21"/>
              </w:rPr>
            </w:pPr>
            <w:r w:rsidRPr="00E5630F">
              <w:rPr>
                <w:rFonts w:ascii="メイリオ" w:eastAsia="メイリオ" w:hAnsi="メイリオ" w:hint="eastAsia"/>
                <w:b/>
                <w:szCs w:val="21"/>
              </w:rPr>
              <w:t>【問２】</w:t>
            </w:r>
            <w:r>
              <w:rPr>
                <w:rFonts w:ascii="メイリオ" w:eastAsia="メイリオ" w:hAnsi="メイリオ" w:hint="eastAsia"/>
                <w:b/>
                <w:szCs w:val="21"/>
              </w:rPr>
              <w:t>現状の景況感</w:t>
            </w:r>
          </w:p>
        </w:tc>
        <w:tc>
          <w:tcPr>
            <w:tcW w:w="1552" w:type="dxa"/>
            <w:tcBorders>
              <w:top w:val="single" w:sz="18" w:space="0" w:color="auto"/>
              <w:left w:val="single" w:sz="18" w:space="0" w:color="auto"/>
              <w:bottom w:val="single" w:sz="18" w:space="0" w:color="auto"/>
              <w:right w:val="single" w:sz="18" w:space="0" w:color="auto"/>
            </w:tcBorders>
          </w:tcPr>
          <w:p w14:paraId="64A6C542" w14:textId="77777777" w:rsidR="00545880" w:rsidRDefault="00545880" w:rsidP="00511CD5">
            <w:pPr>
              <w:rPr>
                <w:rFonts w:ascii="メイリオ" w:eastAsia="メイリオ" w:hAnsi="メイリオ"/>
                <w:szCs w:val="21"/>
              </w:rPr>
            </w:pPr>
          </w:p>
        </w:tc>
        <w:tc>
          <w:tcPr>
            <w:tcW w:w="2842" w:type="dxa"/>
            <w:tcBorders>
              <w:left w:val="single" w:sz="18" w:space="0" w:color="auto"/>
              <w:right w:val="single" w:sz="18" w:space="0" w:color="auto"/>
            </w:tcBorders>
            <w:vAlign w:val="center"/>
          </w:tcPr>
          <w:p w14:paraId="6CEA6A89" w14:textId="77777777" w:rsidR="00545880" w:rsidRPr="00E5630F" w:rsidRDefault="00545880" w:rsidP="00511CD5">
            <w:pPr>
              <w:rPr>
                <w:rFonts w:ascii="メイリオ" w:eastAsia="メイリオ" w:hAnsi="メイリオ"/>
                <w:b/>
                <w:szCs w:val="21"/>
              </w:rPr>
            </w:pPr>
            <w:r w:rsidRPr="00E5630F">
              <w:rPr>
                <w:rFonts w:ascii="メイリオ" w:eastAsia="メイリオ" w:hAnsi="メイリオ" w:hint="eastAsia"/>
                <w:b/>
                <w:szCs w:val="21"/>
              </w:rPr>
              <w:t>【問３】</w:t>
            </w:r>
            <w:r>
              <w:rPr>
                <w:rFonts w:ascii="メイリオ" w:eastAsia="メイリオ" w:hAnsi="メイリオ" w:hint="eastAsia"/>
                <w:b/>
                <w:szCs w:val="21"/>
              </w:rPr>
              <w:t>来年度の景気見通し</w:t>
            </w:r>
          </w:p>
        </w:tc>
        <w:tc>
          <w:tcPr>
            <w:tcW w:w="1417" w:type="dxa"/>
            <w:tcBorders>
              <w:top w:val="single" w:sz="18" w:space="0" w:color="auto"/>
              <w:left w:val="single" w:sz="18" w:space="0" w:color="auto"/>
              <w:bottom w:val="single" w:sz="18" w:space="0" w:color="auto"/>
              <w:right w:val="single" w:sz="18" w:space="0" w:color="auto"/>
            </w:tcBorders>
          </w:tcPr>
          <w:p w14:paraId="780609BE" w14:textId="77777777" w:rsidR="00545880" w:rsidRDefault="00545880" w:rsidP="00511CD5">
            <w:pPr>
              <w:rPr>
                <w:rFonts w:ascii="メイリオ" w:eastAsia="メイリオ" w:hAnsi="メイリオ"/>
                <w:szCs w:val="21"/>
              </w:rPr>
            </w:pPr>
          </w:p>
        </w:tc>
      </w:tr>
    </w:tbl>
    <w:p w14:paraId="0AE2F8C9" w14:textId="77777777" w:rsidR="00545880" w:rsidRDefault="00545880" w:rsidP="00545880">
      <w:pPr>
        <w:spacing w:beforeLines="100" w:before="240"/>
        <w:rPr>
          <w:rFonts w:ascii="メイリオ" w:eastAsia="メイリオ" w:hAnsi="メイリオ"/>
          <w:b/>
          <w:szCs w:val="21"/>
        </w:rPr>
      </w:pPr>
      <w:r w:rsidRPr="00E5630F">
        <w:rPr>
          <w:rFonts w:ascii="メイリオ" w:eastAsia="メイリオ" w:hAnsi="メイリオ" w:hint="eastAsia"/>
          <w:b/>
          <w:szCs w:val="21"/>
        </w:rPr>
        <w:t>【問４】</w:t>
      </w:r>
      <w:r>
        <w:rPr>
          <w:rFonts w:ascii="メイリオ" w:eastAsia="メイリオ" w:hAnsi="メイリオ" w:hint="eastAsia"/>
          <w:b/>
          <w:szCs w:val="21"/>
        </w:rPr>
        <w:t>物価・エネルギー価格高騰、海外情勢不安、円安に伴う企業経営への影響等</w:t>
      </w:r>
    </w:p>
    <w:tbl>
      <w:tblPr>
        <w:tblStyle w:val="ac"/>
        <w:tblW w:w="8510" w:type="dxa"/>
        <w:tblLook w:val="04A0" w:firstRow="1" w:lastRow="0" w:firstColumn="1" w:lastColumn="0" w:noHBand="0" w:noVBand="1"/>
      </w:tblPr>
      <w:tblGrid>
        <w:gridCol w:w="1063"/>
        <w:gridCol w:w="1064"/>
        <w:gridCol w:w="1064"/>
        <w:gridCol w:w="1064"/>
        <w:gridCol w:w="1063"/>
        <w:gridCol w:w="1064"/>
        <w:gridCol w:w="1064"/>
        <w:gridCol w:w="1064"/>
      </w:tblGrid>
      <w:tr w:rsidR="00545880" w14:paraId="2375E845" w14:textId="77777777" w:rsidTr="00511CD5">
        <w:trPr>
          <w:trHeight w:val="1491"/>
        </w:trPr>
        <w:tc>
          <w:tcPr>
            <w:tcW w:w="1063" w:type="dxa"/>
            <w:tcBorders>
              <w:right w:val="single" w:sz="18" w:space="0" w:color="auto"/>
            </w:tcBorders>
            <w:vAlign w:val="center"/>
          </w:tcPr>
          <w:p w14:paraId="406EE4BA"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1064" w:type="dxa"/>
            <w:tcBorders>
              <w:top w:val="single" w:sz="18" w:space="0" w:color="auto"/>
              <w:left w:val="single" w:sz="18" w:space="0" w:color="auto"/>
              <w:bottom w:val="single" w:sz="18" w:space="0" w:color="auto"/>
              <w:right w:val="single" w:sz="18" w:space="0" w:color="auto"/>
            </w:tcBorders>
            <w:vAlign w:val="center"/>
          </w:tcPr>
          <w:p w14:paraId="794985C3" w14:textId="77777777" w:rsidR="00545880" w:rsidRDefault="00545880" w:rsidP="00511CD5">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149D9403" w14:textId="77777777" w:rsidR="00545880" w:rsidRPr="00084CC5" w:rsidRDefault="00545880" w:rsidP="00511CD5">
            <w:pPr>
              <w:rPr>
                <w:rFonts w:ascii="メイリオ" w:eastAsia="メイリオ" w:hAnsi="メイリオ"/>
                <w:bCs/>
                <w:szCs w:val="21"/>
              </w:rPr>
            </w:pPr>
            <w:r w:rsidRPr="00084CC5">
              <w:rPr>
                <w:rFonts w:ascii="メイリオ" w:eastAsia="メイリオ" w:hAnsi="メイリオ" w:hint="eastAsia"/>
                <w:bCs/>
                <w:szCs w:val="21"/>
              </w:rPr>
              <w:t>Ⅱ）</w:t>
            </w:r>
          </w:p>
        </w:tc>
        <w:tc>
          <w:tcPr>
            <w:tcW w:w="1064" w:type="dxa"/>
            <w:tcBorders>
              <w:top w:val="single" w:sz="18" w:space="0" w:color="auto"/>
              <w:left w:val="single" w:sz="18" w:space="0" w:color="auto"/>
              <w:bottom w:val="single" w:sz="18" w:space="0" w:color="auto"/>
              <w:right w:val="single" w:sz="18" w:space="0" w:color="auto"/>
            </w:tcBorders>
            <w:vAlign w:val="center"/>
          </w:tcPr>
          <w:p w14:paraId="7C43E877" w14:textId="77777777" w:rsidR="00545880" w:rsidRDefault="00545880" w:rsidP="00511CD5">
            <w:pPr>
              <w:rPr>
                <w:rFonts w:ascii="メイリオ" w:eastAsia="メイリオ" w:hAnsi="メイリオ"/>
                <w:szCs w:val="21"/>
              </w:rPr>
            </w:pPr>
          </w:p>
        </w:tc>
        <w:tc>
          <w:tcPr>
            <w:tcW w:w="1063" w:type="dxa"/>
            <w:tcBorders>
              <w:left w:val="single" w:sz="18" w:space="0" w:color="auto"/>
              <w:right w:val="single" w:sz="18" w:space="0" w:color="auto"/>
            </w:tcBorders>
            <w:vAlign w:val="center"/>
          </w:tcPr>
          <w:p w14:paraId="543A11F8"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064" w:type="dxa"/>
            <w:tcBorders>
              <w:top w:val="single" w:sz="18" w:space="0" w:color="auto"/>
              <w:left w:val="single" w:sz="18" w:space="0" w:color="auto"/>
              <w:bottom w:val="single" w:sz="18" w:space="0" w:color="auto"/>
              <w:right w:val="single" w:sz="18" w:space="0" w:color="auto"/>
            </w:tcBorders>
            <w:vAlign w:val="center"/>
          </w:tcPr>
          <w:p w14:paraId="52D030EF" w14:textId="77777777" w:rsidR="00545880" w:rsidRDefault="00545880" w:rsidP="00511CD5">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17F21280"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Ⅳ）</w:t>
            </w:r>
          </w:p>
        </w:tc>
        <w:tc>
          <w:tcPr>
            <w:tcW w:w="1064" w:type="dxa"/>
            <w:tcBorders>
              <w:top w:val="single" w:sz="18" w:space="0" w:color="auto"/>
              <w:left w:val="single" w:sz="18" w:space="0" w:color="auto"/>
              <w:bottom w:val="single" w:sz="18" w:space="0" w:color="auto"/>
              <w:right w:val="single" w:sz="18" w:space="0" w:color="auto"/>
            </w:tcBorders>
            <w:vAlign w:val="center"/>
          </w:tcPr>
          <w:p w14:paraId="3CBC6B87" w14:textId="77777777" w:rsidR="00545880" w:rsidRDefault="00545880" w:rsidP="00511CD5">
            <w:pPr>
              <w:rPr>
                <w:rFonts w:ascii="メイリオ" w:eastAsia="メイリオ" w:hAnsi="メイリオ"/>
                <w:szCs w:val="21"/>
              </w:rPr>
            </w:pPr>
          </w:p>
        </w:tc>
      </w:tr>
    </w:tbl>
    <w:p w14:paraId="7D5C6AD1" w14:textId="77777777" w:rsidR="00545880" w:rsidRPr="00E5630F" w:rsidRDefault="00545880" w:rsidP="00545880">
      <w:pPr>
        <w:spacing w:beforeLines="100" w:before="240"/>
        <w:rPr>
          <w:rFonts w:ascii="メイリオ" w:eastAsia="メイリオ" w:hAnsi="メイリオ"/>
          <w:b/>
          <w:szCs w:val="21"/>
        </w:rPr>
      </w:pPr>
      <w:r w:rsidRPr="00E5630F">
        <w:rPr>
          <w:rFonts w:ascii="メイリオ" w:eastAsia="メイリオ" w:hAnsi="メイリオ" w:hint="eastAsia"/>
          <w:b/>
          <w:szCs w:val="21"/>
        </w:rPr>
        <w:lastRenderedPageBreak/>
        <w:t>【問</w:t>
      </w:r>
      <w:r>
        <w:rPr>
          <w:rFonts w:ascii="メイリオ" w:eastAsia="メイリオ" w:hAnsi="メイリオ" w:hint="eastAsia"/>
          <w:b/>
          <w:szCs w:val="21"/>
        </w:rPr>
        <w:t>５</w:t>
      </w:r>
      <w:r w:rsidRPr="00E5630F">
        <w:rPr>
          <w:rFonts w:ascii="メイリオ" w:eastAsia="メイリオ" w:hAnsi="メイリオ" w:hint="eastAsia"/>
          <w:b/>
          <w:szCs w:val="21"/>
        </w:rPr>
        <w:t>】</w:t>
      </w:r>
      <w:r>
        <w:rPr>
          <w:rFonts w:ascii="メイリオ" w:eastAsia="メイリオ" w:hAnsi="メイリオ" w:hint="eastAsia"/>
          <w:b/>
          <w:szCs w:val="21"/>
        </w:rPr>
        <w:t>２０２２年年末賞与・一時金並びに２０２３年春季労使交渉・協議</w:t>
      </w:r>
    </w:p>
    <w:p w14:paraId="5D7AC644" w14:textId="77777777" w:rsidR="00545880" w:rsidRPr="00E577C7" w:rsidRDefault="00545880" w:rsidP="00545880">
      <w:pPr>
        <w:rPr>
          <w:rFonts w:ascii="メイリオ" w:eastAsia="メイリオ" w:hAnsi="メイリオ"/>
          <w:b/>
          <w:szCs w:val="21"/>
        </w:rPr>
      </w:pPr>
      <w:r>
        <w:rPr>
          <w:rFonts w:ascii="メイリオ" w:eastAsia="メイリオ" w:hAnsi="メイリオ" w:hint="eastAsia"/>
          <w:b/>
          <w:szCs w:val="21"/>
        </w:rPr>
        <w:t>Ⅰ</w:t>
      </w:r>
      <w:r w:rsidRPr="00E577C7">
        <w:rPr>
          <w:rFonts w:ascii="メイリオ" w:eastAsia="メイリオ" w:hAnsi="メイリオ" w:hint="eastAsia"/>
          <w:b/>
          <w:szCs w:val="21"/>
        </w:rPr>
        <w:t>）</w:t>
      </w:r>
      <w:r>
        <w:rPr>
          <w:rFonts w:ascii="メイリオ" w:eastAsia="メイリオ" w:hAnsi="メイリオ" w:hint="eastAsia"/>
          <w:b/>
          <w:szCs w:val="21"/>
        </w:rPr>
        <w:t>２０２２年年末賞与・一時金</w:t>
      </w:r>
    </w:p>
    <w:tbl>
      <w:tblPr>
        <w:tblStyle w:val="ac"/>
        <w:tblW w:w="8500" w:type="dxa"/>
        <w:tblLook w:val="04A0" w:firstRow="1" w:lastRow="0" w:firstColumn="1" w:lastColumn="0" w:noHBand="0" w:noVBand="1"/>
      </w:tblPr>
      <w:tblGrid>
        <w:gridCol w:w="589"/>
        <w:gridCol w:w="590"/>
        <w:gridCol w:w="590"/>
        <w:gridCol w:w="590"/>
        <w:gridCol w:w="590"/>
        <w:gridCol w:w="590"/>
        <w:gridCol w:w="2552"/>
        <w:gridCol w:w="2409"/>
      </w:tblGrid>
      <w:tr w:rsidR="00545880" w14:paraId="49F28D70" w14:textId="77777777" w:rsidTr="00511CD5">
        <w:trPr>
          <w:trHeight w:val="1035"/>
        </w:trPr>
        <w:tc>
          <w:tcPr>
            <w:tcW w:w="589" w:type="dxa"/>
            <w:tcBorders>
              <w:right w:val="single" w:sz="18" w:space="0" w:color="auto"/>
            </w:tcBorders>
            <w:vAlign w:val="center"/>
          </w:tcPr>
          <w:p w14:paraId="4A14FFBC"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a)</w:t>
            </w:r>
          </w:p>
        </w:tc>
        <w:tc>
          <w:tcPr>
            <w:tcW w:w="590" w:type="dxa"/>
            <w:tcBorders>
              <w:top w:val="single" w:sz="18" w:space="0" w:color="auto"/>
              <w:left w:val="single" w:sz="18" w:space="0" w:color="auto"/>
              <w:bottom w:val="single" w:sz="18" w:space="0" w:color="auto"/>
              <w:right w:val="single" w:sz="18" w:space="0" w:color="auto"/>
            </w:tcBorders>
            <w:vAlign w:val="center"/>
          </w:tcPr>
          <w:p w14:paraId="22A3B1C1" w14:textId="77777777" w:rsidR="00545880" w:rsidRDefault="00545880" w:rsidP="00511CD5">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7CE70683"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w:t>
            </w:r>
          </w:p>
        </w:tc>
        <w:tc>
          <w:tcPr>
            <w:tcW w:w="590" w:type="dxa"/>
            <w:tcBorders>
              <w:top w:val="single" w:sz="18" w:space="0" w:color="auto"/>
              <w:left w:val="single" w:sz="18" w:space="0" w:color="auto"/>
              <w:bottom w:val="single" w:sz="18" w:space="0" w:color="auto"/>
              <w:right w:val="single" w:sz="18" w:space="0" w:color="auto"/>
            </w:tcBorders>
            <w:vAlign w:val="center"/>
          </w:tcPr>
          <w:p w14:paraId="45F1C1C8" w14:textId="77777777" w:rsidR="00545880" w:rsidRDefault="00545880" w:rsidP="00511CD5">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66A3E89A"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c)</w:t>
            </w:r>
          </w:p>
        </w:tc>
        <w:tc>
          <w:tcPr>
            <w:tcW w:w="590" w:type="dxa"/>
            <w:tcBorders>
              <w:top w:val="single" w:sz="18" w:space="0" w:color="auto"/>
              <w:left w:val="single" w:sz="18" w:space="0" w:color="auto"/>
              <w:bottom w:val="single" w:sz="18" w:space="0" w:color="auto"/>
              <w:right w:val="single" w:sz="18" w:space="0" w:color="auto"/>
            </w:tcBorders>
            <w:vAlign w:val="center"/>
          </w:tcPr>
          <w:p w14:paraId="391F38B5" w14:textId="77777777" w:rsidR="00545880" w:rsidRDefault="00545880" w:rsidP="00511CD5">
            <w:pPr>
              <w:rPr>
                <w:rFonts w:ascii="メイリオ" w:eastAsia="メイリオ" w:hAnsi="メイリオ"/>
                <w:szCs w:val="21"/>
              </w:rPr>
            </w:pPr>
          </w:p>
        </w:tc>
        <w:tc>
          <w:tcPr>
            <w:tcW w:w="2552" w:type="dxa"/>
            <w:tcBorders>
              <w:left w:val="single" w:sz="18" w:space="0" w:color="auto"/>
              <w:right w:val="single" w:sz="18" w:space="0" w:color="auto"/>
            </w:tcBorders>
            <w:vAlign w:val="center"/>
          </w:tcPr>
          <w:p w14:paraId="7DCF4CA5" w14:textId="77777777" w:rsidR="00545880" w:rsidRPr="009F3DDF" w:rsidRDefault="00545880" w:rsidP="00511CD5">
            <w:pPr>
              <w:rPr>
                <w:rFonts w:ascii="メイリオ" w:eastAsia="メイリオ" w:hAnsi="メイリオ"/>
                <w:b/>
                <w:szCs w:val="21"/>
              </w:rPr>
            </w:pPr>
            <w:r w:rsidRPr="009F3DDF">
              <w:rPr>
                <w:rFonts w:ascii="メイリオ" w:eastAsia="メイリオ" w:hAnsi="メイリオ" w:hint="eastAsia"/>
                <w:b/>
                <w:szCs w:val="21"/>
              </w:rPr>
              <w:t>➀決定している場合の</w:t>
            </w:r>
          </w:p>
          <w:p w14:paraId="14BC4E6E" w14:textId="77777777" w:rsidR="00545880" w:rsidRDefault="00545880" w:rsidP="00511CD5">
            <w:pPr>
              <w:rPr>
                <w:rFonts w:ascii="メイリオ" w:eastAsia="メイリオ" w:hAnsi="メイリオ"/>
                <w:szCs w:val="21"/>
              </w:rPr>
            </w:pPr>
            <w:r w:rsidRPr="009F3DDF">
              <w:rPr>
                <w:rFonts w:ascii="メイリオ" w:eastAsia="メイリオ" w:hAnsi="メイリオ" w:hint="eastAsia"/>
                <w:b/>
                <w:szCs w:val="21"/>
              </w:rPr>
              <w:t>金額・月数</w:t>
            </w:r>
          </w:p>
        </w:tc>
        <w:tc>
          <w:tcPr>
            <w:tcW w:w="2409" w:type="dxa"/>
            <w:tcBorders>
              <w:top w:val="single" w:sz="18" w:space="0" w:color="auto"/>
              <w:left w:val="single" w:sz="18" w:space="0" w:color="auto"/>
              <w:bottom w:val="single" w:sz="18" w:space="0" w:color="auto"/>
              <w:right w:val="single" w:sz="18" w:space="0" w:color="auto"/>
            </w:tcBorders>
            <w:vAlign w:val="center"/>
          </w:tcPr>
          <w:p w14:paraId="17198870"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 xml:space="preserve">金額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円</w:t>
            </w:r>
          </w:p>
          <w:p w14:paraId="4993E630"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 xml:space="preserve">月数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ヵ月</w:t>
            </w:r>
          </w:p>
        </w:tc>
      </w:tr>
    </w:tbl>
    <w:p w14:paraId="7928DEE5" w14:textId="77777777" w:rsidR="00545880" w:rsidRPr="00E577C7" w:rsidRDefault="00545880" w:rsidP="00545880">
      <w:pPr>
        <w:rPr>
          <w:rFonts w:ascii="メイリオ" w:eastAsia="メイリオ" w:hAnsi="メイリオ"/>
          <w:b/>
          <w:szCs w:val="21"/>
        </w:rPr>
      </w:pPr>
      <w:r>
        <w:rPr>
          <w:rFonts w:ascii="メイリオ" w:eastAsia="メイリオ" w:hAnsi="メイリオ" w:hint="eastAsia"/>
          <w:b/>
          <w:szCs w:val="21"/>
        </w:rPr>
        <w:t>Ⅱ</w:t>
      </w:r>
      <w:r w:rsidRPr="00E577C7">
        <w:rPr>
          <w:rFonts w:ascii="メイリオ" w:eastAsia="メイリオ" w:hAnsi="メイリオ" w:hint="eastAsia"/>
          <w:b/>
          <w:szCs w:val="21"/>
        </w:rPr>
        <w:t>）</w:t>
      </w:r>
      <w:r>
        <w:rPr>
          <w:rFonts w:ascii="メイリオ" w:eastAsia="メイリオ" w:hAnsi="メイリオ" w:hint="eastAsia"/>
          <w:b/>
          <w:szCs w:val="21"/>
        </w:rPr>
        <w:t>２０２３年春季労使交渉・協議</w:t>
      </w:r>
    </w:p>
    <w:tbl>
      <w:tblPr>
        <w:tblStyle w:val="ac"/>
        <w:tblW w:w="8500" w:type="dxa"/>
        <w:tblLook w:val="04A0" w:firstRow="1" w:lastRow="0" w:firstColumn="1" w:lastColumn="0" w:noHBand="0" w:noVBand="1"/>
      </w:tblPr>
      <w:tblGrid>
        <w:gridCol w:w="567"/>
        <w:gridCol w:w="1058"/>
        <w:gridCol w:w="145"/>
        <w:gridCol w:w="1771"/>
        <w:gridCol w:w="990"/>
        <w:gridCol w:w="567"/>
        <w:gridCol w:w="214"/>
        <w:gridCol w:w="1771"/>
        <w:gridCol w:w="709"/>
        <w:gridCol w:w="708"/>
      </w:tblGrid>
      <w:tr w:rsidR="00545880" w14:paraId="37926B18" w14:textId="77777777" w:rsidTr="00511CD5">
        <w:trPr>
          <w:trHeight w:val="687"/>
        </w:trPr>
        <w:tc>
          <w:tcPr>
            <w:tcW w:w="567" w:type="dxa"/>
            <w:tcBorders>
              <w:right w:val="single" w:sz="18" w:space="0" w:color="auto"/>
            </w:tcBorders>
            <w:vAlign w:val="center"/>
          </w:tcPr>
          <w:p w14:paraId="2FFBF5E5"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a)</w:t>
            </w:r>
          </w:p>
        </w:tc>
        <w:tc>
          <w:tcPr>
            <w:tcW w:w="1058" w:type="dxa"/>
            <w:tcBorders>
              <w:top w:val="single" w:sz="18" w:space="0" w:color="auto"/>
              <w:left w:val="single" w:sz="18" w:space="0" w:color="auto"/>
              <w:bottom w:val="single" w:sz="18" w:space="0" w:color="auto"/>
              <w:right w:val="single" w:sz="18" w:space="0" w:color="auto"/>
            </w:tcBorders>
            <w:vAlign w:val="center"/>
          </w:tcPr>
          <w:p w14:paraId="70153206" w14:textId="77777777" w:rsidR="00545880" w:rsidRDefault="00545880" w:rsidP="00511CD5">
            <w:pPr>
              <w:rPr>
                <w:rFonts w:ascii="メイリオ" w:eastAsia="メイリオ" w:hAnsi="メイリオ"/>
                <w:szCs w:val="21"/>
              </w:rPr>
            </w:pPr>
          </w:p>
        </w:tc>
        <w:tc>
          <w:tcPr>
            <w:tcW w:w="2906" w:type="dxa"/>
            <w:gridSpan w:val="3"/>
            <w:tcBorders>
              <w:left w:val="single" w:sz="18" w:space="0" w:color="auto"/>
              <w:right w:val="single" w:sz="4" w:space="0" w:color="auto"/>
            </w:tcBorders>
            <w:vAlign w:val="center"/>
          </w:tcPr>
          <w:p w14:paraId="782CF63B" w14:textId="77777777" w:rsidR="00545880" w:rsidRPr="000E1923" w:rsidRDefault="00545880" w:rsidP="00511CD5">
            <w:pPr>
              <w:rPr>
                <w:rFonts w:ascii="メイリオ" w:eastAsia="メイリオ" w:hAnsi="メイリオ"/>
                <w:b/>
                <w:szCs w:val="21"/>
              </w:rPr>
            </w:pPr>
            <w:r w:rsidRPr="000E1923">
              <w:rPr>
                <w:rFonts w:ascii="メイリオ" w:eastAsia="メイリオ" w:hAnsi="メイリオ" w:hint="eastAsia"/>
                <w:b/>
                <w:szCs w:val="21"/>
              </w:rPr>
              <w:t>➀昇給・ベアともに実施のみ</w:t>
            </w:r>
          </w:p>
          <w:p w14:paraId="6FEF1E8E" w14:textId="77777777" w:rsidR="00545880" w:rsidRDefault="00545880" w:rsidP="00511CD5">
            <w:pPr>
              <w:rPr>
                <w:rFonts w:ascii="メイリオ" w:eastAsia="メイリオ" w:hAnsi="メイリオ"/>
                <w:szCs w:val="21"/>
              </w:rPr>
            </w:pPr>
            <w:r w:rsidRPr="000E1923">
              <w:rPr>
                <w:rFonts w:ascii="メイリオ" w:eastAsia="メイリオ" w:hAnsi="メイリオ" w:hint="eastAsia"/>
                <w:b/>
                <w:szCs w:val="21"/>
              </w:rPr>
              <w:t>b）に回答</w:t>
            </w:r>
          </w:p>
        </w:tc>
        <w:tc>
          <w:tcPr>
            <w:tcW w:w="567" w:type="dxa"/>
            <w:tcBorders>
              <w:top w:val="single" w:sz="4" w:space="0" w:color="auto"/>
              <w:left w:val="single" w:sz="4" w:space="0" w:color="auto"/>
              <w:bottom w:val="single" w:sz="4" w:space="0" w:color="auto"/>
              <w:right w:val="single" w:sz="18" w:space="0" w:color="auto"/>
            </w:tcBorders>
            <w:vAlign w:val="center"/>
          </w:tcPr>
          <w:p w14:paraId="437427CB"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b</w:t>
            </w:r>
            <w:r>
              <w:rPr>
                <w:rFonts w:ascii="メイリオ" w:eastAsia="メイリオ" w:hAnsi="メイリオ"/>
                <w:szCs w:val="21"/>
              </w:rPr>
              <w:t>)</w:t>
            </w:r>
          </w:p>
        </w:tc>
        <w:tc>
          <w:tcPr>
            <w:tcW w:w="3402" w:type="dxa"/>
            <w:gridSpan w:val="4"/>
            <w:tcBorders>
              <w:top w:val="single" w:sz="18" w:space="0" w:color="auto"/>
              <w:left w:val="single" w:sz="18" w:space="0" w:color="auto"/>
              <w:bottom w:val="single" w:sz="18" w:space="0" w:color="auto"/>
              <w:right w:val="single" w:sz="18" w:space="0" w:color="auto"/>
            </w:tcBorders>
          </w:tcPr>
          <w:p w14:paraId="5A277A79" w14:textId="77777777" w:rsidR="00545880" w:rsidRPr="00BC3DE2" w:rsidRDefault="00545880" w:rsidP="00511CD5">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【複数回答可】【①～➈を選択】</w:t>
            </w:r>
          </w:p>
        </w:tc>
      </w:tr>
      <w:tr w:rsidR="00545880" w14:paraId="62B251BE" w14:textId="77777777" w:rsidTr="00511CD5">
        <w:trPr>
          <w:trHeight w:val="1364"/>
        </w:trPr>
        <w:tc>
          <w:tcPr>
            <w:tcW w:w="1770" w:type="dxa"/>
            <w:gridSpan w:val="3"/>
            <w:tcBorders>
              <w:right w:val="single" w:sz="18" w:space="0" w:color="auto"/>
            </w:tcBorders>
            <w:vAlign w:val="center"/>
          </w:tcPr>
          <w:p w14:paraId="07234A38"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c)議論した事項</w:t>
            </w:r>
          </w:p>
        </w:tc>
        <w:tc>
          <w:tcPr>
            <w:tcW w:w="1771" w:type="dxa"/>
            <w:tcBorders>
              <w:top w:val="single" w:sz="18" w:space="0" w:color="auto"/>
              <w:left w:val="single" w:sz="18" w:space="0" w:color="auto"/>
              <w:bottom w:val="single" w:sz="18" w:space="0" w:color="auto"/>
              <w:right w:val="single" w:sz="18" w:space="0" w:color="auto"/>
            </w:tcBorders>
          </w:tcPr>
          <w:p w14:paraId="6FE2F94B" w14:textId="77777777" w:rsidR="00545880" w:rsidRPr="00BC3DE2" w:rsidRDefault="00545880" w:rsidP="00511CD5">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71829FDD" w14:textId="77777777" w:rsidR="00545880" w:rsidRPr="00BC3DE2"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tc>
        <w:tc>
          <w:tcPr>
            <w:tcW w:w="1771" w:type="dxa"/>
            <w:gridSpan w:val="3"/>
            <w:tcBorders>
              <w:left w:val="single" w:sz="18" w:space="0" w:color="auto"/>
              <w:right w:val="single" w:sz="18" w:space="0" w:color="auto"/>
            </w:tcBorders>
            <w:vAlign w:val="center"/>
          </w:tcPr>
          <w:p w14:paraId="3B3BD799" w14:textId="77777777" w:rsidR="00545880" w:rsidRDefault="00545880" w:rsidP="00511CD5">
            <w:pPr>
              <w:rPr>
                <w:rFonts w:ascii="メイリオ" w:eastAsia="メイリオ" w:hAnsi="メイリオ"/>
                <w:szCs w:val="21"/>
              </w:rPr>
            </w:pPr>
            <w:r>
              <w:rPr>
                <w:rFonts w:ascii="メイリオ" w:eastAsia="メイリオ" w:hAnsi="メイリオ"/>
                <w:szCs w:val="21"/>
              </w:rPr>
              <w:t>c</w:t>
            </w:r>
            <w:r>
              <w:rPr>
                <w:rFonts w:ascii="メイリオ" w:eastAsia="メイリオ" w:hAnsi="メイリオ" w:hint="eastAsia"/>
                <w:szCs w:val="21"/>
              </w:rPr>
              <w:t>)実施することとされた措置</w:t>
            </w:r>
          </w:p>
        </w:tc>
        <w:tc>
          <w:tcPr>
            <w:tcW w:w="1771" w:type="dxa"/>
            <w:tcBorders>
              <w:top w:val="single" w:sz="18" w:space="0" w:color="auto"/>
              <w:left w:val="single" w:sz="18" w:space="0" w:color="auto"/>
              <w:bottom w:val="single" w:sz="18" w:space="0" w:color="auto"/>
              <w:right w:val="single" w:sz="18" w:space="0" w:color="auto"/>
            </w:tcBorders>
          </w:tcPr>
          <w:p w14:paraId="01CADB3B" w14:textId="77777777" w:rsidR="00545880" w:rsidRPr="00BC3DE2" w:rsidRDefault="00545880" w:rsidP="00511CD5">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5E492752" w14:textId="77777777" w:rsidR="00545880" w:rsidRPr="00BC3DE2"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tc>
        <w:tc>
          <w:tcPr>
            <w:tcW w:w="709" w:type="dxa"/>
            <w:tcBorders>
              <w:top w:val="single" w:sz="4" w:space="0" w:color="auto"/>
              <w:left w:val="single" w:sz="18" w:space="0" w:color="auto"/>
              <w:bottom w:val="single" w:sz="4" w:space="0" w:color="auto"/>
              <w:right w:val="single" w:sz="18" w:space="0" w:color="auto"/>
            </w:tcBorders>
            <w:vAlign w:val="center"/>
          </w:tcPr>
          <w:p w14:paraId="37765A2C"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d)</w:t>
            </w:r>
          </w:p>
        </w:tc>
        <w:tc>
          <w:tcPr>
            <w:tcW w:w="708" w:type="dxa"/>
            <w:tcBorders>
              <w:top w:val="single" w:sz="18" w:space="0" w:color="auto"/>
              <w:left w:val="single" w:sz="18" w:space="0" w:color="auto"/>
              <w:bottom w:val="single" w:sz="18" w:space="0" w:color="auto"/>
              <w:right w:val="single" w:sz="18" w:space="0" w:color="auto"/>
            </w:tcBorders>
          </w:tcPr>
          <w:p w14:paraId="526E0B3F" w14:textId="77777777" w:rsidR="00545880" w:rsidRDefault="00545880" w:rsidP="00511CD5">
            <w:pPr>
              <w:rPr>
                <w:rFonts w:ascii="メイリオ" w:eastAsia="メイリオ" w:hAnsi="メイリオ"/>
                <w:szCs w:val="21"/>
              </w:rPr>
            </w:pPr>
          </w:p>
        </w:tc>
      </w:tr>
    </w:tbl>
    <w:p w14:paraId="6DF6C867" w14:textId="77777777" w:rsidR="00545880" w:rsidRPr="00BC3DE2" w:rsidRDefault="00545880" w:rsidP="00545880">
      <w:pPr>
        <w:rPr>
          <w:rFonts w:ascii="メイリオ" w:eastAsia="メイリオ" w:hAnsi="メイリオ"/>
          <w:sz w:val="16"/>
          <w:szCs w:val="16"/>
        </w:rPr>
      </w:pPr>
    </w:p>
    <w:p w14:paraId="2F730437" w14:textId="77777777" w:rsidR="00545880" w:rsidRPr="00E5630F" w:rsidRDefault="00545880" w:rsidP="00545880">
      <w:pP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６</w:t>
      </w:r>
      <w:r w:rsidRPr="00E5630F">
        <w:rPr>
          <w:rFonts w:ascii="メイリオ" w:eastAsia="メイリオ" w:hAnsi="メイリオ" w:hint="eastAsia"/>
          <w:b/>
          <w:szCs w:val="21"/>
        </w:rPr>
        <w:t>】総額人件費管理</w:t>
      </w:r>
    </w:p>
    <w:tbl>
      <w:tblPr>
        <w:tblStyle w:val="ac"/>
        <w:tblW w:w="7933" w:type="dxa"/>
        <w:tblLook w:val="04A0" w:firstRow="1" w:lastRow="0" w:firstColumn="1" w:lastColumn="0" w:noHBand="0" w:noVBand="1"/>
      </w:tblPr>
      <w:tblGrid>
        <w:gridCol w:w="1322"/>
        <w:gridCol w:w="1322"/>
        <w:gridCol w:w="1322"/>
        <w:gridCol w:w="1322"/>
        <w:gridCol w:w="1322"/>
        <w:gridCol w:w="1323"/>
      </w:tblGrid>
      <w:tr w:rsidR="00545880" w14:paraId="184F3B85" w14:textId="77777777" w:rsidTr="00511CD5">
        <w:trPr>
          <w:trHeight w:val="658"/>
        </w:trPr>
        <w:tc>
          <w:tcPr>
            <w:tcW w:w="1322" w:type="dxa"/>
            <w:tcBorders>
              <w:right w:val="single" w:sz="18" w:space="0" w:color="auto"/>
            </w:tcBorders>
            <w:vAlign w:val="center"/>
          </w:tcPr>
          <w:p w14:paraId="6A7581ED" w14:textId="77777777" w:rsidR="00545880" w:rsidRDefault="00545880" w:rsidP="00511CD5">
            <w:pPr>
              <w:rPr>
                <w:rFonts w:ascii="メイリオ" w:eastAsia="メイリオ" w:hAnsi="メイリオ"/>
                <w:szCs w:val="21"/>
              </w:rPr>
            </w:pPr>
            <w:r>
              <w:rPr>
                <w:rFonts w:ascii="メイリオ" w:eastAsia="メイリオ" w:hAnsi="メイリオ" w:hint="eastAsia"/>
                <w:b/>
                <w:szCs w:val="21"/>
              </w:rPr>
              <w:t>Ⅰ）</w:t>
            </w:r>
          </w:p>
        </w:tc>
        <w:tc>
          <w:tcPr>
            <w:tcW w:w="1322" w:type="dxa"/>
            <w:tcBorders>
              <w:top w:val="single" w:sz="18" w:space="0" w:color="auto"/>
              <w:left w:val="single" w:sz="18" w:space="0" w:color="auto"/>
              <w:bottom w:val="single" w:sz="18" w:space="0" w:color="auto"/>
              <w:right w:val="single" w:sz="18" w:space="0" w:color="auto"/>
            </w:tcBorders>
          </w:tcPr>
          <w:p w14:paraId="39065A08" w14:textId="77777777" w:rsidR="00545880" w:rsidRDefault="00545880" w:rsidP="00511CD5">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43B8C530" w14:textId="77777777" w:rsidR="00545880" w:rsidRDefault="00545880" w:rsidP="00511CD5">
            <w:pPr>
              <w:rPr>
                <w:rFonts w:ascii="メイリオ" w:eastAsia="メイリオ" w:hAnsi="メイリオ"/>
                <w:szCs w:val="21"/>
              </w:rPr>
            </w:pPr>
            <w:r>
              <w:rPr>
                <w:rFonts w:ascii="メイリオ" w:eastAsia="メイリオ" w:hAnsi="メイリオ" w:hint="eastAsia"/>
                <w:b/>
                <w:szCs w:val="21"/>
              </w:rPr>
              <w:t>Ⅱ）</w:t>
            </w:r>
          </w:p>
        </w:tc>
        <w:tc>
          <w:tcPr>
            <w:tcW w:w="1322" w:type="dxa"/>
            <w:tcBorders>
              <w:top w:val="single" w:sz="18" w:space="0" w:color="auto"/>
              <w:left w:val="single" w:sz="18" w:space="0" w:color="auto"/>
              <w:bottom w:val="single" w:sz="18" w:space="0" w:color="auto"/>
              <w:right w:val="single" w:sz="18" w:space="0" w:color="auto"/>
            </w:tcBorders>
          </w:tcPr>
          <w:p w14:paraId="2271ABF0" w14:textId="77777777" w:rsidR="00545880" w:rsidRDefault="00545880" w:rsidP="00511CD5">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7DDDE66F" w14:textId="77777777" w:rsidR="00545880" w:rsidRDefault="00545880" w:rsidP="00511CD5">
            <w:pPr>
              <w:rPr>
                <w:rFonts w:ascii="メイリオ" w:eastAsia="メイリオ" w:hAnsi="メイリオ"/>
                <w:szCs w:val="21"/>
              </w:rPr>
            </w:pPr>
            <w:r>
              <w:rPr>
                <w:rFonts w:ascii="メイリオ" w:eastAsia="メイリオ" w:hAnsi="メイリオ" w:hint="eastAsia"/>
                <w:b/>
                <w:szCs w:val="21"/>
              </w:rPr>
              <w:t>Ⅲ）</w:t>
            </w:r>
          </w:p>
        </w:tc>
        <w:tc>
          <w:tcPr>
            <w:tcW w:w="1323" w:type="dxa"/>
            <w:tcBorders>
              <w:top w:val="single" w:sz="18" w:space="0" w:color="auto"/>
              <w:left w:val="single" w:sz="18" w:space="0" w:color="auto"/>
              <w:bottom w:val="single" w:sz="18" w:space="0" w:color="auto"/>
              <w:right w:val="single" w:sz="18" w:space="0" w:color="auto"/>
            </w:tcBorders>
          </w:tcPr>
          <w:p w14:paraId="44DE1EC5" w14:textId="77777777" w:rsidR="00545880" w:rsidRDefault="00545880" w:rsidP="00511CD5">
            <w:pPr>
              <w:rPr>
                <w:rFonts w:ascii="メイリオ" w:eastAsia="メイリオ" w:hAnsi="メイリオ"/>
                <w:szCs w:val="21"/>
              </w:rPr>
            </w:pPr>
          </w:p>
        </w:tc>
      </w:tr>
    </w:tbl>
    <w:p w14:paraId="32AB0986" w14:textId="77777777" w:rsidR="00545880" w:rsidRPr="00BC3DE2" w:rsidRDefault="00545880" w:rsidP="00545880">
      <w:pPr>
        <w:rPr>
          <w:rFonts w:ascii="メイリオ" w:eastAsia="メイリオ" w:hAnsi="メイリオ"/>
          <w:sz w:val="16"/>
          <w:szCs w:val="16"/>
        </w:rPr>
      </w:pPr>
    </w:p>
    <w:tbl>
      <w:tblPr>
        <w:tblStyle w:val="ac"/>
        <w:tblW w:w="8500" w:type="dxa"/>
        <w:tblLook w:val="04A0" w:firstRow="1" w:lastRow="0" w:firstColumn="1" w:lastColumn="0" w:noHBand="0" w:noVBand="1"/>
      </w:tblPr>
      <w:tblGrid>
        <w:gridCol w:w="988"/>
        <w:gridCol w:w="2835"/>
        <w:gridCol w:w="1169"/>
        <w:gridCol w:w="1169"/>
        <w:gridCol w:w="1169"/>
        <w:gridCol w:w="1170"/>
      </w:tblGrid>
      <w:tr w:rsidR="00545880" w14:paraId="43B6AD84" w14:textId="77777777" w:rsidTr="00511CD5">
        <w:trPr>
          <w:trHeight w:val="885"/>
        </w:trPr>
        <w:tc>
          <w:tcPr>
            <w:tcW w:w="988" w:type="dxa"/>
            <w:tcBorders>
              <w:right w:val="single" w:sz="18" w:space="0" w:color="auto"/>
            </w:tcBorders>
            <w:vAlign w:val="center"/>
          </w:tcPr>
          <w:p w14:paraId="669939F6" w14:textId="77777777" w:rsidR="00545880" w:rsidRPr="00E5630F" w:rsidRDefault="00545880" w:rsidP="00511CD5">
            <w:pP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７</w:t>
            </w:r>
            <w:r w:rsidRPr="00E5630F">
              <w:rPr>
                <w:rFonts w:ascii="メイリオ" w:eastAsia="メイリオ" w:hAnsi="メイリオ" w:hint="eastAsia"/>
                <w:b/>
                <w:szCs w:val="21"/>
              </w:rPr>
              <w:t>】</w:t>
            </w:r>
          </w:p>
        </w:tc>
        <w:tc>
          <w:tcPr>
            <w:tcW w:w="2835" w:type="dxa"/>
            <w:tcBorders>
              <w:top w:val="single" w:sz="18" w:space="0" w:color="auto"/>
              <w:left w:val="single" w:sz="18" w:space="0" w:color="auto"/>
              <w:bottom w:val="single" w:sz="18" w:space="0" w:color="auto"/>
              <w:right w:val="single" w:sz="18" w:space="0" w:color="auto"/>
            </w:tcBorders>
          </w:tcPr>
          <w:p w14:paraId="1F517BDE" w14:textId="77777777" w:rsidR="00545880" w:rsidRPr="003257A8" w:rsidRDefault="00545880" w:rsidP="00511CD5">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r w:rsidRPr="00BC3DE2">
              <w:rPr>
                <w:rFonts w:ascii="メイリオ" w:eastAsia="メイリオ" w:hAnsi="メイリオ" w:hint="eastAsia"/>
                <w:sz w:val="18"/>
                <w:szCs w:val="18"/>
              </w:rPr>
              <w:t>【①～</w:t>
            </w:r>
            <w:r>
              <w:rPr>
                <w:rFonts w:ascii="メイリオ" w:eastAsia="メイリオ" w:hAnsi="メイリオ" w:hint="eastAsia"/>
                <w:sz w:val="18"/>
                <w:szCs w:val="18"/>
              </w:rPr>
              <w:t>➆</w:t>
            </w:r>
            <w:r w:rsidRPr="00BC3DE2">
              <w:rPr>
                <w:rFonts w:ascii="メイリオ" w:eastAsia="メイリオ" w:hAnsi="メイリオ" w:hint="eastAsia"/>
                <w:sz w:val="18"/>
                <w:szCs w:val="18"/>
              </w:rPr>
              <w:t>を選択】</w:t>
            </w:r>
          </w:p>
        </w:tc>
        <w:tc>
          <w:tcPr>
            <w:tcW w:w="1169" w:type="dxa"/>
            <w:tcBorders>
              <w:left w:val="single" w:sz="18" w:space="0" w:color="auto"/>
              <w:right w:val="single" w:sz="18" w:space="0" w:color="auto"/>
            </w:tcBorders>
            <w:vAlign w:val="center"/>
          </w:tcPr>
          <w:p w14:paraId="1409C3E6" w14:textId="77777777" w:rsidR="00545880" w:rsidRPr="00E5630F" w:rsidRDefault="00545880" w:rsidP="00511CD5">
            <w:pP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８</w:t>
            </w:r>
            <w:r w:rsidRPr="00E5630F">
              <w:rPr>
                <w:rFonts w:ascii="メイリオ" w:eastAsia="メイリオ" w:hAnsi="メイリオ" w:hint="eastAsia"/>
                <w:b/>
                <w:szCs w:val="21"/>
              </w:rPr>
              <w:t>】</w:t>
            </w:r>
          </w:p>
        </w:tc>
        <w:tc>
          <w:tcPr>
            <w:tcW w:w="1169" w:type="dxa"/>
            <w:tcBorders>
              <w:top w:val="single" w:sz="18" w:space="0" w:color="auto"/>
              <w:left w:val="single" w:sz="18" w:space="0" w:color="auto"/>
              <w:bottom w:val="single" w:sz="18" w:space="0" w:color="auto"/>
              <w:right w:val="single" w:sz="18" w:space="0" w:color="auto"/>
            </w:tcBorders>
            <w:vAlign w:val="center"/>
          </w:tcPr>
          <w:p w14:paraId="55AD16A2" w14:textId="77777777" w:rsidR="00545880" w:rsidRDefault="00545880" w:rsidP="00511CD5">
            <w:pPr>
              <w:rPr>
                <w:rFonts w:ascii="メイリオ" w:eastAsia="メイリオ" w:hAnsi="メイリオ"/>
                <w:szCs w:val="21"/>
              </w:rPr>
            </w:pPr>
          </w:p>
        </w:tc>
        <w:tc>
          <w:tcPr>
            <w:tcW w:w="1169" w:type="dxa"/>
            <w:tcBorders>
              <w:left w:val="single" w:sz="18" w:space="0" w:color="auto"/>
              <w:right w:val="single" w:sz="18" w:space="0" w:color="auto"/>
            </w:tcBorders>
            <w:vAlign w:val="center"/>
          </w:tcPr>
          <w:p w14:paraId="6C4A3B03" w14:textId="77777777" w:rsidR="00545880" w:rsidRPr="00E5630F" w:rsidRDefault="00545880" w:rsidP="00511CD5">
            <w:pP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９</w:t>
            </w:r>
            <w:r w:rsidRPr="00E5630F">
              <w:rPr>
                <w:rFonts w:ascii="メイリオ" w:eastAsia="メイリオ" w:hAnsi="メイリオ" w:hint="eastAsia"/>
                <w:b/>
                <w:szCs w:val="21"/>
              </w:rPr>
              <w:t>】</w:t>
            </w:r>
          </w:p>
        </w:tc>
        <w:tc>
          <w:tcPr>
            <w:tcW w:w="1170" w:type="dxa"/>
            <w:tcBorders>
              <w:top w:val="single" w:sz="18" w:space="0" w:color="auto"/>
              <w:left w:val="single" w:sz="18" w:space="0" w:color="auto"/>
              <w:bottom w:val="single" w:sz="18" w:space="0" w:color="auto"/>
              <w:right w:val="single" w:sz="18" w:space="0" w:color="auto"/>
            </w:tcBorders>
          </w:tcPr>
          <w:p w14:paraId="76C6CD16" w14:textId="77777777" w:rsidR="00545880" w:rsidRDefault="00545880" w:rsidP="00511CD5">
            <w:pPr>
              <w:rPr>
                <w:rFonts w:ascii="メイリオ" w:eastAsia="メイリオ" w:hAnsi="メイリオ"/>
                <w:szCs w:val="21"/>
              </w:rPr>
            </w:pPr>
          </w:p>
        </w:tc>
      </w:tr>
    </w:tbl>
    <w:p w14:paraId="522B89C7" w14:textId="77777777" w:rsidR="00545880" w:rsidRPr="00E5630F" w:rsidRDefault="00545880" w:rsidP="00545880">
      <w:pPr>
        <w:rPr>
          <w:rFonts w:ascii="メイリオ" w:eastAsia="メイリオ" w:hAnsi="メイリオ"/>
          <w:b/>
          <w:szCs w:val="21"/>
        </w:rPr>
      </w:pPr>
    </w:p>
    <w:tbl>
      <w:tblPr>
        <w:tblStyle w:val="ac"/>
        <w:tblW w:w="0" w:type="auto"/>
        <w:tblLook w:val="04A0" w:firstRow="1" w:lastRow="0" w:firstColumn="1" w:lastColumn="0" w:noHBand="0" w:noVBand="1"/>
      </w:tblPr>
      <w:tblGrid>
        <w:gridCol w:w="1413"/>
        <w:gridCol w:w="1681"/>
        <w:gridCol w:w="1296"/>
        <w:gridCol w:w="1021"/>
        <w:gridCol w:w="1022"/>
        <w:gridCol w:w="1021"/>
        <w:gridCol w:w="1022"/>
      </w:tblGrid>
      <w:tr w:rsidR="00545880" w14:paraId="4AD060F1" w14:textId="77777777" w:rsidTr="00511CD5">
        <w:trPr>
          <w:trHeight w:val="1151"/>
        </w:trPr>
        <w:tc>
          <w:tcPr>
            <w:tcW w:w="1413" w:type="dxa"/>
            <w:tcBorders>
              <w:right w:val="single" w:sz="18" w:space="0" w:color="auto"/>
            </w:tcBorders>
            <w:vAlign w:val="center"/>
          </w:tcPr>
          <w:p w14:paraId="6B51758D" w14:textId="77777777" w:rsidR="00545880" w:rsidRDefault="00545880" w:rsidP="00511CD5">
            <w:pPr>
              <w:jc w:val="center"/>
              <w:rPr>
                <w:rFonts w:ascii="メイリオ" w:eastAsia="メイリオ" w:hAnsi="メイリオ"/>
                <w:b/>
                <w:bCs/>
                <w:szCs w:val="21"/>
              </w:rPr>
            </w:pPr>
            <w:r w:rsidRPr="00CD4AA3">
              <w:rPr>
                <w:rFonts w:ascii="メイリオ" w:eastAsia="メイリオ" w:hAnsi="メイリオ" w:hint="eastAsia"/>
                <w:b/>
                <w:bCs/>
                <w:szCs w:val="21"/>
              </w:rPr>
              <w:t>【問１０】</w:t>
            </w:r>
          </w:p>
          <w:p w14:paraId="2F178F65" w14:textId="77777777" w:rsidR="00545880" w:rsidRPr="00CD4AA3" w:rsidRDefault="00545880" w:rsidP="00511CD5">
            <w:pPr>
              <w:jc w:val="center"/>
              <w:rPr>
                <w:rFonts w:ascii="メイリオ" w:eastAsia="メイリオ" w:hAnsi="メイリオ"/>
                <w:b/>
                <w:bCs/>
                <w:szCs w:val="21"/>
              </w:rPr>
            </w:pPr>
            <w:r>
              <w:rPr>
                <w:rFonts w:ascii="メイリオ" w:eastAsia="メイリオ" w:hAnsi="メイリオ" w:hint="eastAsia"/>
                <w:b/>
                <w:bCs/>
                <w:szCs w:val="21"/>
              </w:rPr>
              <w:t>人事課題</w:t>
            </w:r>
          </w:p>
        </w:tc>
        <w:tc>
          <w:tcPr>
            <w:tcW w:w="1681" w:type="dxa"/>
            <w:tcBorders>
              <w:top w:val="single" w:sz="18" w:space="0" w:color="auto"/>
              <w:left w:val="single" w:sz="18" w:space="0" w:color="auto"/>
              <w:bottom w:val="single" w:sz="18" w:space="0" w:color="auto"/>
              <w:right w:val="single" w:sz="18" w:space="0" w:color="auto"/>
            </w:tcBorders>
          </w:tcPr>
          <w:p w14:paraId="35E4E232" w14:textId="77777777" w:rsidR="00545880" w:rsidRPr="000338FD" w:rsidRDefault="00545880" w:rsidP="00511CD5">
            <w:pPr>
              <w:jc w:val="center"/>
              <w:rPr>
                <w:rFonts w:ascii="メイリオ" w:eastAsia="メイリオ" w:hAnsi="メイリオ"/>
                <w:sz w:val="18"/>
                <w:szCs w:val="18"/>
              </w:rPr>
            </w:pPr>
            <w:r w:rsidRPr="000338FD">
              <w:rPr>
                <w:rFonts w:ascii="メイリオ" w:eastAsia="メイリオ" w:hAnsi="メイリオ" w:hint="eastAsia"/>
                <w:sz w:val="18"/>
                <w:szCs w:val="18"/>
              </w:rPr>
              <w:t>【</w:t>
            </w:r>
            <w:r>
              <w:rPr>
                <w:rFonts w:ascii="メイリオ" w:eastAsia="メイリオ" w:hAnsi="メイリオ" w:hint="eastAsia"/>
                <w:sz w:val="18"/>
                <w:szCs w:val="18"/>
              </w:rPr>
              <w:t>複数回答可】</w:t>
            </w:r>
          </w:p>
          <w:p w14:paraId="28C65D1A" w14:textId="77777777" w:rsidR="00545880" w:rsidRPr="000338FD" w:rsidRDefault="00545880" w:rsidP="00545880">
            <w:pPr>
              <w:pStyle w:val="af"/>
              <w:numPr>
                <w:ilvl w:val="0"/>
                <w:numId w:val="3"/>
              </w:numPr>
              <w:ind w:leftChars="0"/>
              <w:jc w:val="center"/>
              <w:rPr>
                <w:rFonts w:ascii="メイリオ" w:eastAsia="メイリオ" w:hAnsi="メイリオ"/>
                <w:sz w:val="16"/>
                <w:szCs w:val="16"/>
              </w:rPr>
            </w:pPr>
            <w:r w:rsidRPr="000338FD">
              <w:rPr>
                <w:rFonts w:ascii="メイリオ" w:eastAsia="メイリオ" w:hAnsi="メイリオ" w:hint="eastAsia"/>
                <w:sz w:val="18"/>
                <w:szCs w:val="18"/>
              </w:rPr>
              <w:t>～</w:t>
            </w:r>
            <w:r>
              <w:rPr>
                <w:rFonts w:ascii="メイリオ" w:eastAsia="メイリオ" w:hAnsi="メイリオ" w:hint="eastAsia"/>
                <w:sz w:val="18"/>
                <w:szCs w:val="18"/>
              </w:rPr>
              <w:t>⑫</w:t>
            </w:r>
            <w:r w:rsidRPr="000338FD">
              <w:rPr>
                <w:rFonts w:ascii="メイリオ" w:eastAsia="メイリオ" w:hAnsi="メイリオ" w:hint="eastAsia"/>
                <w:sz w:val="18"/>
                <w:szCs w:val="18"/>
              </w:rPr>
              <w:t>を選択】</w:t>
            </w:r>
          </w:p>
        </w:tc>
        <w:tc>
          <w:tcPr>
            <w:tcW w:w="1296" w:type="dxa"/>
            <w:tcBorders>
              <w:left w:val="single" w:sz="18" w:space="0" w:color="auto"/>
              <w:right w:val="single" w:sz="4" w:space="0" w:color="auto"/>
            </w:tcBorders>
            <w:vAlign w:val="center"/>
          </w:tcPr>
          <w:p w14:paraId="5CEE661E" w14:textId="77777777" w:rsidR="00545880" w:rsidRDefault="00545880" w:rsidP="00511CD5">
            <w:pPr>
              <w:rPr>
                <w:rFonts w:ascii="メイリオ" w:eastAsia="メイリオ" w:hAnsi="メイリオ"/>
                <w:b/>
                <w:bCs/>
                <w:szCs w:val="21"/>
              </w:rPr>
            </w:pPr>
            <w:r w:rsidRPr="000338FD">
              <w:rPr>
                <w:rFonts w:ascii="メイリオ" w:eastAsia="メイリオ" w:hAnsi="メイリオ" w:hint="eastAsia"/>
                <w:b/>
                <w:bCs/>
                <w:szCs w:val="21"/>
              </w:rPr>
              <w:t>【問１１】</w:t>
            </w:r>
          </w:p>
          <w:p w14:paraId="40D0652A" w14:textId="77777777" w:rsidR="00545880" w:rsidRPr="000338FD" w:rsidRDefault="00545880" w:rsidP="00511CD5">
            <w:pPr>
              <w:jc w:val="center"/>
              <w:rPr>
                <w:rFonts w:ascii="メイリオ" w:eastAsia="メイリオ" w:hAnsi="メイリオ"/>
                <w:b/>
                <w:bCs/>
                <w:szCs w:val="21"/>
              </w:rPr>
            </w:pPr>
            <w:r>
              <w:rPr>
                <w:rFonts w:ascii="メイリオ" w:eastAsia="メイリオ" w:hAnsi="メイリオ" w:hint="eastAsia"/>
                <w:b/>
                <w:bCs/>
                <w:szCs w:val="21"/>
              </w:rPr>
              <w:t>雇用問題</w:t>
            </w:r>
          </w:p>
        </w:tc>
        <w:tc>
          <w:tcPr>
            <w:tcW w:w="1021" w:type="dxa"/>
            <w:tcBorders>
              <w:top w:val="single" w:sz="4" w:space="0" w:color="auto"/>
              <w:left w:val="single" w:sz="4" w:space="0" w:color="auto"/>
              <w:bottom w:val="single" w:sz="4" w:space="0" w:color="auto"/>
              <w:right w:val="single" w:sz="18" w:space="0" w:color="auto"/>
            </w:tcBorders>
            <w:vAlign w:val="center"/>
          </w:tcPr>
          <w:p w14:paraId="15C5D50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1022" w:type="dxa"/>
            <w:tcBorders>
              <w:top w:val="single" w:sz="18" w:space="0" w:color="auto"/>
              <w:left w:val="single" w:sz="18" w:space="0" w:color="auto"/>
              <w:bottom w:val="single" w:sz="18" w:space="0" w:color="auto"/>
              <w:right w:val="single" w:sz="18" w:space="0" w:color="auto"/>
            </w:tcBorders>
            <w:vAlign w:val="center"/>
          </w:tcPr>
          <w:p w14:paraId="618B1090" w14:textId="77777777" w:rsidR="00545880" w:rsidRDefault="00545880" w:rsidP="00511CD5">
            <w:pPr>
              <w:rPr>
                <w:rFonts w:ascii="メイリオ" w:eastAsia="メイリオ" w:hAnsi="メイリオ"/>
                <w:szCs w:val="21"/>
              </w:rPr>
            </w:pPr>
          </w:p>
        </w:tc>
        <w:tc>
          <w:tcPr>
            <w:tcW w:w="1021" w:type="dxa"/>
            <w:tcBorders>
              <w:left w:val="single" w:sz="18" w:space="0" w:color="auto"/>
              <w:right w:val="single" w:sz="18" w:space="0" w:color="auto"/>
            </w:tcBorders>
            <w:vAlign w:val="center"/>
          </w:tcPr>
          <w:p w14:paraId="2F075109"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1022" w:type="dxa"/>
            <w:tcBorders>
              <w:top w:val="single" w:sz="18" w:space="0" w:color="auto"/>
              <w:left w:val="single" w:sz="18" w:space="0" w:color="auto"/>
              <w:bottom w:val="single" w:sz="18" w:space="0" w:color="auto"/>
              <w:right w:val="single" w:sz="18" w:space="0" w:color="auto"/>
            </w:tcBorders>
            <w:vAlign w:val="center"/>
          </w:tcPr>
          <w:p w14:paraId="46BC8F40" w14:textId="77777777" w:rsidR="00545880" w:rsidRDefault="00545880" w:rsidP="00511CD5">
            <w:pPr>
              <w:rPr>
                <w:rFonts w:ascii="メイリオ" w:eastAsia="メイリオ" w:hAnsi="メイリオ"/>
                <w:szCs w:val="21"/>
              </w:rPr>
            </w:pPr>
          </w:p>
        </w:tc>
      </w:tr>
    </w:tbl>
    <w:p w14:paraId="3723DD76" w14:textId="77777777" w:rsidR="00545880" w:rsidRPr="00BC3DE2" w:rsidRDefault="00545880" w:rsidP="00545880">
      <w:pPr>
        <w:rPr>
          <w:rFonts w:ascii="メイリオ" w:eastAsia="メイリオ" w:hAnsi="メイリオ"/>
          <w:sz w:val="16"/>
          <w:szCs w:val="16"/>
        </w:rPr>
      </w:pPr>
    </w:p>
    <w:p w14:paraId="75F3BE86" w14:textId="77777777" w:rsidR="00545880" w:rsidRPr="00E5630F" w:rsidRDefault="00545880" w:rsidP="00545880">
      <w:pPr>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２</w:t>
      </w:r>
      <w:r w:rsidRPr="00E5630F">
        <w:rPr>
          <w:rFonts w:ascii="メイリオ" w:eastAsia="メイリオ" w:hAnsi="メイリオ" w:hint="eastAsia"/>
          <w:b/>
          <w:szCs w:val="21"/>
        </w:rPr>
        <w:t>】新卒採用の動向</w:t>
      </w:r>
    </w:p>
    <w:tbl>
      <w:tblPr>
        <w:tblStyle w:val="ac"/>
        <w:tblW w:w="8364" w:type="dxa"/>
        <w:tblLayout w:type="fixed"/>
        <w:tblLook w:val="04A0" w:firstRow="1" w:lastRow="0" w:firstColumn="1" w:lastColumn="0" w:noHBand="0" w:noVBand="1"/>
      </w:tblPr>
      <w:tblGrid>
        <w:gridCol w:w="846"/>
        <w:gridCol w:w="989"/>
        <w:gridCol w:w="853"/>
        <w:gridCol w:w="426"/>
        <w:gridCol w:w="987"/>
        <w:gridCol w:w="851"/>
        <w:gridCol w:w="996"/>
        <w:gridCol w:w="13"/>
        <w:gridCol w:w="697"/>
        <w:gridCol w:w="274"/>
        <w:gridCol w:w="1432"/>
      </w:tblGrid>
      <w:tr w:rsidR="00545880" w14:paraId="4A97CBC9" w14:textId="77777777" w:rsidTr="00511CD5">
        <w:trPr>
          <w:trHeight w:val="649"/>
        </w:trPr>
        <w:tc>
          <w:tcPr>
            <w:tcW w:w="846" w:type="dxa"/>
            <w:tcBorders>
              <w:right w:val="single" w:sz="18" w:space="0" w:color="auto"/>
            </w:tcBorders>
            <w:vAlign w:val="center"/>
          </w:tcPr>
          <w:p w14:paraId="22E0FF89"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989" w:type="dxa"/>
            <w:tcBorders>
              <w:top w:val="single" w:sz="18" w:space="0" w:color="auto"/>
              <w:left w:val="single" w:sz="18" w:space="0" w:color="auto"/>
              <w:bottom w:val="single" w:sz="18" w:space="0" w:color="auto"/>
              <w:right w:val="single" w:sz="18" w:space="0" w:color="auto"/>
            </w:tcBorders>
          </w:tcPr>
          <w:p w14:paraId="2CB7F121" w14:textId="77777777" w:rsidR="00545880" w:rsidRDefault="00545880" w:rsidP="00511CD5">
            <w:pPr>
              <w:rPr>
                <w:rFonts w:ascii="メイリオ" w:eastAsia="メイリオ" w:hAnsi="メイリオ"/>
                <w:szCs w:val="21"/>
              </w:rPr>
            </w:pPr>
          </w:p>
        </w:tc>
        <w:tc>
          <w:tcPr>
            <w:tcW w:w="6529" w:type="dxa"/>
            <w:gridSpan w:val="9"/>
            <w:tcBorders>
              <w:left w:val="single" w:sz="18" w:space="0" w:color="auto"/>
              <w:bottom w:val="single" w:sz="4" w:space="0" w:color="auto"/>
              <w:right w:val="single" w:sz="4" w:space="0" w:color="auto"/>
            </w:tcBorders>
            <w:vAlign w:val="center"/>
          </w:tcPr>
          <w:p w14:paraId="27AA47F8" w14:textId="77777777" w:rsidR="00545880" w:rsidRDefault="00545880" w:rsidP="00511CD5">
            <w:pPr>
              <w:rPr>
                <w:rFonts w:ascii="メイリオ" w:eastAsia="メイリオ" w:hAnsi="メイリオ"/>
                <w:szCs w:val="21"/>
              </w:rPr>
            </w:pPr>
            <w:r w:rsidRPr="00543078">
              <w:rPr>
                <w:rFonts w:ascii="メイリオ" w:eastAsia="メイリオ" w:hAnsi="メイリオ" w:hint="eastAsia"/>
                <w:b/>
                <w:szCs w:val="21"/>
              </w:rPr>
              <w:t>➀採用あり</w:t>
            </w:r>
            <w:r>
              <w:rPr>
                <w:rFonts w:ascii="メイリオ" w:eastAsia="メイリオ" w:hAnsi="メイリオ" w:hint="eastAsia"/>
                <w:b/>
                <w:szCs w:val="21"/>
              </w:rPr>
              <w:t>、を選択</w:t>
            </w:r>
            <w:r w:rsidRPr="00543078">
              <w:rPr>
                <w:rFonts w:ascii="メイリオ" w:eastAsia="メイリオ" w:hAnsi="メイリオ" w:hint="eastAsia"/>
                <w:b/>
                <w:szCs w:val="21"/>
              </w:rPr>
              <w:t>の場合のみ</w:t>
            </w:r>
            <w:r>
              <w:rPr>
                <w:rFonts w:ascii="メイリオ" w:eastAsia="メイリオ" w:hAnsi="メイリオ" w:hint="eastAsia"/>
                <w:b/>
                <w:szCs w:val="21"/>
              </w:rPr>
              <w:t>、</w:t>
            </w:r>
            <w:r w:rsidRPr="00543078">
              <w:rPr>
                <w:rFonts w:ascii="メイリオ" w:eastAsia="メイリオ" w:hAnsi="メイリオ" w:hint="eastAsia"/>
                <w:b/>
                <w:szCs w:val="21"/>
              </w:rPr>
              <w:t>以降の設問に回答</w:t>
            </w:r>
          </w:p>
        </w:tc>
      </w:tr>
      <w:tr w:rsidR="00545880" w14:paraId="45C629A5" w14:textId="77777777" w:rsidTr="00511CD5">
        <w:trPr>
          <w:trHeight w:val="686"/>
        </w:trPr>
        <w:tc>
          <w:tcPr>
            <w:tcW w:w="846" w:type="dxa"/>
            <w:tcBorders>
              <w:right w:val="single" w:sz="18" w:space="0" w:color="auto"/>
            </w:tcBorders>
            <w:vAlign w:val="center"/>
          </w:tcPr>
          <w:p w14:paraId="3C71BDEE"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989" w:type="dxa"/>
            <w:tcBorders>
              <w:top w:val="single" w:sz="18" w:space="0" w:color="auto"/>
              <w:left w:val="single" w:sz="18" w:space="0" w:color="auto"/>
              <w:bottom w:val="single" w:sz="18" w:space="0" w:color="auto"/>
              <w:right w:val="single" w:sz="18" w:space="0" w:color="auto"/>
            </w:tcBorders>
          </w:tcPr>
          <w:p w14:paraId="72901A1E" w14:textId="77777777" w:rsidR="00545880" w:rsidRDefault="00545880" w:rsidP="00511CD5">
            <w:pPr>
              <w:rPr>
                <w:rFonts w:ascii="メイリオ" w:eastAsia="メイリオ" w:hAnsi="メイリオ"/>
                <w:szCs w:val="21"/>
              </w:rPr>
            </w:pPr>
          </w:p>
        </w:tc>
        <w:tc>
          <w:tcPr>
            <w:tcW w:w="1279" w:type="dxa"/>
            <w:gridSpan w:val="2"/>
            <w:tcBorders>
              <w:top w:val="single" w:sz="18" w:space="0" w:color="auto"/>
              <w:left w:val="single" w:sz="18" w:space="0" w:color="auto"/>
              <w:bottom w:val="single" w:sz="18" w:space="0" w:color="auto"/>
              <w:right w:val="single" w:sz="4" w:space="0" w:color="auto"/>
            </w:tcBorders>
          </w:tcPr>
          <w:p w14:paraId="1D46D5C1" w14:textId="77777777" w:rsidR="00545880" w:rsidRDefault="00545880" w:rsidP="00511CD5">
            <w:pPr>
              <w:rPr>
                <w:rFonts w:ascii="メイリオ" w:eastAsia="メイリオ" w:hAnsi="メイリオ"/>
                <w:szCs w:val="21"/>
              </w:rPr>
            </w:pPr>
            <w:r>
              <w:rPr>
                <w:rFonts w:ascii="メイリオ" w:eastAsia="メイリオ" w:hAnsi="メイリオ" w:hint="eastAsia"/>
                <w:b/>
                <w:sz w:val="16"/>
                <w:szCs w:val="16"/>
              </w:rPr>
              <w:t>①実施している</w:t>
            </w:r>
            <w:r w:rsidRPr="00613E2A">
              <w:rPr>
                <w:rFonts w:ascii="メイリオ" w:eastAsia="メイリオ" w:hAnsi="メイリオ" w:hint="eastAsia"/>
                <w:b/>
                <w:sz w:val="16"/>
                <w:szCs w:val="16"/>
              </w:rPr>
              <w:t>、を選択の場合のみ</w:t>
            </w:r>
          </w:p>
        </w:tc>
        <w:tc>
          <w:tcPr>
            <w:tcW w:w="2834" w:type="dxa"/>
            <w:gridSpan w:val="3"/>
            <w:tcBorders>
              <w:top w:val="single" w:sz="18" w:space="0" w:color="auto"/>
              <w:left w:val="single" w:sz="4" w:space="0" w:color="auto"/>
              <w:bottom w:val="single" w:sz="18" w:space="0" w:color="auto"/>
              <w:right w:val="single" w:sz="18" w:space="0" w:color="auto"/>
            </w:tcBorders>
          </w:tcPr>
          <w:p w14:paraId="41831379" w14:textId="77777777" w:rsidR="00545880" w:rsidRPr="009F3DDF" w:rsidRDefault="00545880" w:rsidP="00511CD5">
            <w:pPr>
              <w:jc w:val="center"/>
              <w:rPr>
                <w:rFonts w:ascii="メイリオ" w:eastAsia="メイリオ" w:hAnsi="メイリオ"/>
                <w:sz w:val="18"/>
                <w:szCs w:val="18"/>
              </w:rPr>
            </w:pPr>
            <w:r w:rsidRPr="009F3DDF">
              <w:rPr>
                <w:rFonts w:ascii="メイリオ" w:eastAsia="メイリオ" w:hAnsi="メイリオ" w:hint="eastAsia"/>
                <w:sz w:val="18"/>
                <w:szCs w:val="18"/>
              </w:rPr>
              <w:t>【複数回答可】【①～➈を選択】</w:t>
            </w:r>
          </w:p>
        </w:tc>
        <w:tc>
          <w:tcPr>
            <w:tcW w:w="710" w:type="dxa"/>
            <w:gridSpan w:val="2"/>
            <w:tcBorders>
              <w:top w:val="single" w:sz="4" w:space="0" w:color="auto"/>
              <w:left w:val="single" w:sz="18" w:space="0" w:color="auto"/>
              <w:bottom w:val="single" w:sz="4" w:space="0" w:color="auto"/>
              <w:right w:val="single" w:sz="18" w:space="0" w:color="auto"/>
            </w:tcBorders>
            <w:vAlign w:val="center"/>
          </w:tcPr>
          <w:p w14:paraId="5C8ED1F0"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706" w:type="dxa"/>
            <w:gridSpan w:val="2"/>
            <w:tcBorders>
              <w:top w:val="single" w:sz="18" w:space="0" w:color="auto"/>
              <w:left w:val="single" w:sz="18" w:space="0" w:color="auto"/>
              <w:bottom w:val="single" w:sz="18" w:space="0" w:color="auto"/>
              <w:right w:val="single" w:sz="18" w:space="0" w:color="auto"/>
            </w:tcBorders>
            <w:vAlign w:val="center"/>
          </w:tcPr>
          <w:p w14:paraId="6E18BAE1" w14:textId="77777777" w:rsidR="00545880" w:rsidRDefault="00545880" w:rsidP="00511CD5">
            <w:pPr>
              <w:jc w:val="right"/>
              <w:rPr>
                <w:rFonts w:ascii="メイリオ" w:eastAsia="メイリオ" w:hAnsi="メイリオ"/>
                <w:szCs w:val="21"/>
              </w:rPr>
            </w:pPr>
            <w:r>
              <w:rPr>
                <w:rFonts w:ascii="メイリオ" w:eastAsia="メイリオ" w:hAnsi="メイリオ" w:hint="eastAsia"/>
                <w:szCs w:val="21"/>
              </w:rPr>
              <w:t>％</w:t>
            </w:r>
          </w:p>
        </w:tc>
      </w:tr>
      <w:tr w:rsidR="00545880" w14:paraId="7D84BA20" w14:textId="77777777" w:rsidTr="00511CD5">
        <w:trPr>
          <w:trHeight w:val="914"/>
        </w:trPr>
        <w:tc>
          <w:tcPr>
            <w:tcW w:w="846" w:type="dxa"/>
            <w:tcBorders>
              <w:right w:val="single" w:sz="18" w:space="0" w:color="auto"/>
            </w:tcBorders>
            <w:vAlign w:val="center"/>
          </w:tcPr>
          <w:p w14:paraId="5E388BF6"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Ⅳ）</w:t>
            </w:r>
          </w:p>
        </w:tc>
        <w:tc>
          <w:tcPr>
            <w:tcW w:w="989" w:type="dxa"/>
            <w:tcBorders>
              <w:top w:val="single" w:sz="18" w:space="0" w:color="auto"/>
              <w:left w:val="single" w:sz="18" w:space="0" w:color="auto"/>
              <w:bottom w:val="single" w:sz="18" w:space="0" w:color="auto"/>
              <w:right w:val="single" w:sz="18" w:space="0" w:color="auto"/>
            </w:tcBorders>
          </w:tcPr>
          <w:p w14:paraId="3A5E4139" w14:textId="77777777" w:rsidR="00545880" w:rsidRDefault="00545880" w:rsidP="00511CD5">
            <w:pPr>
              <w:rPr>
                <w:rFonts w:ascii="メイリオ" w:eastAsia="メイリオ" w:hAnsi="メイリオ"/>
                <w:szCs w:val="21"/>
              </w:rPr>
            </w:pPr>
          </w:p>
        </w:tc>
        <w:tc>
          <w:tcPr>
            <w:tcW w:w="1279" w:type="dxa"/>
            <w:gridSpan w:val="2"/>
            <w:tcBorders>
              <w:top w:val="single" w:sz="18" w:space="0" w:color="auto"/>
              <w:left w:val="single" w:sz="18" w:space="0" w:color="auto"/>
              <w:bottom w:val="single" w:sz="18" w:space="0" w:color="auto"/>
              <w:right w:val="single" w:sz="4" w:space="0" w:color="auto"/>
            </w:tcBorders>
          </w:tcPr>
          <w:p w14:paraId="4CF8EDEA" w14:textId="77777777" w:rsidR="00545880" w:rsidRDefault="00545880" w:rsidP="00511CD5">
            <w:pPr>
              <w:rPr>
                <w:rFonts w:ascii="メイリオ" w:eastAsia="メイリオ" w:hAnsi="メイリオ"/>
                <w:szCs w:val="21"/>
              </w:rPr>
            </w:pPr>
            <w:r>
              <w:rPr>
                <w:rFonts w:ascii="メイリオ" w:eastAsia="メイリオ" w:hAnsi="メイリオ" w:hint="eastAsia"/>
                <w:b/>
                <w:sz w:val="16"/>
                <w:szCs w:val="16"/>
              </w:rPr>
              <w:t>①実施している</w:t>
            </w:r>
            <w:r w:rsidRPr="00613E2A">
              <w:rPr>
                <w:rFonts w:ascii="メイリオ" w:eastAsia="メイリオ" w:hAnsi="メイリオ" w:hint="eastAsia"/>
                <w:b/>
                <w:sz w:val="16"/>
                <w:szCs w:val="16"/>
              </w:rPr>
              <w:t>、を選択の場合のみ</w:t>
            </w:r>
          </w:p>
        </w:tc>
        <w:tc>
          <w:tcPr>
            <w:tcW w:w="2834" w:type="dxa"/>
            <w:gridSpan w:val="3"/>
            <w:tcBorders>
              <w:top w:val="single" w:sz="18" w:space="0" w:color="auto"/>
              <w:left w:val="single" w:sz="4" w:space="0" w:color="auto"/>
              <w:bottom w:val="single" w:sz="18" w:space="0" w:color="auto"/>
              <w:right w:val="single" w:sz="18" w:space="0" w:color="auto"/>
            </w:tcBorders>
          </w:tcPr>
          <w:p w14:paraId="04CC0B6B" w14:textId="77777777" w:rsidR="00545880" w:rsidRPr="009F3DDF" w:rsidRDefault="00545880" w:rsidP="00511CD5">
            <w:pPr>
              <w:jc w:val="center"/>
              <w:rPr>
                <w:rFonts w:ascii="メイリオ" w:eastAsia="メイリオ" w:hAnsi="メイリオ"/>
                <w:sz w:val="18"/>
                <w:szCs w:val="18"/>
              </w:rPr>
            </w:pPr>
            <w:r>
              <w:rPr>
                <w:rFonts w:ascii="メイリオ" w:eastAsia="メイリオ" w:hAnsi="メイリオ" w:hint="eastAsia"/>
                <w:sz w:val="18"/>
                <w:szCs w:val="18"/>
              </w:rPr>
              <w:t>【複数回答可】【①～⑮を選択】</w:t>
            </w:r>
          </w:p>
        </w:tc>
        <w:tc>
          <w:tcPr>
            <w:tcW w:w="710" w:type="dxa"/>
            <w:gridSpan w:val="2"/>
            <w:tcBorders>
              <w:top w:val="single" w:sz="4" w:space="0" w:color="auto"/>
              <w:left w:val="single" w:sz="18" w:space="0" w:color="auto"/>
              <w:bottom w:val="single" w:sz="18" w:space="0" w:color="auto"/>
              <w:right w:val="single" w:sz="18" w:space="0" w:color="auto"/>
            </w:tcBorders>
            <w:vAlign w:val="center"/>
          </w:tcPr>
          <w:p w14:paraId="22DEC072"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Ⅴ）</w:t>
            </w:r>
          </w:p>
        </w:tc>
        <w:tc>
          <w:tcPr>
            <w:tcW w:w="1706" w:type="dxa"/>
            <w:gridSpan w:val="2"/>
            <w:tcBorders>
              <w:top w:val="single" w:sz="18" w:space="0" w:color="auto"/>
              <w:left w:val="single" w:sz="18" w:space="0" w:color="auto"/>
              <w:bottom w:val="single" w:sz="18" w:space="0" w:color="auto"/>
              <w:right w:val="single" w:sz="18" w:space="0" w:color="auto"/>
            </w:tcBorders>
            <w:vAlign w:val="bottom"/>
          </w:tcPr>
          <w:p w14:paraId="56898E35" w14:textId="77777777" w:rsidR="00545880" w:rsidRPr="009F3DDF" w:rsidRDefault="00545880" w:rsidP="00511CD5">
            <w:pPr>
              <w:rPr>
                <w:rFonts w:ascii="メイリオ" w:eastAsia="メイリオ" w:hAnsi="メイリオ"/>
                <w:szCs w:val="21"/>
              </w:rPr>
            </w:pPr>
          </w:p>
          <w:p w14:paraId="76217B51" w14:textId="77777777" w:rsidR="00545880" w:rsidRPr="009F3DDF" w:rsidRDefault="00545880" w:rsidP="00511CD5">
            <w:pPr>
              <w:jc w:val="center"/>
              <w:rPr>
                <w:rFonts w:ascii="メイリオ" w:eastAsia="メイリオ" w:hAnsi="メイリオ"/>
                <w:sz w:val="16"/>
                <w:szCs w:val="16"/>
              </w:rPr>
            </w:pPr>
            <w:r w:rsidRPr="009F3DDF">
              <w:rPr>
                <w:rFonts w:ascii="メイリオ" w:eastAsia="メイリオ" w:hAnsi="メイリオ" w:hint="eastAsia"/>
                <w:sz w:val="16"/>
                <w:szCs w:val="16"/>
              </w:rPr>
              <w:t>➀Ⅵへ　②Ⅶへ</w:t>
            </w:r>
          </w:p>
        </w:tc>
      </w:tr>
      <w:tr w:rsidR="00545880" w14:paraId="4C031581" w14:textId="77777777" w:rsidTr="00511CD5">
        <w:trPr>
          <w:trHeight w:val="929"/>
        </w:trPr>
        <w:tc>
          <w:tcPr>
            <w:tcW w:w="846" w:type="dxa"/>
            <w:tcBorders>
              <w:right w:val="single" w:sz="18" w:space="0" w:color="auto"/>
            </w:tcBorders>
            <w:vAlign w:val="center"/>
          </w:tcPr>
          <w:p w14:paraId="67E54673"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Ⅵ）-➊</w:t>
            </w:r>
          </w:p>
        </w:tc>
        <w:tc>
          <w:tcPr>
            <w:tcW w:w="989" w:type="dxa"/>
            <w:tcBorders>
              <w:top w:val="single" w:sz="18" w:space="0" w:color="auto"/>
              <w:left w:val="single" w:sz="18" w:space="0" w:color="auto"/>
              <w:bottom w:val="single" w:sz="18" w:space="0" w:color="auto"/>
              <w:right w:val="single" w:sz="18" w:space="0" w:color="auto"/>
            </w:tcBorders>
            <w:vAlign w:val="center"/>
          </w:tcPr>
          <w:p w14:paraId="61CC881C" w14:textId="77777777" w:rsidR="00545880" w:rsidRDefault="00545880" w:rsidP="00511CD5">
            <w:pPr>
              <w:jc w:val="right"/>
              <w:rPr>
                <w:rFonts w:ascii="メイリオ" w:eastAsia="メイリオ" w:hAnsi="メイリオ"/>
                <w:szCs w:val="21"/>
              </w:rPr>
            </w:pPr>
            <w:r>
              <w:rPr>
                <w:rFonts w:ascii="メイリオ" w:eastAsia="メイリオ" w:hAnsi="メイリオ" w:hint="eastAsia"/>
                <w:szCs w:val="21"/>
              </w:rPr>
              <w:t>％</w:t>
            </w:r>
          </w:p>
        </w:tc>
        <w:tc>
          <w:tcPr>
            <w:tcW w:w="853" w:type="dxa"/>
            <w:tcBorders>
              <w:left w:val="single" w:sz="18" w:space="0" w:color="auto"/>
              <w:right w:val="single" w:sz="18" w:space="0" w:color="auto"/>
            </w:tcBorders>
            <w:vAlign w:val="center"/>
          </w:tcPr>
          <w:p w14:paraId="7E8E8E4F"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Ⅵ）-➋</w:t>
            </w:r>
          </w:p>
        </w:tc>
        <w:tc>
          <w:tcPr>
            <w:tcW w:w="1413" w:type="dxa"/>
            <w:gridSpan w:val="2"/>
            <w:tcBorders>
              <w:top w:val="single" w:sz="18" w:space="0" w:color="auto"/>
              <w:left w:val="single" w:sz="18" w:space="0" w:color="auto"/>
              <w:bottom w:val="single" w:sz="18" w:space="0" w:color="auto"/>
              <w:right w:val="single" w:sz="18" w:space="0" w:color="auto"/>
            </w:tcBorders>
          </w:tcPr>
          <w:p w14:paraId="3DF65B5E" w14:textId="77777777" w:rsidR="00545880" w:rsidRDefault="00545880" w:rsidP="00511CD5">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2F1C09EE" w14:textId="77777777" w:rsidR="00545880" w:rsidRPr="00CC7A68" w:rsidRDefault="00545880" w:rsidP="00511CD5">
            <w:pPr>
              <w:jc w:val="center"/>
              <w:rPr>
                <w:rFonts w:ascii="メイリオ" w:eastAsia="メイリオ" w:hAnsi="メイリオ"/>
                <w:sz w:val="14"/>
                <w:szCs w:val="14"/>
              </w:rPr>
            </w:pPr>
            <w:r w:rsidRPr="00CC7A68">
              <w:rPr>
                <w:rFonts w:ascii="メイリオ" w:eastAsia="メイリオ" w:hAnsi="メイリオ" w:hint="eastAsia"/>
                <w:sz w:val="14"/>
                <w:szCs w:val="14"/>
              </w:rPr>
              <w:t>【①～⑤を選択】</w:t>
            </w:r>
          </w:p>
        </w:tc>
        <w:tc>
          <w:tcPr>
            <w:tcW w:w="851" w:type="dxa"/>
            <w:tcBorders>
              <w:left w:val="single" w:sz="18" w:space="0" w:color="auto"/>
              <w:right w:val="single" w:sz="18" w:space="0" w:color="auto"/>
            </w:tcBorders>
            <w:vAlign w:val="center"/>
          </w:tcPr>
          <w:p w14:paraId="61B5AEB3"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Ⅶ）-➊</w:t>
            </w:r>
          </w:p>
        </w:tc>
        <w:tc>
          <w:tcPr>
            <w:tcW w:w="1009" w:type="dxa"/>
            <w:gridSpan w:val="2"/>
            <w:tcBorders>
              <w:top w:val="single" w:sz="18" w:space="0" w:color="auto"/>
              <w:left w:val="single" w:sz="18" w:space="0" w:color="auto"/>
              <w:bottom w:val="single" w:sz="18" w:space="0" w:color="auto"/>
              <w:right w:val="single" w:sz="18" w:space="0" w:color="auto"/>
            </w:tcBorders>
            <w:vAlign w:val="center"/>
          </w:tcPr>
          <w:p w14:paraId="11FBEE8F" w14:textId="77777777" w:rsidR="00545880" w:rsidRDefault="00545880" w:rsidP="00511CD5">
            <w:pPr>
              <w:jc w:val="right"/>
              <w:rPr>
                <w:rFonts w:ascii="メイリオ" w:eastAsia="メイリオ" w:hAnsi="メイリオ"/>
                <w:szCs w:val="21"/>
              </w:rPr>
            </w:pPr>
            <w:r>
              <w:rPr>
                <w:rFonts w:ascii="メイリオ" w:eastAsia="メイリオ" w:hAnsi="メイリオ" w:hint="eastAsia"/>
                <w:szCs w:val="21"/>
              </w:rPr>
              <w:t>％</w:t>
            </w:r>
          </w:p>
        </w:tc>
        <w:tc>
          <w:tcPr>
            <w:tcW w:w="971" w:type="dxa"/>
            <w:gridSpan w:val="2"/>
            <w:tcBorders>
              <w:right w:val="single" w:sz="18" w:space="0" w:color="auto"/>
            </w:tcBorders>
            <w:vAlign w:val="center"/>
          </w:tcPr>
          <w:p w14:paraId="08FB9C26"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Ⅶ）-➋</w:t>
            </w:r>
          </w:p>
        </w:tc>
        <w:tc>
          <w:tcPr>
            <w:tcW w:w="1432" w:type="dxa"/>
            <w:tcBorders>
              <w:top w:val="single" w:sz="18" w:space="0" w:color="auto"/>
              <w:left w:val="single" w:sz="18" w:space="0" w:color="auto"/>
              <w:bottom w:val="single" w:sz="18" w:space="0" w:color="auto"/>
              <w:right w:val="single" w:sz="18" w:space="0" w:color="auto"/>
            </w:tcBorders>
          </w:tcPr>
          <w:p w14:paraId="37A21A1F" w14:textId="77777777" w:rsidR="00545880" w:rsidRDefault="00545880" w:rsidP="00511CD5">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60D0F991" w14:textId="77777777" w:rsidR="00545880" w:rsidRPr="00653145" w:rsidRDefault="00545880" w:rsidP="00511CD5">
            <w:pPr>
              <w:rPr>
                <w:rFonts w:ascii="メイリオ" w:eastAsia="メイリオ" w:hAnsi="メイリオ"/>
                <w:sz w:val="18"/>
                <w:szCs w:val="18"/>
              </w:rPr>
            </w:pPr>
            <w:r w:rsidRPr="00CC7A68">
              <w:rPr>
                <w:rFonts w:ascii="メイリオ" w:eastAsia="メイリオ" w:hAnsi="メイリオ" w:hint="eastAsia"/>
                <w:sz w:val="14"/>
                <w:szCs w:val="14"/>
              </w:rPr>
              <w:t>【①～⑤を選択】</w:t>
            </w:r>
          </w:p>
        </w:tc>
      </w:tr>
      <w:tr w:rsidR="00545880" w14:paraId="55EBC4EE" w14:textId="77777777" w:rsidTr="00511CD5">
        <w:trPr>
          <w:trHeight w:val="560"/>
        </w:trPr>
        <w:tc>
          <w:tcPr>
            <w:tcW w:w="846" w:type="dxa"/>
            <w:tcBorders>
              <w:right w:val="single" w:sz="18" w:space="0" w:color="auto"/>
            </w:tcBorders>
            <w:vAlign w:val="center"/>
          </w:tcPr>
          <w:p w14:paraId="2D5CC9EF"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Ⅷ)</w:t>
            </w:r>
          </w:p>
        </w:tc>
        <w:tc>
          <w:tcPr>
            <w:tcW w:w="989" w:type="dxa"/>
            <w:tcBorders>
              <w:top w:val="single" w:sz="18" w:space="0" w:color="auto"/>
              <w:left w:val="single" w:sz="18" w:space="0" w:color="auto"/>
              <w:bottom w:val="single" w:sz="18" w:space="0" w:color="auto"/>
              <w:right w:val="single" w:sz="18" w:space="0" w:color="auto"/>
            </w:tcBorders>
          </w:tcPr>
          <w:p w14:paraId="5BBBA805" w14:textId="77777777" w:rsidR="00545880" w:rsidRDefault="00545880" w:rsidP="00511CD5">
            <w:pPr>
              <w:rPr>
                <w:rFonts w:ascii="メイリオ" w:eastAsia="メイリオ" w:hAnsi="メイリオ"/>
                <w:szCs w:val="21"/>
              </w:rPr>
            </w:pPr>
          </w:p>
        </w:tc>
        <w:tc>
          <w:tcPr>
            <w:tcW w:w="853" w:type="dxa"/>
            <w:tcBorders>
              <w:left w:val="single" w:sz="18" w:space="0" w:color="auto"/>
              <w:right w:val="single" w:sz="18" w:space="0" w:color="auto"/>
            </w:tcBorders>
            <w:vAlign w:val="center"/>
          </w:tcPr>
          <w:p w14:paraId="4929AB9F"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Ⅸ)</w:t>
            </w:r>
          </w:p>
        </w:tc>
        <w:tc>
          <w:tcPr>
            <w:tcW w:w="1413" w:type="dxa"/>
            <w:gridSpan w:val="2"/>
            <w:tcBorders>
              <w:top w:val="single" w:sz="18" w:space="0" w:color="auto"/>
              <w:left w:val="single" w:sz="18" w:space="0" w:color="auto"/>
              <w:bottom w:val="single" w:sz="18" w:space="0" w:color="auto"/>
              <w:right w:val="single" w:sz="18" w:space="0" w:color="auto"/>
            </w:tcBorders>
          </w:tcPr>
          <w:p w14:paraId="5EA9CA80" w14:textId="77777777" w:rsidR="00545880" w:rsidRDefault="00545880" w:rsidP="00511CD5">
            <w:pPr>
              <w:rPr>
                <w:rFonts w:ascii="メイリオ" w:eastAsia="メイリオ" w:hAnsi="メイリオ"/>
                <w:szCs w:val="21"/>
              </w:rPr>
            </w:pPr>
          </w:p>
        </w:tc>
        <w:tc>
          <w:tcPr>
            <w:tcW w:w="851" w:type="dxa"/>
            <w:tcBorders>
              <w:left w:val="single" w:sz="18" w:space="0" w:color="auto"/>
              <w:bottom w:val="single" w:sz="18" w:space="0" w:color="auto"/>
              <w:right w:val="single" w:sz="18" w:space="0" w:color="auto"/>
            </w:tcBorders>
            <w:vAlign w:val="center"/>
          </w:tcPr>
          <w:p w14:paraId="32CA853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Ⅹ)</w:t>
            </w:r>
          </w:p>
        </w:tc>
        <w:tc>
          <w:tcPr>
            <w:tcW w:w="3412" w:type="dxa"/>
            <w:gridSpan w:val="5"/>
            <w:tcBorders>
              <w:top w:val="single" w:sz="18" w:space="0" w:color="auto"/>
              <w:left w:val="single" w:sz="18" w:space="0" w:color="auto"/>
              <w:bottom w:val="single" w:sz="18" w:space="0" w:color="auto"/>
              <w:right w:val="single" w:sz="18" w:space="0" w:color="auto"/>
            </w:tcBorders>
          </w:tcPr>
          <w:p w14:paraId="1E664EDA" w14:textId="77777777" w:rsidR="00545880" w:rsidRPr="00653145" w:rsidRDefault="00545880" w:rsidP="00511CD5">
            <w:pPr>
              <w:jc w:val="center"/>
              <w:rPr>
                <w:rFonts w:ascii="メイリオ" w:eastAsia="メイリオ" w:hAnsi="メイリオ"/>
                <w:sz w:val="18"/>
                <w:szCs w:val="18"/>
              </w:rPr>
            </w:pPr>
            <w:r>
              <w:rPr>
                <w:rFonts w:ascii="メイリオ" w:eastAsia="メイリオ" w:hAnsi="メイリオ" w:hint="eastAsia"/>
                <w:sz w:val="18"/>
                <w:szCs w:val="18"/>
              </w:rPr>
              <w:t>【上位５つ】</w:t>
            </w:r>
          </w:p>
        </w:tc>
      </w:tr>
      <w:tr w:rsidR="00545880" w14:paraId="6E621EF5" w14:textId="77777777" w:rsidTr="00511CD5">
        <w:trPr>
          <w:trHeight w:val="654"/>
        </w:trPr>
        <w:tc>
          <w:tcPr>
            <w:tcW w:w="846" w:type="dxa"/>
            <w:tcBorders>
              <w:right w:val="single" w:sz="18" w:space="0" w:color="auto"/>
            </w:tcBorders>
            <w:vAlign w:val="center"/>
          </w:tcPr>
          <w:p w14:paraId="50EEC017"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Ⅺ)</w:t>
            </w:r>
          </w:p>
        </w:tc>
        <w:tc>
          <w:tcPr>
            <w:tcW w:w="7518" w:type="dxa"/>
            <w:gridSpan w:val="10"/>
            <w:tcBorders>
              <w:top w:val="single" w:sz="18" w:space="0" w:color="auto"/>
              <w:left w:val="single" w:sz="18" w:space="0" w:color="auto"/>
              <w:bottom w:val="single" w:sz="18" w:space="0" w:color="auto"/>
              <w:right w:val="single" w:sz="18" w:space="0" w:color="auto"/>
            </w:tcBorders>
          </w:tcPr>
          <w:p w14:paraId="724C2631" w14:textId="77777777" w:rsidR="00545880" w:rsidRPr="00CC7A68" w:rsidRDefault="00545880" w:rsidP="00511CD5">
            <w:pPr>
              <w:jc w:val="center"/>
              <w:rPr>
                <w:rFonts w:ascii="メイリオ" w:eastAsia="メイリオ" w:hAnsi="メイリオ"/>
                <w:sz w:val="20"/>
              </w:rPr>
            </w:pPr>
            <w:r w:rsidRPr="00CC7A68">
              <w:rPr>
                <w:rFonts w:ascii="メイリオ" w:eastAsia="メイリオ" w:hAnsi="メイリオ" w:hint="eastAsia"/>
                <w:sz w:val="20"/>
              </w:rPr>
              <w:t>【複数回答可】【①～➉を選択】</w:t>
            </w:r>
          </w:p>
        </w:tc>
      </w:tr>
    </w:tbl>
    <w:p w14:paraId="454A9244" w14:textId="77777777" w:rsidR="00545880" w:rsidRPr="00E5630F" w:rsidRDefault="00545880" w:rsidP="00545880">
      <w:pPr>
        <w:rPr>
          <w:rFonts w:ascii="メイリオ" w:eastAsia="メイリオ" w:hAnsi="メイリオ"/>
          <w:b/>
          <w:szCs w:val="21"/>
        </w:rPr>
      </w:pPr>
      <w:r w:rsidRPr="00E5630F">
        <w:rPr>
          <w:rFonts w:ascii="メイリオ" w:eastAsia="メイリオ" w:hAnsi="メイリオ" w:hint="eastAsia"/>
          <w:b/>
          <w:szCs w:val="21"/>
        </w:rPr>
        <w:lastRenderedPageBreak/>
        <w:t>【問１</w:t>
      </w:r>
      <w:r>
        <w:rPr>
          <w:rFonts w:ascii="メイリオ" w:eastAsia="メイリオ" w:hAnsi="メイリオ" w:hint="eastAsia"/>
          <w:b/>
          <w:szCs w:val="21"/>
        </w:rPr>
        <w:t>３</w:t>
      </w:r>
      <w:r w:rsidRPr="00E5630F">
        <w:rPr>
          <w:rFonts w:ascii="メイリオ" w:eastAsia="メイリオ" w:hAnsi="メイリオ" w:hint="eastAsia"/>
          <w:b/>
          <w:szCs w:val="21"/>
        </w:rPr>
        <w:t>】</w:t>
      </w:r>
      <w:r w:rsidRPr="00FA378F">
        <w:rPr>
          <w:rFonts w:ascii="メイリオ" w:eastAsia="メイリオ" w:hAnsi="メイリオ" w:hint="eastAsia"/>
          <w:b/>
          <w:szCs w:val="21"/>
        </w:rPr>
        <w:t>副業・兼業をめぐる動向</w:t>
      </w:r>
    </w:p>
    <w:tbl>
      <w:tblPr>
        <w:tblStyle w:val="ac"/>
        <w:tblW w:w="0" w:type="auto"/>
        <w:tblLook w:val="04A0" w:firstRow="1" w:lastRow="0" w:firstColumn="1" w:lastColumn="0" w:noHBand="0" w:noVBand="1"/>
      </w:tblPr>
      <w:tblGrid>
        <w:gridCol w:w="519"/>
        <w:gridCol w:w="1478"/>
        <w:gridCol w:w="2371"/>
        <w:gridCol w:w="519"/>
        <w:gridCol w:w="1578"/>
        <w:gridCol w:w="519"/>
        <w:gridCol w:w="1492"/>
      </w:tblGrid>
      <w:tr w:rsidR="00545880" w14:paraId="1E821E3B" w14:textId="77777777" w:rsidTr="00511CD5">
        <w:trPr>
          <w:trHeight w:val="1226"/>
        </w:trPr>
        <w:tc>
          <w:tcPr>
            <w:tcW w:w="421" w:type="dxa"/>
            <w:tcBorders>
              <w:right w:val="single" w:sz="18" w:space="0" w:color="auto"/>
            </w:tcBorders>
            <w:vAlign w:val="center"/>
          </w:tcPr>
          <w:p w14:paraId="58DA1EE2"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1503" w:type="dxa"/>
            <w:tcBorders>
              <w:top w:val="single" w:sz="18" w:space="0" w:color="auto"/>
              <w:left w:val="single" w:sz="18" w:space="0" w:color="auto"/>
              <w:bottom w:val="single" w:sz="18" w:space="0" w:color="auto"/>
              <w:right w:val="single" w:sz="18" w:space="0" w:color="auto"/>
            </w:tcBorders>
            <w:vAlign w:val="center"/>
          </w:tcPr>
          <w:p w14:paraId="42DF9852" w14:textId="77777777" w:rsidR="00545880" w:rsidRDefault="00545880" w:rsidP="00511CD5">
            <w:pPr>
              <w:rPr>
                <w:rFonts w:ascii="メイリオ" w:eastAsia="メイリオ" w:hAnsi="メイリオ"/>
                <w:szCs w:val="21"/>
              </w:rPr>
            </w:pPr>
          </w:p>
        </w:tc>
        <w:tc>
          <w:tcPr>
            <w:tcW w:w="2406" w:type="dxa"/>
            <w:tcBorders>
              <w:left w:val="single" w:sz="18" w:space="0" w:color="auto"/>
              <w:right w:val="single" w:sz="4" w:space="0" w:color="auto"/>
            </w:tcBorders>
            <w:vAlign w:val="center"/>
          </w:tcPr>
          <w:p w14:paraId="16E361ED" w14:textId="77777777" w:rsidR="00545880" w:rsidRPr="00015C60" w:rsidRDefault="00545880" w:rsidP="00511CD5">
            <w:pPr>
              <w:rPr>
                <w:rFonts w:ascii="メイリオ" w:eastAsia="メイリオ" w:hAnsi="メイリオ"/>
                <w:b/>
                <w:sz w:val="18"/>
                <w:szCs w:val="18"/>
              </w:rPr>
            </w:pPr>
            <w:r>
              <w:rPr>
                <w:rFonts w:ascii="メイリオ" w:eastAsia="メイリオ" w:hAnsi="メイリオ" w:hint="eastAsia"/>
                <w:b/>
                <w:sz w:val="18"/>
                <w:szCs w:val="18"/>
              </w:rPr>
              <w:t>①</w:t>
            </w:r>
            <w:r w:rsidRPr="00015C60">
              <w:rPr>
                <w:rFonts w:ascii="メイリオ" w:eastAsia="メイリオ" w:hAnsi="メイリオ" w:hint="eastAsia"/>
                <w:b/>
                <w:sz w:val="18"/>
                <w:szCs w:val="18"/>
              </w:rPr>
              <w:t>就業規則で副業・兼業を認めている</w:t>
            </w:r>
            <w:r>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の場合のみ、以降の設問に回答</w:t>
            </w:r>
          </w:p>
        </w:tc>
        <w:tc>
          <w:tcPr>
            <w:tcW w:w="519" w:type="dxa"/>
            <w:tcBorders>
              <w:top w:val="single" w:sz="2" w:space="0" w:color="auto"/>
              <w:left w:val="single" w:sz="4" w:space="0" w:color="auto"/>
              <w:bottom w:val="single" w:sz="2" w:space="0" w:color="auto"/>
              <w:right w:val="single" w:sz="18" w:space="0" w:color="auto"/>
            </w:tcBorders>
            <w:vAlign w:val="center"/>
          </w:tcPr>
          <w:p w14:paraId="2C30764C"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1591" w:type="dxa"/>
            <w:tcBorders>
              <w:top w:val="single" w:sz="18" w:space="0" w:color="auto"/>
              <w:left w:val="single" w:sz="18" w:space="0" w:color="auto"/>
              <w:bottom w:val="single" w:sz="18" w:space="0" w:color="auto"/>
              <w:right w:val="single" w:sz="18" w:space="0" w:color="auto"/>
            </w:tcBorders>
          </w:tcPr>
          <w:p w14:paraId="5A371A19"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0EF11EC8" w14:textId="77777777" w:rsidR="00545880" w:rsidRPr="00A37F38" w:rsidRDefault="00545880" w:rsidP="00545880">
            <w:pPr>
              <w:pStyle w:val="af"/>
              <w:numPr>
                <w:ilvl w:val="0"/>
                <w:numId w:val="6"/>
              </w:numPr>
              <w:ind w:leftChars="0"/>
              <w:jc w:val="center"/>
              <w:rPr>
                <w:rFonts w:ascii="メイリオ" w:eastAsia="メイリオ" w:hAnsi="メイリオ"/>
                <w:sz w:val="16"/>
                <w:szCs w:val="16"/>
              </w:rPr>
            </w:pPr>
            <w:r w:rsidRPr="00A37F38">
              <w:rPr>
                <w:rFonts w:ascii="メイリオ" w:eastAsia="メイリオ" w:hAnsi="メイリオ" w:hint="eastAsia"/>
                <w:sz w:val="16"/>
                <w:szCs w:val="16"/>
              </w:rPr>
              <w:t>～⑩を選択】</w:t>
            </w:r>
          </w:p>
          <w:p w14:paraId="53368F22" w14:textId="77777777" w:rsidR="00545880" w:rsidRPr="007F3547" w:rsidRDefault="00545880" w:rsidP="00511CD5">
            <w:pPr>
              <w:rPr>
                <w:rFonts w:ascii="メイリオ" w:eastAsia="メイリオ" w:hAnsi="メイリオ"/>
                <w:szCs w:val="21"/>
              </w:rPr>
            </w:pPr>
          </w:p>
        </w:tc>
        <w:tc>
          <w:tcPr>
            <w:tcW w:w="519" w:type="dxa"/>
            <w:tcBorders>
              <w:top w:val="single" w:sz="4" w:space="0" w:color="auto"/>
              <w:left w:val="single" w:sz="18" w:space="0" w:color="auto"/>
              <w:bottom w:val="single" w:sz="4" w:space="0" w:color="auto"/>
              <w:right w:val="single" w:sz="18" w:space="0" w:color="auto"/>
            </w:tcBorders>
            <w:vAlign w:val="center"/>
          </w:tcPr>
          <w:p w14:paraId="6F1DF932" w14:textId="77777777" w:rsidR="00545880" w:rsidRPr="007F3547"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517" w:type="dxa"/>
            <w:tcBorders>
              <w:top w:val="single" w:sz="18" w:space="0" w:color="auto"/>
              <w:left w:val="single" w:sz="18" w:space="0" w:color="auto"/>
              <w:bottom w:val="single" w:sz="18" w:space="0" w:color="auto"/>
              <w:right w:val="single" w:sz="18" w:space="0" w:color="auto"/>
            </w:tcBorders>
            <w:vAlign w:val="center"/>
          </w:tcPr>
          <w:p w14:paraId="6BEDD7F1" w14:textId="77777777" w:rsidR="00545880" w:rsidRPr="007F3547" w:rsidRDefault="00545880" w:rsidP="00511CD5">
            <w:pPr>
              <w:rPr>
                <w:rFonts w:ascii="メイリオ" w:eastAsia="メイリオ" w:hAnsi="メイリオ"/>
                <w:szCs w:val="21"/>
              </w:rPr>
            </w:pPr>
          </w:p>
        </w:tc>
      </w:tr>
    </w:tbl>
    <w:p w14:paraId="00CE83A5" w14:textId="77777777" w:rsidR="00545880" w:rsidRDefault="00545880" w:rsidP="00545880">
      <w:pPr>
        <w:rPr>
          <w:rFonts w:ascii="メイリオ" w:eastAsia="メイリオ" w:hAnsi="メイリオ"/>
          <w:b/>
          <w:szCs w:val="21"/>
        </w:rPr>
      </w:pPr>
    </w:p>
    <w:p w14:paraId="0D9D0BFD" w14:textId="77777777" w:rsidR="00545880" w:rsidRPr="00E5630F" w:rsidRDefault="00545880" w:rsidP="00545880">
      <w:pPr>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４</w:t>
      </w:r>
      <w:r w:rsidRPr="00E5630F">
        <w:rPr>
          <w:rFonts w:ascii="メイリオ" w:eastAsia="メイリオ" w:hAnsi="メイリオ" w:hint="eastAsia"/>
          <w:b/>
          <w:szCs w:val="21"/>
        </w:rPr>
        <w:t>】</w:t>
      </w:r>
      <w:r>
        <w:rPr>
          <w:rFonts w:ascii="メイリオ" w:eastAsia="メイリオ" w:hAnsi="メイリオ" w:hint="eastAsia"/>
          <w:b/>
          <w:szCs w:val="21"/>
        </w:rPr>
        <w:t>高年齢者の雇用</w:t>
      </w:r>
    </w:p>
    <w:tbl>
      <w:tblPr>
        <w:tblStyle w:val="ac"/>
        <w:tblW w:w="0" w:type="auto"/>
        <w:tblLook w:val="04A0" w:firstRow="1" w:lastRow="0" w:firstColumn="1" w:lastColumn="0" w:noHBand="0" w:noVBand="1"/>
      </w:tblPr>
      <w:tblGrid>
        <w:gridCol w:w="680"/>
        <w:gridCol w:w="1725"/>
        <w:gridCol w:w="2938"/>
        <w:gridCol w:w="889"/>
        <w:gridCol w:w="2244"/>
      </w:tblGrid>
      <w:tr w:rsidR="00545880" w14:paraId="6A51317B" w14:textId="77777777" w:rsidTr="00511CD5">
        <w:trPr>
          <w:trHeight w:val="1226"/>
        </w:trPr>
        <w:tc>
          <w:tcPr>
            <w:tcW w:w="680" w:type="dxa"/>
            <w:tcBorders>
              <w:right w:val="single" w:sz="18" w:space="0" w:color="auto"/>
            </w:tcBorders>
            <w:vAlign w:val="center"/>
          </w:tcPr>
          <w:p w14:paraId="5CE1A17B"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1725" w:type="dxa"/>
            <w:tcBorders>
              <w:top w:val="single" w:sz="18" w:space="0" w:color="auto"/>
              <w:left w:val="single" w:sz="18" w:space="0" w:color="auto"/>
              <w:bottom w:val="single" w:sz="18" w:space="0" w:color="auto"/>
              <w:right w:val="single" w:sz="18" w:space="0" w:color="auto"/>
            </w:tcBorders>
            <w:vAlign w:val="center"/>
          </w:tcPr>
          <w:p w14:paraId="56FCD658" w14:textId="77777777" w:rsidR="00545880" w:rsidRDefault="00545880" w:rsidP="00511CD5">
            <w:pPr>
              <w:rPr>
                <w:rFonts w:ascii="メイリオ" w:eastAsia="メイリオ" w:hAnsi="メイリオ"/>
                <w:szCs w:val="21"/>
              </w:rPr>
            </w:pPr>
          </w:p>
        </w:tc>
        <w:tc>
          <w:tcPr>
            <w:tcW w:w="2938" w:type="dxa"/>
            <w:tcBorders>
              <w:top w:val="single" w:sz="2" w:space="0" w:color="auto"/>
              <w:left w:val="single" w:sz="18" w:space="0" w:color="auto"/>
              <w:bottom w:val="single" w:sz="2" w:space="0" w:color="auto"/>
              <w:right w:val="single" w:sz="4" w:space="0" w:color="auto"/>
            </w:tcBorders>
            <w:vAlign w:val="center"/>
          </w:tcPr>
          <w:p w14:paraId="3CB7CA48" w14:textId="77777777" w:rsidR="00545880" w:rsidRPr="00117E3E" w:rsidRDefault="00545880" w:rsidP="00511CD5">
            <w:pPr>
              <w:jc w:val="left"/>
              <w:rPr>
                <w:rFonts w:ascii="メイリオ" w:eastAsia="メイリオ" w:hAnsi="メイリオ"/>
                <w:b/>
                <w:bCs/>
                <w:sz w:val="18"/>
                <w:szCs w:val="18"/>
              </w:rPr>
            </w:pPr>
            <w:r w:rsidRPr="00117E3E">
              <w:rPr>
                <w:rFonts w:ascii="メイリオ" w:eastAsia="メイリオ" w:hAnsi="メイリオ" w:hint="eastAsia"/>
                <w:b/>
                <w:bCs/>
                <w:sz w:val="18"/>
                <w:szCs w:val="18"/>
              </w:rPr>
              <w:t>①６０歳、②６１～６４歳</w:t>
            </w:r>
            <w:r>
              <w:rPr>
                <w:rFonts w:ascii="メイリオ" w:eastAsia="メイリオ" w:hAnsi="メイリオ" w:hint="eastAsia"/>
                <w:b/>
                <w:bCs/>
                <w:sz w:val="18"/>
                <w:szCs w:val="18"/>
              </w:rPr>
              <w:t>、</w:t>
            </w:r>
            <w:r w:rsidRPr="00117E3E">
              <w:rPr>
                <w:rFonts w:ascii="メイリオ" w:eastAsia="メイリオ" w:hAnsi="メイリオ" w:hint="eastAsia"/>
                <w:b/>
                <w:bCs/>
                <w:sz w:val="18"/>
                <w:szCs w:val="18"/>
              </w:rPr>
              <w:t>を選択の場合のみ、設問Ⅱ）に回答</w:t>
            </w:r>
          </w:p>
        </w:tc>
        <w:tc>
          <w:tcPr>
            <w:tcW w:w="889" w:type="dxa"/>
            <w:tcBorders>
              <w:top w:val="single" w:sz="4" w:space="0" w:color="auto"/>
              <w:left w:val="single" w:sz="4" w:space="0" w:color="auto"/>
              <w:bottom w:val="single" w:sz="4" w:space="0" w:color="auto"/>
              <w:right w:val="single" w:sz="18" w:space="0" w:color="auto"/>
            </w:tcBorders>
            <w:vAlign w:val="center"/>
          </w:tcPr>
          <w:p w14:paraId="71D7FD9A" w14:textId="77777777" w:rsidR="00545880" w:rsidRPr="00FB6AB3"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2244" w:type="dxa"/>
            <w:tcBorders>
              <w:top w:val="single" w:sz="18" w:space="0" w:color="auto"/>
              <w:left w:val="single" w:sz="18" w:space="0" w:color="auto"/>
              <w:bottom w:val="single" w:sz="18" w:space="0" w:color="auto"/>
              <w:right w:val="single" w:sz="18" w:space="0" w:color="auto"/>
            </w:tcBorders>
            <w:vAlign w:val="center"/>
          </w:tcPr>
          <w:p w14:paraId="0628E7CC" w14:textId="77777777" w:rsidR="00545880" w:rsidRPr="00FB6AB3" w:rsidRDefault="00545880" w:rsidP="00511CD5">
            <w:pPr>
              <w:rPr>
                <w:rFonts w:ascii="メイリオ" w:eastAsia="メイリオ" w:hAnsi="メイリオ"/>
                <w:szCs w:val="21"/>
              </w:rPr>
            </w:pPr>
          </w:p>
        </w:tc>
      </w:tr>
      <w:tr w:rsidR="00545880" w14:paraId="7E9C8834" w14:textId="77777777" w:rsidTr="00511CD5">
        <w:trPr>
          <w:trHeight w:val="1226"/>
        </w:trPr>
        <w:tc>
          <w:tcPr>
            <w:tcW w:w="680" w:type="dxa"/>
            <w:tcBorders>
              <w:right w:val="single" w:sz="18" w:space="0" w:color="auto"/>
            </w:tcBorders>
            <w:vAlign w:val="center"/>
          </w:tcPr>
          <w:p w14:paraId="47E43A9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725" w:type="dxa"/>
            <w:tcBorders>
              <w:top w:val="single" w:sz="18" w:space="0" w:color="auto"/>
              <w:left w:val="single" w:sz="18" w:space="0" w:color="auto"/>
              <w:bottom w:val="single" w:sz="18" w:space="0" w:color="auto"/>
              <w:right w:val="single" w:sz="18" w:space="0" w:color="auto"/>
            </w:tcBorders>
          </w:tcPr>
          <w:p w14:paraId="19A96756"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12EE20F7" w14:textId="77777777" w:rsidR="00545880" w:rsidRPr="00117E3E" w:rsidRDefault="00545880" w:rsidP="00545880">
            <w:pPr>
              <w:pStyle w:val="af"/>
              <w:numPr>
                <w:ilvl w:val="0"/>
                <w:numId w:val="4"/>
              </w:numPr>
              <w:ind w:leftChars="0"/>
              <w:jc w:val="center"/>
              <w:rPr>
                <w:rFonts w:ascii="メイリオ" w:eastAsia="メイリオ" w:hAnsi="メイリオ"/>
                <w:sz w:val="16"/>
                <w:szCs w:val="16"/>
              </w:rPr>
            </w:pPr>
            <w:r w:rsidRPr="00117E3E">
              <w:rPr>
                <w:rFonts w:ascii="メイリオ" w:eastAsia="メイリオ" w:hAnsi="メイリオ" w:hint="eastAsia"/>
                <w:sz w:val="16"/>
                <w:szCs w:val="16"/>
              </w:rPr>
              <w:t>～⑦を選択】</w:t>
            </w:r>
          </w:p>
          <w:p w14:paraId="54736B96" w14:textId="77777777" w:rsidR="00545880" w:rsidRPr="00117E3E" w:rsidRDefault="00545880" w:rsidP="00511CD5">
            <w:pPr>
              <w:rPr>
                <w:rFonts w:ascii="メイリオ" w:eastAsia="メイリオ" w:hAnsi="メイリオ"/>
                <w:szCs w:val="21"/>
              </w:rPr>
            </w:pPr>
          </w:p>
        </w:tc>
        <w:tc>
          <w:tcPr>
            <w:tcW w:w="2938" w:type="dxa"/>
            <w:tcBorders>
              <w:top w:val="single" w:sz="2" w:space="0" w:color="auto"/>
              <w:left w:val="single" w:sz="18" w:space="0" w:color="auto"/>
              <w:bottom w:val="single" w:sz="2" w:space="0" w:color="auto"/>
              <w:right w:val="single" w:sz="4" w:space="0" w:color="auto"/>
            </w:tcBorders>
            <w:vAlign w:val="center"/>
          </w:tcPr>
          <w:p w14:paraId="6AF33ABF" w14:textId="77777777" w:rsidR="00545880" w:rsidRPr="0013211A" w:rsidRDefault="00545880" w:rsidP="00511CD5">
            <w:pPr>
              <w:rPr>
                <w:rFonts w:ascii="メイリオ" w:eastAsia="メイリオ" w:hAnsi="メイリオ"/>
                <w:sz w:val="20"/>
              </w:rPr>
            </w:pPr>
            <w:r>
              <w:rPr>
                <w:rFonts w:ascii="メイリオ" w:eastAsia="メイリオ" w:hAnsi="メイリオ" w:hint="eastAsia"/>
                <w:b/>
                <w:sz w:val="18"/>
                <w:szCs w:val="18"/>
              </w:rPr>
              <w:t>⑥現状では検討していない、を選択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Pr="00015C60">
              <w:rPr>
                <w:rFonts w:ascii="メイリオ" w:eastAsia="メイリオ" w:hAnsi="メイリオ" w:hint="eastAsia"/>
                <w:b/>
                <w:sz w:val="18"/>
                <w:szCs w:val="18"/>
              </w:rPr>
              <w:t>に回答</w:t>
            </w:r>
          </w:p>
        </w:tc>
        <w:tc>
          <w:tcPr>
            <w:tcW w:w="889" w:type="dxa"/>
            <w:tcBorders>
              <w:top w:val="single" w:sz="4" w:space="0" w:color="auto"/>
              <w:left w:val="single" w:sz="4" w:space="0" w:color="auto"/>
              <w:bottom w:val="single" w:sz="4" w:space="0" w:color="auto"/>
              <w:right w:val="single" w:sz="18" w:space="0" w:color="auto"/>
            </w:tcBorders>
            <w:vAlign w:val="center"/>
          </w:tcPr>
          <w:p w14:paraId="1021A8C0" w14:textId="77777777" w:rsidR="00545880" w:rsidRPr="00117E3E" w:rsidRDefault="00545880" w:rsidP="00511CD5">
            <w:pPr>
              <w:rPr>
                <w:rFonts w:ascii="メイリオ" w:eastAsia="メイリオ" w:hAnsi="メイリオ"/>
                <w:sz w:val="20"/>
              </w:rPr>
            </w:pPr>
            <w:r>
              <w:rPr>
                <w:rFonts w:ascii="メイリオ" w:eastAsia="メイリオ" w:hAnsi="メイリオ" w:hint="eastAsia"/>
                <w:sz w:val="20"/>
              </w:rPr>
              <w:t>Ⅳ）</w:t>
            </w:r>
          </w:p>
        </w:tc>
        <w:tc>
          <w:tcPr>
            <w:tcW w:w="2244" w:type="dxa"/>
            <w:tcBorders>
              <w:top w:val="single" w:sz="18" w:space="0" w:color="auto"/>
              <w:left w:val="single" w:sz="18" w:space="0" w:color="auto"/>
              <w:bottom w:val="single" w:sz="18" w:space="0" w:color="auto"/>
              <w:right w:val="single" w:sz="18" w:space="0" w:color="auto"/>
            </w:tcBorders>
            <w:vAlign w:val="center"/>
          </w:tcPr>
          <w:p w14:paraId="76538EDC" w14:textId="77777777" w:rsidR="00545880" w:rsidRPr="0013211A" w:rsidRDefault="00545880" w:rsidP="00511CD5">
            <w:pPr>
              <w:rPr>
                <w:rFonts w:ascii="メイリオ" w:eastAsia="メイリオ" w:hAnsi="メイリオ"/>
                <w:sz w:val="20"/>
              </w:rPr>
            </w:pPr>
          </w:p>
        </w:tc>
      </w:tr>
    </w:tbl>
    <w:p w14:paraId="56221D83" w14:textId="77777777" w:rsidR="00545880" w:rsidRPr="00160182" w:rsidRDefault="00545880" w:rsidP="00545880">
      <w:pPr>
        <w:rPr>
          <w:rFonts w:ascii="メイリオ" w:eastAsia="メイリオ" w:hAnsi="メイリオ"/>
          <w:szCs w:val="21"/>
        </w:rPr>
      </w:pPr>
    </w:p>
    <w:p w14:paraId="75D316B5" w14:textId="77777777" w:rsidR="00545880" w:rsidRPr="000E1C28" w:rsidRDefault="00545880" w:rsidP="00545880">
      <w:pPr>
        <w:tabs>
          <w:tab w:val="left" w:pos="3075"/>
        </w:tabs>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１５</w:t>
      </w:r>
      <w:r w:rsidRPr="00E5630F">
        <w:rPr>
          <w:rFonts w:ascii="メイリオ" w:eastAsia="メイリオ" w:hAnsi="メイリオ" w:hint="eastAsia"/>
          <w:b/>
          <w:szCs w:val="21"/>
        </w:rPr>
        <w:t>】</w:t>
      </w:r>
      <w:r w:rsidRPr="002B5922">
        <w:rPr>
          <w:rFonts w:ascii="メイリオ" w:eastAsia="メイリオ" w:hAnsi="メイリオ" w:hint="eastAsia"/>
          <w:b/>
          <w:szCs w:val="21"/>
        </w:rPr>
        <w:t>女性</w:t>
      </w:r>
      <w:r>
        <w:rPr>
          <w:rFonts w:ascii="メイリオ" w:eastAsia="メイリオ" w:hAnsi="メイリオ" w:hint="eastAsia"/>
          <w:b/>
          <w:szCs w:val="21"/>
        </w:rPr>
        <w:t>管理職登用</w:t>
      </w:r>
      <w:r w:rsidRPr="002B5922">
        <w:rPr>
          <w:rFonts w:ascii="メイリオ" w:eastAsia="メイリオ" w:hAnsi="メイリオ" w:hint="eastAsia"/>
          <w:b/>
          <w:szCs w:val="21"/>
        </w:rPr>
        <w:t>に向けた取り組み</w:t>
      </w:r>
    </w:p>
    <w:tbl>
      <w:tblPr>
        <w:tblStyle w:val="ac"/>
        <w:tblW w:w="8482" w:type="dxa"/>
        <w:tblLook w:val="04A0" w:firstRow="1" w:lastRow="0" w:firstColumn="1" w:lastColumn="0" w:noHBand="0" w:noVBand="1"/>
      </w:tblPr>
      <w:tblGrid>
        <w:gridCol w:w="699"/>
        <w:gridCol w:w="1135"/>
        <w:gridCol w:w="25"/>
        <w:gridCol w:w="1160"/>
        <w:gridCol w:w="1160"/>
        <w:gridCol w:w="7"/>
        <w:gridCol w:w="652"/>
        <w:gridCol w:w="1111"/>
        <w:gridCol w:w="385"/>
        <w:gridCol w:w="509"/>
        <w:gridCol w:w="142"/>
        <w:gridCol w:w="1497"/>
      </w:tblGrid>
      <w:tr w:rsidR="00545880" w14:paraId="1D664CD4" w14:textId="77777777" w:rsidTr="00511CD5">
        <w:trPr>
          <w:trHeight w:val="270"/>
        </w:trPr>
        <w:tc>
          <w:tcPr>
            <w:tcW w:w="699" w:type="dxa"/>
            <w:vMerge w:val="restart"/>
            <w:tcBorders>
              <w:top w:val="single" w:sz="4" w:space="0" w:color="auto"/>
              <w:right w:val="single" w:sz="18" w:space="0" w:color="auto"/>
            </w:tcBorders>
            <w:vAlign w:val="center"/>
          </w:tcPr>
          <w:p w14:paraId="3E1B2214" w14:textId="77777777" w:rsidR="00545880" w:rsidRPr="00E5630F" w:rsidRDefault="00545880" w:rsidP="00511CD5">
            <w:pPr>
              <w:rPr>
                <w:rFonts w:ascii="メイリオ" w:eastAsia="メイリオ" w:hAnsi="メイリオ"/>
                <w:b/>
                <w:szCs w:val="21"/>
              </w:rPr>
            </w:pPr>
            <w:r>
              <w:rPr>
                <w:rFonts w:ascii="メイリオ" w:eastAsia="メイリオ" w:hAnsi="メイリオ" w:hint="eastAsia"/>
                <w:szCs w:val="21"/>
              </w:rPr>
              <w:t>Ⅰ)</w:t>
            </w:r>
          </w:p>
        </w:tc>
        <w:tc>
          <w:tcPr>
            <w:tcW w:w="1160" w:type="dxa"/>
            <w:gridSpan w:val="2"/>
            <w:tcBorders>
              <w:top w:val="single" w:sz="18" w:space="0" w:color="auto"/>
              <w:left w:val="single" w:sz="18" w:space="0" w:color="auto"/>
              <w:bottom w:val="single" w:sz="4" w:space="0" w:color="auto"/>
              <w:right w:val="single" w:sz="18" w:space="0" w:color="auto"/>
            </w:tcBorders>
            <w:vAlign w:val="center"/>
          </w:tcPr>
          <w:p w14:paraId="31F72AB7" w14:textId="77777777" w:rsidR="00545880" w:rsidRPr="00750946" w:rsidRDefault="00545880" w:rsidP="00511CD5">
            <w:pPr>
              <w:jc w:val="center"/>
              <w:rPr>
                <w:rFonts w:ascii="メイリオ" w:eastAsia="メイリオ" w:hAnsi="メイリオ"/>
                <w:szCs w:val="21"/>
              </w:rPr>
            </w:pPr>
            <w:r w:rsidRPr="00750946">
              <w:rPr>
                <w:rFonts w:ascii="メイリオ" w:eastAsia="メイリオ" w:hAnsi="メイリオ" w:hint="eastAsia"/>
                <w:szCs w:val="21"/>
              </w:rPr>
              <w:t>ⅰ）</w:t>
            </w:r>
            <w:r>
              <w:rPr>
                <w:rFonts w:ascii="メイリオ" w:eastAsia="メイリオ" w:hAnsi="メイリオ" w:hint="eastAsia"/>
                <w:szCs w:val="21"/>
              </w:rPr>
              <w:t>部長</w:t>
            </w:r>
          </w:p>
        </w:tc>
        <w:tc>
          <w:tcPr>
            <w:tcW w:w="1160" w:type="dxa"/>
            <w:tcBorders>
              <w:top w:val="single" w:sz="18" w:space="0" w:color="auto"/>
              <w:left w:val="single" w:sz="18" w:space="0" w:color="auto"/>
              <w:bottom w:val="single" w:sz="4" w:space="0" w:color="auto"/>
              <w:right w:val="single" w:sz="18" w:space="0" w:color="auto"/>
            </w:tcBorders>
            <w:vAlign w:val="center"/>
          </w:tcPr>
          <w:p w14:paraId="722E72F6" w14:textId="77777777" w:rsidR="00545880" w:rsidRPr="00750946" w:rsidRDefault="00545880" w:rsidP="00511CD5">
            <w:pPr>
              <w:jc w:val="center"/>
              <w:rPr>
                <w:rFonts w:ascii="メイリオ" w:eastAsia="メイリオ" w:hAnsi="メイリオ"/>
                <w:szCs w:val="21"/>
              </w:rPr>
            </w:pPr>
            <w:r w:rsidRPr="00750946">
              <w:rPr>
                <w:rFonts w:ascii="メイリオ" w:eastAsia="メイリオ" w:hAnsi="メイリオ" w:hint="eastAsia"/>
                <w:szCs w:val="21"/>
              </w:rPr>
              <w:t>ⅱ）</w:t>
            </w:r>
            <w:r>
              <w:rPr>
                <w:rFonts w:ascii="メイリオ" w:eastAsia="メイリオ" w:hAnsi="メイリオ" w:hint="eastAsia"/>
                <w:szCs w:val="21"/>
              </w:rPr>
              <w:t>課長</w:t>
            </w:r>
          </w:p>
        </w:tc>
        <w:tc>
          <w:tcPr>
            <w:tcW w:w="1160" w:type="dxa"/>
            <w:tcBorders>
              <w:top w:val="single" w:sz="18" w:space="0" w:color="auto"/>
              <w:left w:val="single" w:sz="18" w:space="0" w:color="auto"/>
              <w:bottom w:val="single" w:sz="4" w:space="0" w:color="auto"/>
              <w:right w:val="single" w:sz="18" w:space="0" w:color="auto"/>
            </w:tcBorders>
            <w:vAlign w:val="center"/>
          </w:tcPr>
          <w:p w14:paraId="7AFD4851" w14:textId="77777777" w:rsidR="00545880" w:rsidRPr="00750946" w:rsidRDefault="00545880" w:rsidP="00511CD5">
            <w:pPr>
              <w:jc w:val="center"/>
              <w:rPr>
                <w:rFonts w:ascii="メイリオ" w:eastAsia="メイリオ" w:hAnsi="メイリオ"/>
                <w:szCs w:val="21"/>
              </w:rPr>
            </w:pPr>
            <w:r w:rsidRPr="00750946">
              <w:rPr>
                <w:rFonts w:ascii="メイリオ" w:eastAsia="メイリオ" w:hAnsi="メイリオ" w:hint="eastAsia"/>
                <w:szCs w:val="21"/>
              </w:rPr>
              <w:t>ⅲ）</w:t>
            </w:r>
            <w:r>
              <w:rPr>
                <w:rFonts w:ascii="メイリオ" w:eastAsia="メイリオ" w:hAnsi="メイリオ" w:hint="eastAsia"/>
                <w:szCs w:val="21"/>
              </w:rPr>
              <w:t>係長</w:t>
            </w:r>
          </w:p>
        </w:tc>
        <w:tc>
          <w:tcPr>
            <w:tcW w:w="1770" w:type="dxa"/>
            <w:gridSpan w:val="3"/>
            <w:vMerge w:val="restart"/>
            <w:tcBorders>
              <w:top w:val="single" w:sz="4" w:space="0" w:color="auto"/>
              <w:left w:val="single" w:sz="18" w:space="0" w:color="auto"/>
              <w:right w:val="single" w:sz="4" w:space="0" w:color="auto"/>
            </w:tcBorders>
            <w:vAlign w:val="center"/>
          </w:tcPr>
          <w:p w14:paraId="61CC3C7E" w14:textId="77777777" w:rsidR="00545880" w:rsidRPr="00750946" w:rsidRDefault="00545880" w:rsidP="00511CD5">
            <w:pPr>
              <w:rPr>
                <w:rFonts w:ascii="メイリオ" w:eastAsia="メイリオ" w:hAnsi="メイリオ"/>
                <w:b/>
                <w:bCs/>
                <w:sz w:val="18"/>
                <w:szCs w:val="18"/>
              </w:rPr>
            </w:pPr>
            <w:r w:rsidRPr="00750946">
              <w:rPr>
                <w:rFonts w:ascii="メイリオ" w:eastAsia="メイリオ" w:hAnsi="メイリオ" w:hint="eastAsia"/>
                <w:b/>
                <w:bCs/>
                <w:sz w:val="18"/>
                <w:szCs w:val="18"/>
              </w:rPr>
              <w:t>ⅰ）～ⅲ）で①いる</w:t>
            </w:r>
            <w:r>
              <w:rPr>
                <w:rFonts w:ascii="メイリオ" w:eastAsia="メイリオ" w:hAnsi="メイリオ" w:hint="eastAsia"/>
                <w:b/>
                <w:bCs/>
                <w:sz w:val="18"/>
                <w:szCs w:val="18"/>
              </w:rPr>
              <w:t>、を選択</w:t>
            </w:r>
            <w:r w:rsidRPr="00750946">
              <w:rPr>
                <w:rFonts w:ascii="メイリオ" w:eastAsia="メイリオ" w:hAnsi="メイリオ" w:hint="eastAsia"/>
                <w:b/>
                <w:bCs/>
                <w:sz w:val="18"/>
                <w:szCs w:val="18"/>
              </w:rPr>
              <w:t>の場合</w:t>
            </w:r>
            <w:r>
              <w:rPr>
                <w:rFonts w:ascii="メイリオ" w:eastAsia="メイリオ" w:hAnsi="メイリオ" w:hint="eastAsia"/>
                <w:b/>
                <w:bCs/>
                <w:sz w:val="18"/>
                <w:szCs w:val="18"/>
              </w:rPr>
              <w:t>のみ</w:t>
            </w:r>
            <w:r w:rsidRPr="00750946">
              <w:rPr>
                <w:rFonts w:ascii="メイリオ" w:eastAsia="メイリオ" w:hAnsi="メイリオ" w:hint="eastAsia"/>
                <w:b/>
                <w:bCs/>
                <w:sz w:val="18"/>
                <w:szCs w:val="18"/>
              </w:rPr>
              <w:t>、以降の設問に回答</w:t>
            </w:r>
          </w:p>
        </w:tc>
        <w:tc>
          <w:tcPr>
            <w:tcW w:w="894" w:type="dxa"/>
            <w:gridSpan w:val="2"/>
            <w:vMerge w:val="restart"/>
            <w:tcBorders>
              <w:top w:val="single" w:sz="4" w:space="0" w:color="auto"/>
              <w:left w:val="single" w:sz="4" w:space="0" w:color="auto"/>
              <w:right w:val="single" w:sz="18" w:space="0" w:color="auto"/>
            </w:tcBorders>
            <w:vAlign w:val="center"/>
          </w:tcPr>
          <w:p w14:paraId="73398B5B" w14:textId="77777777" w:rsidR="00545880" w:rsidRPr="00750946" w:rsidRDefault="00545880" w:rsidP="00511CD5">
            <w:pPr>
              <w:rPr>
                <w:rFonts w:ascii="メイリオ" w:eastAsia="メイリオ" w:hAnsi="メイリオ"/>
                <w:szCs w:val="21"/>
              </w:rPr>
            </w:pPr>
            <w:r w:rsidRPr="00750946">
              <w:rPr>
                <w:rFonts w:ascii="メイリオ" w:eastAsia="メイリオ" w:hAnsi="メイリオ" w:hint="eastAsia"/>
                <w:szCs w:val="21"/>
              </w:rPr>
              <w:t>Ⅱ）</w:t>
            </w:r>
          </w:p>
        </w:tc>
        <w:tc>
          <w:tcPr>
            <w:tcW w:w="1639" w:type="dxa"/>
            <w:gridSpan w:val="2"/>
            <w:vMerge w:val="restart"/>
            <w:tcBorders>
              <w:top w:val="single" w:sz="18" w:space="0" w:color="auto"/>
              <w:left w:val="single" w:sz="18" w:space="0" w:color="auto"/>
              <w:right w:val="single" w:sz="18" w:space="0" w:color="auto"/>
            </w:tcBorders>
          </w:tcPr>
          <w:p w14:paraId="01A41D3F"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10029EAE" w14:textId="77777777" w:rsidR="00545880" w:rsidRPr="00A37F38" w:rsidRDefault="00545880" w:rsidP="00545880">
            <w:pPr>
              <w:pStyle w:val="af"/>
              <w:numPr>
                <w:ilvl w:val="0"/>
                <w:numId w:val="7"/>
              </w:numPr>
              <w:ind w:leftChars="0"/>
              <w:jc w:val="center"/>
              <w:rPr>
                <w:rFonts w:ascii="メイリオ" w:eastAsia="メイリオ" w:hAnsi="メイリオ"/>
                <w:sz w:val="16"/>
                <w:szCs w:val="16"/>
              </w:rPr>
            </w:pPr>
            <w:r w:rsidRPr="00A37F38">
              <w:rPr>
                <w:rFonts w:ascii="メイリオ" w:eastAsia="メイリオ" w:hAnsi="メイリオ" w:hint="eastAsia"/>
                <w:sz w:val="16"/>
                <w:szCs w:val="16"/>
              </w:rPr>
              <w:t>～⑪を選択】</w:t>
            </w:r>
          </w:p>
          <w:p w14:paraId="4F8E33CE" w14:textId="77777777" w:rsidR="00545880" w:rsidRPr="00A37F38" w:rsidRDefault="00545880" w:rsidP="00511CD5">
            <w:pPr>
              <w:rPr>
                <w:rFonts w:ascii="メイリオ" w:eastAsia="メイリオ" w:hAnsi="メイリオ"/>
                <w:szCs w:val="21"/>
              </w:rPr>
            </w:pPr>
          </w:p>
        </w:tc>
      </w:tr>
      <w:tr w:rsidR="00545880" w14:paraId="28D56B1D" w14:textId="77777777" w:rsidTr="00511CD5">
        <w:trPr>
          <w:trHeight w:val="820"/>
        </w:trPr>
        <w:tc>
          <w:tcPr>
            <w:tcW w:w="699" w:type="dxa"/>
            <w:vMerge/>
            <w:tcBorders>
              <w:bottom w:val="single" w:sz="4" w:space="0" w:color="auto"/>
              <w:right w:val="single" w:sz="18" w:space="0" w:color="auto"/>
            </w:tcBorders>
            <w:vAlign w:val="center"/>
          </w:tcPr>
          <w:p w14:paraId="789E1ADB" w14:textId="77777777" w:rsidR="00545880" w:rsidRDefault="00545880" w:rsidP="00511CD5">
            <w:pPr>
              <w:rPr>
                <w:rFonts w:ascii="メイリオ" w:eastAsia="メイリオ" w:hAnsi="メイリオ"/>
                <w:szCs w:val="21"/>
              </w:rPr>
            </w:pPr>
          </w:p>
        </w:tc>
        <w:tc>
          <w:tcPr>
            <w:tcW w:w="1160" w:type="dxa"/>
            <w:gridSpan w:val="2"/>
            <w:tcBorders>
              <w:top w:val="single" w:sz="4" w:space="0" w:color="auto"/>
              <w:left w:val="single" w:sz="18" w:space="0" w:color="auto"/>
              <w:bottom w:val="single" w:sz="18" w:space="0" w:color="auto"/>
              <w:right w:val="single" w:sz="18" w:space="0" w:color="auto"/>
            </w:tcBorders>
            <w:vAlign w:val="center"/>
          </w:tcPr>
          <w:p w14:paraId="64794C73" w14:textId="77777777" w:rsidR="00545880" w:rsidRDefault="00545880" w:rsidP="00511CD5">
            <w:pPr>
              <w:rPr>
                <w:rFonts w:ascii="メイリオ" w:eastAsia="メイリオ" w:hAnsi="メイリオ"/>
                <w:szCs w:val="21"/>
              </w:rPr>
            </w:pPr>
          </w:p>
        </w:tc>
        <w:tc>
          <w:tcPr>
            <w:tcW w:w="1160" w:type="dxa"/>
            <w:tcBorders>
              <w:top w:val="single" w:sz="4" w:space="0" w:color="auto"/>
              <w:left w:val="single" w:sz="18" w:space="0" w:color="auto"/>
              <w:bottom w:val="single" w:sz="4" w:space="0" w:color="auto"/>
              <w:right w:val="single" w:sz="18" w:space="0" w:color="auto"/>
            </w:tcBorders>
            <w:vAlign w:val="center"/>
          </w:tcPr>
          <w:p w14:paraId="1C76D296" w14:textId="77777777" w:rsidR="00545880" w:rsidRPr="000E1923" w:rsidRDefault="00545880" w:rsidP="00511CD5">
            <w:pPr>
              <w:rPr>
                <w:rFonts w:ascii="メイリオ" w:eastAsia="メイリオ" w:hAnsi="メイリオ"/>
                <w:b/>
                <w:szCs w:val="21"/>
              </w:rPr>
            </w:pPr>
          </w:p>
        </w:tc>
        <w:tc>
          <w:tcPr>
            <w:tcW w:w="1160" w:type="dxa"/>
            <w:tcBorders>
              <w:top w:val="single" w:sz="4" w:space="0" w:color="auto"/>
              <w:left w:val="single" w:sz="18" w:space="0" w:color="auto"/>
              <w:bottom w:val="single" w:sz="18" w:space="0" w:color="auto"/>
              <w:right w:val="single" w:sz="18" w:space="0" w:color="auto"/>
            </w:tcBorders>
            <w:vAlign w:val="center"/>
          </w:tcPr>
          <w:p w14:paraId="1579932B" w14:textId="77777777" w:rsidR="00545880" w:rsidRPr="00F473BC" w:rsidRDefault="00545880" w:rsidP="00511CD5">
            <w:pPr>
              <w:rPr>
                <w:rFonts w:ascii="メイリオ" w:eastAsia="メイリオ" w:hAnsi="メイリオ"/>
                <w:szCs w:val="21"/>
              </w:rPr>
            </w:pPr>
          </w:p>
        </w:tc>
        <w:tc>
          <w:tcPr>
            <w:tcW w:w="1770" w:type="dxa"/>
            <w:gridSpan w:val="3"/>
            <w:vMerge/>
            <w:tcBorders>
              <w:left w:val="single" w:sz="18" w:space="0" w:color="auto"/>
              <w:bottom w:val="single" w:sz="4" w:space="0" w:color="auto"/>
              <w:right w:val="single" w:sz="4" w:space="0" w:color="auto"/>
            </w:tcBorders>
            <w:vAlign w:val="center"/>
          </w:tcPr>
          <w:p w14:paraId="740FA7D1" w14:textId="77777777" w:rsidR="00545880" w:rsidRPr="000E1C28" w:rsidRDefault="00545880" w:rsidP="00511CD5">
            <w:pPr>
              <w:rPr>
                <w:rFonts w:ascii="メイリオ" w:eastAsia="メイリオ" w:hAnsi="メイリオ"/>
                <w:sz w:val="16"/>
                <w:szCs w:val="16"/>
              </w:rPr>
            </w:pPr>
          </w:p>
        </w:tc>
        <w:tc>
          <w:tcPr>
            <w:tcW w:w="894" w:type="dxa"/>
            <w:gridSpan w:val="2"/>
            <w:vMerge/>
            <w:tcBorders>
              <w:left w:val="single" w:sz="4" w:space="0" w:color="auto"/>
              <w:bottom w:val="single" w:sz="4" w:space="0" w:color="auto"/>
              <w:right w:val="single" w:sz="18" w:space="0" w:color="auto"/>
            </w:tcBorders>
          </w:tcPr>
          <w:p w14:paraId="17A5FCE8" w14:textId="77777777" w:rsidR="00545880" w:rsidRPr="008070E2" w:rsidRDefault="00545880" w:rsidP="00511CD5">
            <w:pPr>
              <w:jc w:val="center"/>
              <w:rPr>
                <w:rFonts w:ascii="メイリオ" w:eastAsia="メイリオ" w:hAnsi="メイリオ"/>
                <w:sz w:val="16"/>
                <w:szCs w:val="16"/>
              </w:rPr>
            </w:pPr>
          </w:p>
        </w:tc>
        <w:tc>
          <w:tcPr>
            <w:tcW w:w="1639" w:type="dxa"/>
            <w:gridSpan w:val="2"/>
            <w:vMerge/>
            <w:tcBorders>
              <w:left w:val="single" w:sz="18" w:space="0" w:color="auto"/>
              <w:bottom w:val="single" w:sz="18" w:space="0" w:color="auto"/>
              <w:right w:val="single" w:sz="18" w:space="0" w:color="auto"/>
            </w:tcBorders>
          </w:tcPr>
          <w:p w14:paraId="55E40D0C" w14:textId="77777777" w:rsidR="00545880" w:rsidRPr="008070E2" w:rsidRDefault="00545880" w:rsidP="00511CD5">
            <w:pPr>
              <w:jc w:val="center"/>
              <w:rPr>
                <w:rFonts w:ascii="メイリオ" w:eastAsia="メイリオ" w:hAnsi="メイリオ"/>
                <w:sz w:val="16"/>
                <w:szCs w:val="16"/>
              </w:rPr>
            </w:pPr>
          </w:p>
        </w:tc>
      </w:tr>
      <w:tr w:rsidR="00545880" w14:paraId="6CC64690" w14:textId="77777777" w:rsidTr="00511CD5">
        <w:trPr>
          <w:trHeight w:val="1334"/>
        </w:trPr>
        <w:tc>
          <w:tcPr>
            <w:tcW w:w="699" w:type="dxa"/>
            <w:tcBorders>
              <w:top w:val="single" w:sz="4" w:space="0" w:color="auto"/>
              <w:right w:val="single" w:sz="18" w:space="0" w:color="auto"/>
            </w:tcBorders>
            <w:vAlign w:val="center"/>
          </w:tcPr>
          <w:p w14:paraId="1E7B04A4"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135" w:type="dxa"/>
            <w:tcBorders>
              <w:top w:val="single" w:sz="18" w:space="0" w:color="auto"/>
              <w:left w:val="single" w:sz="18" w:space="0" w:color="auto"/>
              <w:bottom w:val="single" w:sz="18" w:space="0" w:color="auto"/>
              <w:right w:val="single" w:sz="18" w:space="0" w:color="auto"/>
            </w:tcBorders>
            <w:vAlign w:val="center"/>
          </w:tcPr>
          <w:p w14:paraId="706DB788" w14:textId="77777777" w:rsidR="00545880" w:rsidRDefault="00545880" w:rsidP="00511CD5">
            <w:pPr>
              <w:rPr>
                <w:rFonts w:ascii="メイリオ" w:eastAsia="メイリオ" w:hAnsi="メイリオ"/>
                <w:szCs w:val="21"/>
              </w:rPr>
            </w:pPr>
          </w:p>
        </w:tc>
        <w:tc>
          <w:tcPr>
            <w:tcW w:w="2352" w:type="dxa"/>
            <w:gridSpan w:val="4"/>
            <w:tcBorders>
              <w:top w:val="single" w:sz="18" w:space="0" w:color="auto"/>
              <w:left w:val="single" w:sz="18" w:space="0" w:color="auto"/>
              <w:right w:val="single" w:sz="4" w:space="0" w:color="auto"/>
            </w:tcBorders>
            <w:vAlign w:val="center"/>
          </w:tcPr>
          <w:p w14:paraId="3C26BFD6" w14:textId="77777777" w:rsidR="00545880" w:rsidRPr="00E47B53" w:rsidRDefault="00545880" w:rsidP="00511CD5">
            <w:pPr>
              <w:rPr>
                <w:rFonts w:ascii="メイリオ" w:eastAsia="メイリオ" w:hAnsi="メイリオ"/>
                <w:sz w:val="16"/>
                <w:szCs w:val="16"/>
              </w:rPr>
            </w:pPr>
            <w:r>
              <w:rPr>
                <w:rFonts w:ascii="メイリオ" w:eastAsia="メイリオ" w:hAnsi="メイリオ" w:hint="eastAsia"/>
                <w:b/>
                <w:sz w:val="18"/>
                <w:szCs w:val="18"/>
              </w:rPr>
              <w:t>②進んでいない、を選択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Pr="00015C60">
              <w:rPr>
                <w:rFonts w:ascii="メイリオ" w:eastAsia="メイリオ" w:hAnsi="メイリオ" w:hint="eastAsia"/>
                <w:b/>
                <w:sz w:val="18"/>
                <w:szCs w:val="18"/>
              </w:rPr>
              <w:t>に回答</w:t>
            </w:r>
          </w:p>
        </w:tc>
        <w:tc>
          <w:tcPr>
            <w:tcW w:w="652" w:type="dxa"/>
            <w:tcBorders>
              <w:top w:val="single" w:sz="18" w:space="0" w:color="auto"/>
              <w:left w:val="single" w:sz="4" w:space="0" w:color="auto"/>
              <w:bottom w:val="single" w:sz="4" w:space="0" w:color="auto"/>
              <w:right w:val="single" w:sz="18" w:space="0" w:color="auto"/>
            </w:tcBorders>
            <w:vAlign w:val="center"/>
          </w:tcPr>
          <w:p w14:paraId="359A5015" w14:textId="77777777" w:rsidR="00545880" w:rsidRPr="00CF3C3A" w:rsidRDefault="00545880" w:rsidP="00511CD5">
            <w:pPr>
              <w:ind w:rightChars="-118" w:right="-248"/>
              <w:rPr>
                <w:rFonts w:ascii="メイリオ" w:eastAsia="メイリオ" w:hAnsi="メイリオ"/>
                <w:szCs w:val="21"/>
              </w:rPr>
            </w:pPr>
            <w:r w:rsidRPr="00CF3C3A">
              <w:rPr>
                <w:rFonts w:ascii="メイリオ" w:eastAsia="メイリオ" w:hAnsi="メイリオ" w:hint="eastAsia"/>
                <w:szCs w:val="21"/>
              </w:rPr>
              <w:t>Ⅳ）</w:t>
            </w:r>
          </w:p>
        </w:tc>
        <w:tc>
          <w:tcPr>
            <w:tcW w:w="1496" w:type="dxa"/>
            <w:gridSpan w:val="2"/>
            <w:tcBorders>
              <w:top w:val="single" w:sz="18" w:space="0" w:color="auto"/>
              <w:left w:val="single" w:sz="18" w:space="0" w:color="auto"/>
              <w:bottom w:val="single" w:sz="18" w:space="0" w:color="auto"/>
              <w:right w:val="single" w:sz="18" w:space="0" w:color="auto"/>
            </w:tcBorders>
          </w:tcPr>
          <w:p w14:paraId="7BFEF936" w14:textId="77777777" w:rsidR="00545880" w:rsidRDefault="00545880" w:rsidP="00511CD5">
            <w:pP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7FAB86AC" w14:textId="77777777" w:rsidR="00545880" w:rsidRDefault="00545880" w:rsidP="00511CD5">
            <w:pPr>
              <w:rPr>
                <w:rFonts w:ascii="メイリオ" w:eastAsia="メイリオ" w:hAnsi="メイリオ"/>
                <w:sz w:val="16"/>
                <w:szCs w:val="16"/>
              </w:rPr>
            </w:pPr>
            <w:r>
              <w:rPr>
                <w:rFonts w:ascii="メイリオ" w:eastAsia="メイリオ" w:hAnsi="メイリオ" w:hint="eastAsia"/>
                <w:sz w:val="16"/>
                <w:szCs w:val="16"/>
              </w:rPr>
              <w:t>【①</w:t>
            </w:r>
            <w:r w:rsidRPr="00D87402">
              <w:rPr>
                <w:rFonts w:ascii="メイリオ" w:eastAsia="メイリオ" w:hAnsi="メイリオ" w:hint="eastAsia"/>
                <w:sz w:val="16"/>
                <w:szCs w:val="16"/>
              </w:rPr>
              <w:t>～⑨を選択】</w:t>
            </w:r>
          </w:p>
          <w:p w14:paraId="725A70A3" w14:textId="77777777" w:rsidR="00545880" w:rsidRPr="00CC2559" w:rsidRDefault="00545880" w:rsidP="00511CD5">
            <w:pPr>
              <w:rPr>
                <w:rFonts w:ascii="メイリオ" w:eastAsia="メイリオ" w:hAnsi="メイリオ"/>
                <w:szCs w:val="21"/>
              </w:rPr>
            </w:pPr>
          </w:p>
        </w:tc>
        <w:tc>
          <w:tcPr>
            <w:tcW w:w="651" w:type="dxa"/>
            <w:gridSpan w:val="2"/>
            <w:tcBorders>
              <w:top w:val="single" w:sz="4" w:space="0" w:color="auto"/>
              <w:left w:val="single" w:sz="18" w:space="0" w:color="auto"/>
              <w:bottom w:val="single" w:sz="4" w:space="0" w:color="auto"/>
              <w:right w:val="single" w:sz="18" w:space="0" w:color="auto"/>
            </w:tcBorders>
            <w:vAlign w:val="center"/>
          </w:tcPr>
          <w:p w14:paraId="12A01CAC" w14:textId="77777777" w:rsidR="00545880" w:rsidRPr="00CF3C3A" w:rsidRDefault="00545880" w:rsidP="00511CD5">
            <w:pPr>
              <w:ind w:rightChars="-118" w:right="-248"/>
              <w:rPr>
                <w:rFonts w:ascii="メイリオ" w:eastAsia="メイリオ" w:hAnsi="メイリオ"/>
                <w:szCs w:val="21"/>
              </w:rPr>
            </w:pPr>
            <w:r w:rsidRPr="00CF3C3A">
              <w:rPr>
                <w:rFonts w:ascii="メイリオ" w:eastAsia="メイリオ" w:hAnsi="メイリオ" w:hint="eastAsia"/>
                <w:szCs w:val="21"/>
              </w:rPr>
              <w:t>Ⅴ）</w:t>
            </w:r>
          </w:p>
        </w:tc>
        <w:tc>
          <w:tcPr>
            <w:tcW w:w="1497" w:type="dxa"/>
            <w:tcBorders>
              <w:top w:val="single" w:sz="18" w:space="0" w:color="auto"/>
              <w:left w:val="single" w:sz="18" w:space="0" w:color="auto"/>
              <w:bottom w:val="single" w:sz="18" w:space="0" w:color="auto"/>
              <w:right w:val="single" w:sz="18" w:space="0" w:color="auto"/>
            </w:tcBorders>
          </w:tcPr>
          <w:p w14:paraId="2378A4EA" w14:textId="77777777" w:rsidR="00545880" w:rsidRDefault="00545880" w:rsidP="00511CD5">
            <w:pP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65B61D9" w14:textId="77777777" w:rsidR="00545880" w:rsidRDefault="00545880" w:rsidP="00511CD5">
            <w:pPr>
              <w:rPr>
                <w:rFonts w:ascii="メイリオ" w:eastAsia="メイリオ" w:hAnsi="メイリオ"/>
                <w:sz w:val="16"/>
                <w:szCs w:val="16"/>
              </w:rPr>
            </w:pPr>
            <w:r w:rsidRPr="006C0F77">
              <w:rPr>
                <w:rFonts w:ascii="メイリオ" w:eastAsia="メイリオ" w:hAnsi="メイリオ" w:hint="eastAsia"/>
                <w:sz w:val="16"/>
                <w:szCs w:val="16"/>
              </w:rPr>
              <w:t>【①～</w:t>
            </w:r>
            <w:r>
              <w:rPr>
                <w:rFonts w:ascii="メイリオ" w:eastAsia="メイリオ" w:hAnsi="メイリオ" w:hint="eastAsia"/>
                <w:sz w:val="16"/>
                <w:szCs w:val="16"/>
              </w:rPr>
              <w:t>⑨</w:t>
            </w:r>
            <w:r w:rsidRPr="006C0F77">
              <w:rPr>
                <w:rFonts w:ascii="メイリオ" w:eastAsia="メイリオ" w:hAnsi="メイリオ" w:hint="eastAsia"/>
                <w:sz w:val="16"/>
                <w:szCs w:val="16"/>
              </w:rPr>
              <w:t>を選択】</w:t>
            </w:r>
          </w:p>
          <w:p w14:paraId="5AC5AE8D" w14:textId="77777777" w:rsidR="00545880" w:rsidRPr="00CF3C3A" w:rsidRDefault="00545880" w:rsidP="00511CD5">
            <w:pPr>
              <w:ind w:rightChars="-118" w:right="-248"/>
              <w:jc w:val="left"/>
              <w:rPr>
                <w:rFonts w:ascii="メイリオ" w:eastAsia="メイリオ" w:hAnsi="メイリオ"/>
                <w:szCs w:val="21"/>
              </w:rPr>
            </w:pPr>
          </w:p>
        </w:tc>
      </w:tr>
    </w:tbl>
    <w:p w14:paraId="0D8DFF5F" w14:textId="77777777" w:rsidR="00545880" w:rsidRPr="00160182" w:rsidRDefault="00545880" w:rsidP="00545880">
      <w:pPr>
        <w:tabs>
          <w:tab w:val="left" w:pos="6495"/>
        </w:tabs>
        <w:rPr>
          <w:rFonts w:ascii="メイリオ" w:eastAsia="メイリオ" w:hAnsi="メイリオ"/>
          <w:szCs w:val="21"/>
        </w:rPr>
      </w:pPr>
    </w:p>
    <w:p w14:paraId="1B8A9922" w14:textId="77777777" w:rsidR="00545880" w:rsidRPr="00E5630F" w:rsidRDefault="00545880" w:rsidP="00545880">
      <w:pPr>
        <w:tabs>
          <w:tab w:val="left" w:pos="6495"/>
        </w:tabs>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６</w:t>
      </w:r>
      <w:r w:rsidRPr="00E5630F">
        <w:rPr>
          <w:rFonts w:ascii="メイリオ" w:eastAsia="メイリオ" w:hAnsi="メイリオ" w:hint="eastAsia"/>
          <w:b/>
          <w:szCs w:val="21"/>
        </w:rPr>
        <w:t>】メンタルヘルス対策</w:t>
      </w:r>
    </w:p>
    <w:tbl>
      <w:tblPr>
        <w:tblStyle w:val="ac"/>
        <w:tblW w:w="8500" w:type="dxa"/>
        <w:tblLook w:val="04A0" w:firstRow="1" w:lastRow="0" w:firstColumn="1" w:lastColumn="0" w:noHBand="0" w:noVBand="1"/>
      </w:tblPr>
      <w:tblGrid>
        <w:gridCol w:w="676"/>
        <w:gridCol w:w="715"/>
        <w:gridCol w:w="831"/>
        <w:gridCol w:w="552"/>
        <w:gridCol w:w="1250"/>
        <w:gridCol w:w="636"/>
        <w:gridCol w:w="23"/>
        <w:gridCol w:w="687"/>
        <w:gridCol w:w="896"/>
        <w:gridCol w:w="802"/>
        <w:gridCol w:w="1432"/>
      </w:tblGrid>
      <w:tr w:rsidR="00545880" w14:paraId="0925F8DC" w14:textId="77777777" w:rsidTr="00511CD5">
        <w:trPr>
          <w:trHeight w:val="1537"/>
        </w:trPr>
        <w:tc>
          <w:tcPr>
            <w:tcW w:w="676" w:type="dxa"/>
            <w:tcBorders>
              <w:top w:val="single" w:sz="4" w:space="0" w:color="auto"/>
              <w:bottom w:val="single" w:sz="4" w:space="0" w:color="auto"/>
              <w:right w:val="single" w:sz="18" w:space="0" w:color="auto"/>
            </w:tcBorders>
            <w:vAlign w:val="center"/>
          </w:tcPr>
          <w:p w14:paraId="2F217AFB"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715" w:type="dxa"/>
            <w:tcBorders>
              <w:top w:val="single" w:sz="18" w:space="0" w:color="auto"/>
              <w:left w:val="single" w:sz="18" w:space="0" w:color="auto"/>
              <w:bottom w:val="single" w:sz="18" w:space="0" w:color="auto"/>
              <w:right w:val="single" w:sz="18" w:space="0" w:color="auto"/>
            </w:tcBorders>
          </w:tcPr>
          <w:p w14:paraId="3277A98E" w14:textId="77777777" w:rsidR="00545880" w:rsidRDefault="00545880" w:rsidP="00511CD5">
            <w:pPr>
              <w:rPr>
                <w:rFonts w:ascii="メイリオ" w:eastAsia="メイリオ" w:hAnsi="メイリオ"/>
                <w:szCs w:val="21"/>
              </w:rPr>
            </w:pPr>
          </w:p>
        </w:tc>
        <w:tc>
          <w:tcPr>
            <w:tcW w:w="831" w:type="dxa"/>
            <w:tcBorders>
              <w:top w:val="single" w:sz="4" w:space="0" w:color="auto"/>
              <w:left w:val="single" w:sz="18" w:space="0" w:color="auto"/>
              <w:bottom w:val="single" w:sz="4" w:space="0" w:color="auto"/>
              <w:right w:val="single" w:sz="18" w:space="0" w:color="auto"/>
            </w:tcBorders>
            <w:vAlign w:val="center"/>
          </w:tcPr>
          <w:p w14:paraId="33B0732B" w14:textId="77777777" w:rsidR="00545880" w:rsidRPr="000E1923" w:rsidRDefault="00545880" w:rsidP="00511CD5">
            <w:pPr>
              <w:rPr>
                <w:rFonts w:ascii="メイリオ" w:eastAsia="メイリオ" w:hAnsi="メイリオ"/>
                <w:b/>
                <w:sz w:val="16"/>
                <w:szCs w:val="16"/>
              </w:rPr>
            </w:pPr>
            <w:r w:rsidRPr="000E1923">
              <w:rPr>
                <w:rFonts w:ascii="メイリオ" w:eastAsia="メイリオ" w:hAnsi="メイリオ" w:hint="eastAsia"/>
                <w:b/>
                <w:sz w:val="16"/>
                <w:szCs w:val="16"/>
              </w:rPr>
              <w:t xml:space="preserve">①課題がある、を選択の場合のみ　</w:t>
            </w:r>
          </w:p>
        </w:tc>
        <w:tc>
          <w:tcPr>
            <w:tcW w:w="1802" w:type="dxa"/>
            <w:gridSpan w:val="2"/>
            <w:tcBorders>
              <w:top w:val="single" w:sz="18" w:space="0" w:color="auto"/>
              <w:left w:val="single" w:sz="18" w:space="0" w:color="auto"/>
              <w:bottom w:val="single" w:sz="18" w:space="0" w:color="auto"/>
              <w:right w:val="single" w:sz="18" w:space="0" w:color="auto"/>
            </w:tcBorders>
          </w:tcPr>
          <w:p w14:paraId="133F1682" w14:textId="77777777" w:rsidR="00545880" w:rsidRPr="0054407C" w:rsidRDefault="00545880" w:rsidP="00511CD5">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764F438D" w14:textId="77777777" w:rsidR="00545880" w:rsidRPr="0054407C" w:rsidRDefault="00545880" w:rsidP="00511CD5">
            <w:pPr>
              <w:jc w:val="center"/>
              <w:rPr>
                <w:rFonts w:ascii="メイリオ" w:eastAsia="メイリオ" w:hAnsi="メイリオ"/>
                <w:sz w:val="16"/>
                <w:szCs w:val="16"/>
              </w:rPr>
            </w:pPr>
            <w:r w:rsidRPr="0054407C">
              <w:rPr>
                <w:rFonts w:ascii="メイリオ" w:eastAsia="メイリオ" w:hAnsi="メイリオ" w:hint="eastAsia"/>
                <w:sz w:val="16"/>
                <w:szCs w:val="16"/>
              </w:rPr>
              <w:t>【a～</w:t>
            </w:r>
            <w:r>
              <w:rPr>
                <w:rFonts w:ascii="メイリオ" w:eastAsia="メイリオ" w:hAnsi="メイリオ" w:hint="eastAsia"/>
                <w:sz w:val="16"/>
                <w:szCs w:val="16"/>
              </w:rPr>
              <w:t>g</w:t>
            </w:r>
            <w:r w:rsidRPr="0054407C">
              <w:rPr>
                <w:rFonts w:ascii="メイリオ" w:eastAsia="メイリオ" w:hAnsi="メイリオ" w:hint="eastAsia"/>
                <w:sz w:val="16"/>
                <w:szCs w:val="16"/>
              </w:rPr>
              <w:t>を選択】</w:t>
            </w:r>
          </w:p>
          <w:p w14:paraId="59DF7F9E" w14:textId="77777777" w:rsidR="00545880" w:rsidRPr="00F473BC" w:rsidRDefault="00545880" w:rsidP="00511CD5">
            <w:pPr>
              <w:rPr>
                <w:rFonts w:ascii="メイリオ" w:eastAsia="メイリオ" w:hAnsi="メイリオ"/>
                <w:szCs w:val="21"/>
              </w:rPr>
            </w:pPr>
          </w:p>
        </w:tc>
        <w:tc>
          <w:tcPr>
            <w:tcW w:w="636" w:type="dxa"/>
            <w:tcBorders>
              <w:top w:val="single" w:sz="4" w:space="0" w:color="auto"/>
              <w:left w:val="single" w:sz="18" w:space="0" w:color="auto"/>
              <w:bottom w:val="single" w:sz="4" w:space="0" w:color="auto"/>
              <w:right w:val="single" w:sz="4" w:space="0" w:color="auto"/>
            </w:tcBorders>
            <w:vAlign w:val="center"/>
          </w:tcPr>
          <w:p w14:paraId="6E2FB2ED"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710" w:type="dxa"/>
            <w:gridSpan w:val="2"/>
            <w:tcBorders>
              <w:top w:val="single" w:sz="18" w:space="0" w:color="auto"/>
              <w:left w:val="single" w:sz="18" w:space="0" w:color="auto"/>
              <w:bottom w:val="single" w:sz="18" w:space="0" w:color="auto"/>
              <w:right w:val="single" w:sz="18" w:space="0" w:color="auto"/>
            </w:tcBorders>
            <w:vAlign w:val="center"/>
          </w:tcPr>
          <w:p w14:paraId="36F028D5" w14:textId="77777777" w:rsidR="00545880" w:rsidRDefault="00545880" w:rsidP="00511CD5">
            <w:pPr>
              <w:rPr>
                <w:rFonts w:ascii="メイリオ" w:eastAsia="メイリオ" w:hAnsi="メイリオ"/>
                <w:szCs w:val="21"/>
              </w:rPr>
            </w:pPr>
          </w:p>
        </w:tc>
        <w:tc>
          <w:tcPr>
            <w:tcW w:w="896" w:type="dxa"/>
            <w:tcBorders>
              <w:top w:val="single" w:sz="4" w:space="0" w:color="auto"/>
              <w:left w:val="single" w:sz="18" w:space="0" w:color="auto"/>
              <w:bottom w:val="single" w:sz="4" w:space="0" w:color="auto"/>
              <w:right w:val="single" w:sz="18" w:space="0" w:color="auto"/>
            </w:tcBorders>
          </w:tcPr>
          <w:p w14:paraId="365B3B3C" w14:textId="77777777" w:rsidR="00545880" w:rsidRPr="000E1923" w:rsidRDefault="00545880" w:rsidP="00511CD5">
            <w:pPr>
              <w:rPr>
                <w:rFonts w:ascii="メイリオ" w:eastAsia="メイリオ" w:hAnsi="メイリオ"/>
                <w:b/>
                <w:sz w:val="16"/>
                <w:szCs w:val="16"/>
              </w:rPr>
            </w:pPr>
            <w:r w:rsidRPr="000E1923">
              <w:rPr>
                <w:rFonts w:ascii="メイリオ" w:eastAsia="メイリオ" w:hAnsi="メイリオ" w:hint="eastAsia"/>
                <w:b/>
                <w:sz w:val="16"/>
                <w:szCs w:val="16"/>
              </w:rPr>
              <w:t>①実施している、を選択の場合のみ</w:t>
            </w:r>
          </w:p>
        </w:tc>
        <w:tc>
          <w:tcPr>
            <w:tcW w:w="2234" w:type="dxa"/>
            <w:gridSpan w:val="2"/>
            <w:tcBorders>
              <w:top w:val="single" w:sz="18" w:space="0" w:color="auto"/>
              <w:left w:val="single" w:sz="18" w:space="0" w:color="auto"/>
              <w:bottom w:val="single" w:sz="18" w:space="0" w:color="auto"/>
              <w:right w:val="single" w:sz="18" w:space="0" w:color="auto"/>
            </w:tcBorders>
          </w:tcPr>
          <w:p w14:paraId="64FC4E0D" w14:textId="77777777" w:rsidR="00545880" w:rsidRPr="0054407C" w:rsidRDefault="00545880" w:rsidP="00511CD5">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3E4B4015" w14:textId="77777777" w:rsidR="00545880" w:rsidRPr="00F473BC" w:rsidRDefault="00545880" w:rsidP="00511CD5">
            <w:pPr>
              <w:jc w:val="center"/>
              <w:rPr>
                <w:rFonts w:ascii="メイリオ" w:eastAsia="メイリオ" w:hAnsi="メイリオ"/>
                <w:sz w:val="20"/>
              </w:rPr>
            </w:pPr>
            <w:r w:rsidRPr="0054407C">
              <w:rPr>
                <w:rFonts w:ascii="メイリオ" w:eastAsia="メイリオ" w:hAnsi="メイリオ" w:hint="eastAsia"/>
                <w:sz w:val="16"/>
                <w:szCs w:val="16"/>
              </w:rPr>
              <w:t>【a～lを選択】</w:t>
            </w:r>
          </w:p>
          <w:p w14:paraId="67E64D07" w14:textId="77777777" w:rsidR="00545880" w:rsidRPr="0054407C" w:rsidRDefault="00545880" w:rsidP="00511CD5">
            <w:pPr>
              <w:rPr>
                <w:rFonts w:ascii="メイリオ" w:eastAsia="メイリオ" w:hAnsi="メイリオ"/>
                <w:szCs w:val="21"/>
              </w:rPr>
            </w:pPr>
          </w:p>
        </w:tc>
      </w:tr>
      <w:tr w:rsidR="00545880" w14:paraId="737EAD7A" w14:textId="77777777" w:rsidTr="00511CD5">
        <w:trPr>
          <w:trHeight w:val="967"/>
        </w:trPr>
        <w:tc>
          <w:tcPr>
            <w:tcW w:w="676" w:type="dxa"/>
            <w:tcBorders>
              <w:right w:val="single" w:sz="4" w:space="0" w:color="auto"/>
            </w:tcBorders>
            <w:vAlign w:val="center"/>
          </w:tcPr>
          <w:p w14:paraId="10C8D84E"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2098" w:type="dxa"/>
            <w:gridSpan w:val="3"/>
            <w:tcBorders>
              <w:top w:val="single" w:sz="4" w:space="0" w:color="auto"/>
              <w:left w:val="single" w:sz="4" w:space="0" w:color="auto"/>
              <w:right w:val="single" w:sz="18" w:space="0" w:color="auto"/>
            </w:tcBorders>
            <w:vAlign w:val="center"/>
          </w:tcPr>
          <w:p w14:paraId="041EEDA6" w14:textId="77777777" w:rsidR="00545880" w:rsidRPr="00730E5B" w:rsidRDefault="00545880" w:rsidP="00511CD5">
            <w:pPr>
              <w:rPr>
                <w:rFonts w:ascii="メイリオ" w:eastAsia="メイリオ" w:hAnsi="メイリオ"/>
                <w:sz w:val="10"/>
                <w:szCs w:val="10"/>
              </w:rPr>
            </w:pPr>
            <w:r w:rsidRPr="000E1C28">
              <w:rPr>
                <w:rFonts w:ascii="メイリオ" w:eastAsia="メイリオ" w:hAnsi="メイリオ" w:hint="eastAsia"/>
                <w:szCs w:val="21"/>
              </w:rPr>
              <w:t>ⅰ）</w:t>
            </w:r>
            <w:r>
              <w:rPr>
                <w:rFonts w:ascii="メイリオ" w:eastAsia="メイリオ" w:hAnsi="メイリオ" w:hint="eastAsia"/>
                <w:szCs w:val="21"/>
              </w:rPr>
              <w:t>月８０時間越え</w:t>
            </w:r>
          </w:p>
        </w:tc>
        <w:tc>
          <w:tcPr>
            <w:tcW w:w="1909" w:type="dxa"/>
            <w:gridSpan w:val="3"/>
            <w:tcBorders>
              <w:top w:val="single" w:sz="18" w:space="0" w:color="auto"/>
              <w:left w:val="single" w:sz="18" w:space="0" w:color="auto"/>
              <w:bottom w:val="single" w:sz="18" w:space="0" w:color="auto"/>
              <w:right w:val="single" w:sz="18" w:space="0" w:color="auto"/>
            </w:tcBorders>
            <w:vAlign w:val="center"/>
          </w:tcPr>
          <w:p w14:paraId="318FAD75" w14:textId="77777777" w:rsidR="00545880" w:rsidRPr="00730E5B" w:rsidRDefault="00545880" w:rsidP="00511CD5">
            <w:pPr>
              <w:rPr>
                <w:rFonts w:ascii="メイリオ" w:eastAsia="メイリオ" w:hAnsi="メイリオ"/>
                <w:sz w:val="10"/>
                <w:szCs w:val="10"/>
              </w:rPr>
            </w:pPr>
          </w:p>
        </w:tc>
        <w:tc>
          <w:tcPr>
            <w:tcW w:w="2385" w:type="dxa"/>
            <w:gridSpan w:val="3"/>
            <w:tcBorders>
              <w:top w:val="single" w:sz="4" w:space="0" w:color="auto"/>
              <w:left w:val="single" w:sz="18" w:space="0" w:color="auto"/>
              <w:right w:val="single" w:sz="18" w:space="0" w:color="auto"/>
            </w:tcBorders>
            <w:vAlign w:val="center"/>
          </w:tcPr>
          <w:p w14:paraId="6FFE2529" w14:textId="77777777" w:rsidR="00545880" w:rsidRPr="00730E5B" w:rsidRDefault="00545880" w:rsidP="00511CD5">
            <w:pPr>
              <w:rPr>
                <w:rFonts w:ascii="メイリオ" w:eastAsia="メイリオ" w:hAnsi="メイリオ"/>
                <w:sz w:val="10"/>
                <w:szCs w:val="10"/>
              </w:rPr>
            </w:pPr>
            <w:r>
              <w:rPr>
                <w:rFonts w:ascii="メイリオ" w:eastAsia="メイリオ" w:hAnsi="メイリオ" w:hint="eastAsia"/>
                <w:szCs w:val="21"/>
              </w:rPr>
              <w:t>ⅱ</w:t>
            </w:r>
            <w:r w:rsidRPr="000E1C28">
              <w:rPr>
                <w:rFonts w:ascii="メイリオ" w:eastAsia="メイリオ" w:hAnsi="メイリオ" w:hint="eastAsia"/>
                <w:szCs w:val="21"/>
              </w:rPr>
              <w:t>）</w:t>
            </w:r>
            <w:r>
              <w:rPr>
                <w:rFonts w:ascii="メイリオ" w:eastAsia="メイリオ" w:hAnsi="メイリオ" w:hint="eastAsia"/>
                <w:szCs w:val="21"/>
              </w:rPr>
              <w:t>月４５時間越え</w:t>
            </w:r>
          </w:p>
        </w:tc>
        <w:tc>
          <w:tcPr>
            <w:tcW w:w="1432" w:type="dxa"/>
            <w:tcBorders>
              <w:top w:val="single" w:sz="18" w:space="0" w:color="auto"/>
              <w:left w:val="single" w:sz="18" w:space="0" w:color="auto"/>
              <w:bottom w:val="single" w:sz="18" w:space="0" w:color="auto"/>
              <w:right w:val="single" w:sz="18" w:space="0" w:color="auto"/>
            </w:tcBorders>
            <w:vAlign w:val="center"/>
          </w:tcPr>
          <w:p w14:paraId="03E496ED" w14:textId="77777777" w:rsidR="00545880" w:rsidRPr="00730E5B" w:rsidRDefault="00545880" w:rsidP="00511CD5">
            <w:pPr>
              <w:rPr>
                <w:rFonts w:ascii="メイリオ" w:eastAsia="メイリオ" w:hAnsi="メイリオ"/>
                <w:sz w:val="10"/>
                <w:szCs w:val="10"/>
              </w:rPr>
            </w:pPr>
          </w:p>
        </w:tc>
      </w:tr>
    </w:tbl>
    <w:p w14:paraId="5DD2280A" w14:textId="77777777" w:rsidR="00545880" w:rsidRDefault="00545880" w:rsidP="00545880">
      <w:pPr>
        <w:rPr>
          <w:rFonts w:ascii="メイリオ" w:eastAsia="メイリオ" w:hAnsi="メイリオ"/>
          <w:b/>
          <w:szCs w:val="21"/>
        </w:rPr>
      </w:pPr>
    </w:p>
    <w:p w14:paraId="6256F840" w14:textId="77777777" w:rsidR="00545880" w:rsidRDefault="00545880" w:rsidP="00545880">
      <w:pPr>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７</w:t>
      </w:r>
      <w:r w:rsidRPr="00E5630F">
        <w:rPr>
          <w:rFonts w:ascii="メイリオ" w:eastAsia="メイリオ" w:hAnsi="メイリオ" w:hint="eastAsia"/>
          <w:b/>
          <w:szCs w:val="21"/>
        </w:rPr>
        <w:t>】</w:t>
      </w:r>
      <w:r>
        <w:rPr>
          <w:rFonts w:ascii="メイリオ" w:eastAsia="メイリオ" w:hAnsi="メイリオ" w:hint="eastAsia"/>
          <w:b/>
          <w:szCs w:val="21"/>
        </w:rPr>
        <w:t>職場におけるハラスメント対策の実施状況</w:t>
      </w:r>
    </w:p>
    <w:tbl>
      <w:tblPr>
        <w:tblStyle w:val="ac"/>
        <w:tblW w:w="8500" w:type="dxa"/>
        <w:tblLook w:val="04A0" w:firstRow="1" w:lastRow="0" w:firstColumn="1" w:lastColumn="0" w:noHBand="0" w:noVBand="1"/>
      </w:tblPr>
      <w:tblGrid>
        <w:gridCol w:w="794"/>
        <w:gridCol w:w="1077"/>
        <w:gridCol w:w="1623"/>
        <w:gridCol w:w="1665"/>
        <w:gridCol w:w="1215"/>
        <w:gridCol w:w="2126"/>
      </w:tblGrid>
      <w:tr w:rsidR="00545880" w14:paraId="1CC72745" w14:textId="77777777" w:rsidTr="00511CD5">
        <w:trPr>
          <w:trHeight w:val="1814"/>
        </w:trPr>
        <w:tc>
          <w:tcPr>
            <w:tcW w:w="794" w:type="dxa"/>
            <w:tcBorders>
              <w:bottom w:val="single" w:sz="4" w:space="0" w:color="auto"/>
              <w:right w:val="single" w:sz="18" w:space="0" w:color="auto"/>
            </w:tcBorders>
            <w:vAlign w:val="center"/>
          </w:tcPr>
          <w:p w14:paraId="3D7E8950" w14:textId="77777777" w:rsidR="00545880" w:rsidRPr="00E5630F" w:rsidRDefault="00545880" w:rsidP="00511CD5">
            <w:pPr>
              <w:rPr>
                <w:rFonts w:ascii="メイリオ" w:eastAsia="メイリオ" w:hAnsi="メイリオ"/>
                <w:b/>
                <w:szCs w:val="21"/>
              </w:rPr>
            </w:pPr>
            <w:r>
              <w:rPr>
                <w:rFonts w:ascii="メイリオ" w:eastAsia="メイリオ" w:hAnsi="メイリオ" w:hint="eastAsia"/>
                <w:szCs w:val="21"/>
              </w:rPr>
              <w:t>Ⅰ）</w:t>
            </w:r>
          </w:p>
        </w:tc>
        <w:tc>
          <w:tcPr>
            <w:tcW w:w="1077" w:type="dxa"/>
            <w:tcBorders>
              <w:top w:val="single" w:sz="18" w:space="0" w:color="auto"/>
              <w:left w:val="single" w:sz="18" w:space="0" w:color="auto"/>
              <w:bottom w:val="single" w:sz="18" w:space="0" w:color="auto"/>
              <w:right w:val="single" w:sz="18" w:space="0" w:color="auto"/>
            </w:tcBorders>
            <w:vAlign w:val="center"/>
          </w:tcPr>
          <w:p w14:paraId="3A66A8A4" w14:textId="77777777" w:rsidR="00545880" w:rsidRPr="00D74078" w:rsidRDefault="00545880" w:rsidP="00511CD5">
            <w:pPr>
              <w:rPr>
                <w:rFonts w:ascii="メイリオ" w:eastAsia="メイリオ" w:hAnsi="メイリオ"/>
                <w:szCs w:val="21"/>
              </w:rPr>
            </w:pPr>
          </w:p>
        </w:tc>
        <w:tc>
          <w:tcPr>
            <w:tcW w:w="1623" w:type="dxa"/>
            <w:tcBorders>
              <w:top w:val="single" w:sz="4" w:space="0" w:color="auto"/>
              <w:left w:val="single" w:sz="18" w:space="0" w:color="auto"/>
              <w:bottom w:val="single" w:sz="4" w:space="0" w:color="auto"/>
              <w:right w:val="single" w:sz="18" w:space="0" w:color="auto"/>
            </w:tcBorders>
            <w:vAlign w:val="center"/>
          </w:tcPr>
          <w:p w14:paraId="0F60689C" w14:textId="77777777" w:rsidR="00545880" w:rsidRPr="00D74078" w:rsidRDefault="00545880" w:rsidP="00511CD5">
            <w:pPr>
              <w:rPr>
                <w:rFonts w:ascii="メイリオ" w:eastAsia="メイリオ" w:hAnsi="メイリオ"/>
                <w:szCs w:val="21"/>
              </w:rPr>
            </w:pPr>
            <w:r w:rsidRPr="000E1923">
              <w:rPr>
                <w:rFonts w:ascii="メイリオ" w:eastAsia="メイリオ" w:hAnsi="メイリオ" w:hint="eastAsia"/>
                <w:b/>
                <w:sz w:val="16"/>
                <w:szCs w:val="16"/>
              </w:rPr>
              <w:t>➂取り組みを実施している、を選択の場合のみ</w:t>
            </w:r>
          </w:p>
        </w:tc>
        <w:tc>
          <w:tcPr>
            <w:tcW w:w="1665" w:type="dxa"/>
            <w:tcBorders>
              <w:top w:val="single" w:sz="18" w:space="0" w:color="auto"/>
              <w:left w:val="single" w:sz="18" w:space="0" w:color="auto"/>
              <w:bottom w:val="single" w:sz="18" w:space="0" w:color="auto"/>
              <w:right w:val="single" w:sz="18" w:space="0" w:color="auto"/>
            </w:tcBorders>
          </w:tcPr>
          <w:p w14:paraId="0099D1A9" w14:textId="77777777" w:rsidR="00545880"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280D0195" w14:textId="77777777" w:rsidR="00545880" w:rsidRPr="0088256A" w:rsidRDefault="00545880" w:rsidP="00545880">
            <w:pPr>
              <w:pStyle w:val="af"/>
              <w:numPr>
                <w:ilvl w:val="0"/>
                <w:numId w:val="8"/>
              </w:numPr>
              <w:ind w:leftChars="0"/>
              <w:jc w:val="center"/>
              <w:rPr>
                <w:rFonts w:ascii="メイリオ" w:eastAsia="メイリオ" w:hAnsi="メイリオ"/>
                <w:sz w:val="16"/>
                <w:szCs w:val="16"/>
              </w:rPr>
            </w:pPr>
            <w:r w:rsidRPr="0088256A">
              <w:rPr>
                <w:rFonts w:ascii="メイリオ" w:eastAsia="メイリオ" w:hAnsi="メイリオ" w:hint="eastAsia"/>
                <w:sz w:val="16"/>
                <w:szCs w:val="16"/>
              </w:rPr>
              <w:t>～</w:t>
            </w:r>
            <w:r>
              <w:rPr>
                <w:rFonts w:ascii="メイリオ" w:eastAsia="メイリオ" w:hAnsi="メイリオ" w:hint="eastAsia"/>
                <w:sz w:val="16"/>
                <w:szCs w:val="16"/>
              </w:rPr>
              <w:t>⑧</w:t>
            </w:r>
            <w:r w:rsidRPr="0088256A">
              <w:rPr>
                <w:rFonts w:ascii="メイリオ" w:eastAsia="メイリオ" w:hAnsi="メイリオ" w:hint="eastAsia"/>
                <w:sz w:val="16"/>
                <w:szCs w:val="16"/>
              </w:rPr>
              <w:t>を選択】</w:t>
            </w:r>
          </w:p>
          <w:p w14:paraId="16028C05" w14:textId="77777777" w:rsidR="00545880" w:rsidRPr="0088256A" w:rsidRDefault="00545880" w:rsidP="00511CD5">
            <w:pPr>
              <w:rPr>
                <w:rFonts w:ascii="メイリオ" w:eastAsia="メイリオ" w:hAnsi="メイリオ"/>
                <w:szCs w:val="21"/>
              </w:rPr>
            </w:pPr>
          </w:p>
        </w:tc>
        <w:tc>
          <w:tcPr>
            <w:tcW w:w="1215" w:type="dxa"/>
            <w:tcBorders>
              <w:top w:val="single" w:sz="4" w:space="0" w:color="auto"/>
              <w:left w:val="single" w:sz="18" w:space="0" w:color="auto"/>
              <w:bottom w:val="single" w:sz="4" w:space="0" w:color="auto"/>
              <w:right w:val="single" w:sz="18" w:space="0" w:color="auto"/>
            </w:tcBorders>
            <w:vAlign w:val="center"/>
          </w:tcPr>
          <w:p w14:paraId="7AC26774"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2126" w:type="dxa"/>
            <w:tcBorders>
              <w:top w:val="single" w:sz="18" w:space="0" w:color="auto"/>
              <w:left w:val="single" w:sz="18" w:space="0" w:color="auto"/>
              <w:bottom w:val="single" w:sz="18" w:space="0" w:color="auto"/>
              <w:right w:val="single" w:sz="18" w:space="0" w:color="auto"/>
            </w:tcBorders>
          </w:tcPr>
          <w:p w14:paraId="0F07C837" w14:textId="77777777" w:rsidR="00545880"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3898939D" w14:textId="77777777" w:rsidR="00545880" w:rsidRPr="00FE6790"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【①</w:t>
            </w:r>
            <w:r w:rsidRPr="0054407C">
              <w:rPr>
                <w:rFonts w:ascii="メイリオ" w:eastAsia="メイリオ" w:hAnsi="メイリオ" w:hint="eastAsia"/>
                <w:sz w:val="16"/>
                <w:szCs w:val="16"/>
              </w:rPr>
              <w:t>～</w:t>
            </w:r>
            <w:r>
              <w:rPr>
                <w:rFonts w:ascii="メイリオ" w:eastAsia="メイリオ" w:hAnsi="メイリオ" w:hint="eastAsia"/>
                <w:sz w:val="16"/>
                <w:szCs w:val="16"/>
              </w:rPr>
              <w:t>⑪</w:t>
            </w:r>
            <w:r w:rsidRPr="00FE6790">
              <w:rPr>
                <w:rFonts w:ascii="メイリオ" w:eastAsia="メイリオ" w:hAnsi="メイリオ" w:hint="eastAsia"/>
                <w:sz w:val="16"/>
                <w:szCs w:val="16"/>
              </w:rPr>
              <w:t>を選択】</w:t>
            </w:r>
          </w:p>
          <w:p w14:paraId="5063B943" w14:textId="77777777" w:rsidR="00545880" w:rsidRDefault="00545880" w:rsidP="00511CD5">
            <w:pPr>
              <w:rPr>
                <w:rFonts w:ascii="メイリオ" w:eastAsia="メイリオ" w:hAnsi="メイリオ"/>
                <w:szCs w:val="21"/>
              </w:rPr>
            </w:pPr>
          </w:p>
        </w:tc>
      </w:tr>
    </w:tbl>
    <w:p w14:paraId="1F3A3312" w14:textId="77777777" w:rsidR="00545880" w:rsidRPr="000E1C28" w:rsidRDefault="00545880" w:rsidP="00545880">
      <w:pPr>
        <w:tabs>
          <w:tab w:val="left" w:pos="3075"/>
        </w:tabs>
        <w:rPr>
          <w:rFonts w:ascii="メイリオ" w:eastAsia="メイリオ" w:hAnsi="メイリオ"/>
          <w:b/>
          <w:szCs w:val="21"/>
        </w:rPr>
      </w:pPr>
      <w:r w:rsidRPr="00E5630F">
        <w:rPr>
          <w:rFonts w:ascii="メイリオ" w:eastAsia="メイリオ" w:hAnsi="メイリオ" w:hint="eastAsia"/>
          <w:b/>
          <w:szCs w:val="21"/>
        </w:rPr>
        <w:lastRenderedPageBreak/>
        <w:t>【問</w:t>
      </w:r>
      <w:r>
        <w:rPr>
          <w:rFonts w:ascii="メイリオ" w:eastAsia="メイリオ" w:hAnsi="メイリオ" w:hint="eastAsia"/>
          <w:b/>
          <w:szCs w:val="21"/>
        </w:rPr>
        <w:t>１８</w:t>
      </w:r>
      <w:r w:rsidRPr="00E5630F">
        <w:rPr>
          <w:rFonts w:ascii="メイリオ" w:eastAsia="メイリオ" w:hAnsi="メイリオ" w:hint="eastAsia"/>
          <w:b/>
          <w:szCs w:val="21"/>
        </w:rPr>
        <w:t>】</w:t>
      </w:r>
      <w:r>
        <w:rPr>
          <w:rFonts w:ascii="メイリオ" w:eastAsia="メイリオ" w:hAnsi="メイリオ" w:hint="eastAsia"/>
          <w:b/>
          <w:szCs w:val="21"/>
        </w:rPr>
        <w:t>改正育児・介護休業法への対応</w:t>
      </w:r>
    </w:p>
    <w:tbl>
      <w:tblPr>
        <w:tblStyle w:val="ac"/>
        <w:tblW w:w="8482" w:type="dxa"/>
        <w:tblLook w:val="04A0" w:firstRow="1" w:lastRow="0" w:firstColumn="1" w:lastColumn="0" w:noHBand="0" w:noVBand="1"/>
      </w:tblPr>
      <w:tblGrid>
        <w:gridCol w:w="699"/>
        <w:gridCol w:w="572"/>
        <w:gridCol w:w="563"/>
        <w:gridCol w:w="605"/>
        <w:gridCol w:w="388"/>
        <w:gridCol w:w="1352"/>
        <w:gridCol w:w="7"/>
        <w:gridCol w:w="55"/>
        <w:gridCol w:w="597"/>
        <w:gridCol w:w="260"/>
        <w:gridCol w:w="556"/>
        <w:gridCol w:w="680"/>
        <w:gridCol w:w="734"/>
        <w:gridCol w:w="1414"/>
      </w:tblGrid>
      <w:tr w:rsidR="00545880" w14:paraId="7D2D1983" w14:textId="77777777" w:rsidTr="00511CD5">
        <w:trPr>
          <w:trHeight w:val="270"/>
        </w:trPr>
        <w:tc>
          <w:tcPr>
            <w:tcW w:w="699" w:type="dxa"/>
            <w:vMerge w:val="restart"/>
            <w:tcBorders>
              <w:top w:val="single" w:sz="4" w:space="0" w:color="auto"/>
              <w:right w:val="single" w:sz="18" w:space="0" w:color="auto"/>
            </w:tcBorders>
            <w:vAlign w:val="center"/>
          </w:tcPr>
          <w:p w14:paraId="16C60B70" w14:textId="77777777" w:rsidR="00545880" w:rsidRPr="00E5630F" w:rsidRDefault="00545880" w:rsidP="00511CD5">
            <w:pPr>
              <w:rPr>
                <w:rFonts w:ascii="メイリオ" w:eastAsia="メイリオ" w:hAnsi="メイリオ"/>
                <w:b/>
                <w:szCs w:val="21"/>
              </w:rPr>
            </w:pPr>
            <w:r>
              <w:rPr>
                <w:rFonts w:ascii="メイリオ" w:eastAsia="メイリオ" w:hAnsi="メイリオ" w:hint="eastAsia"/>
                <w:szCs w:val="21"/>
              </w:rPr>
              <w:t>Ⅰ)</w:t>
            </w:r>
          </w:p>
        </w:tc>
        <w:tc>
          <w:tcPr>
            <w:tcW w:w="1740" w:type="dxa"/>
            <w:gridSpan w:val="3"/>
            <w:tcBorders>
              <w:top w:val="single" w:sz="18" w:space="0" w:color="auto"/>
              <w:left w:val="single" w:sz="18" w:space="0" w:color="auto"/>
              <w:bottom w:val="single" w:sz="4" w:space="0" w:color="auto"/>
              <w:right w:val="single" w:sz="18" w:space="0" w:color="auto"/>
            </w:tcBorders>
            <w:vAlign w:val="center"/>
          </w:tcPr>
          <w:p w14:paraId="46B18F9E" w14:textId="77777777" w:rsidR="00545880" w:rsidRPr="00750946" w:rsidRDefault="00545880" w:rsidP="00511CD5">
            <w:pPr>
              <w:jc w:val="center"/>
              <w:rPr>
                <w:rFonts w:ascii="メイリオ" w:eastAsia="メイリオ" w:hAnsi="メイリオ"/>
                <w:szCs w:val="21"/>
              </w:rPr>
            </w:pPr>
            <w:r w:rsidRPr="00750946">
              <w:rPr>
                <w:rFonts w:ascii="メイリオ" w:eastAsia="メイリオ" w:hAnsi="メイリオ" w:hint="eastAsia"/>
                <w:szCs w:val="21"/>
              </w:rPr>
              <w:t>ⅰ）</w:t>
            </w:r>
            <w:r>
              <w:rPr>
                <w:rFonts w:ascii="メイリオ" w:eastAsia="メイリオ" w:hAnsi="メイリオ" w:hint="eastAsia"/>
                <w:szCs w:val="21"/>
              </w:rPr>
              <w:t>正社員</w:t>
            </w:r>
          </w:p>
        </w:tc>
        <w:tc>
          <w:tcPr>
            <w:tcW w:w="1740" w:type="dxa"/>
            <w:gridSpan w:val="2"/>
            <w:tcBorders>
              <w:top w:val="single" w:sz="18" w:space="0" w:color="auto"/>
              <w:left w:val="single" w:sz="18" w:space="0" w:color="auto"/>
              <w:bottom w:val="single" w:sz="4" w:space="0" w:color="auto"/>
              <w:right w:val="single" w:sz="18" w:space="0" w:color="auto"/>
            </w:tcBorders>
            <w:vAlign w:val="center"/>
          </w:tcPr>
          <w:p w14:paraId="24DF88A0" w14:textId="77777777" w:rsidR="00545880" w:rsidRPr="00750946" w:rsidRDefault="00545880" w:rsidP="00511CD5">
            <w:pPr>
              <w:jc w:val="center"/>
              <w:rPr>
                <w:rFonts w:ascii="メイリオ" w:eastAsia="メイリオ" w:hAnsi="メイリオ"/>
                <w:szCs w:val="21"/>
              </w:rPr>
            </w:pPr>
            <w:r w:rsidRPr="00750946">
              <w:rPr>
                <w:rFonts w:ascii="メイリオ" w:eastAsia="メイリオ" w:hAnsi="メイリオ" w:hint="eastAsia"/>
                <w:szCs w:val="21"/>
              </w:rPr>
              <w:t>ⅱ</w:t>
            </w:r>
            <w:r>
              <w:rPr>
                <w:rFonts w:ascii="メイリオ" w:eastAsia="メイリオ" w:hAnsi="メイリオ" w:hint="eastAsia"/>
                <w:szCs w:val="21"/>
              </w:rPr>
              <w:t>）非正規</w:t>
            </w:r>
          </w:p>
        </w:tc>
        <w:tc>
          <w:tcPr>
            <w:tcW w:w="919" w:type="dxa"/>
            <w:gridSpan w:val="4"/>
            <w:vMerge w:val="restart"/>
            <w:tcBorders>
              <w:top w:val="single" w:sz="4" w:space="0" w:color="auto"/>
              <w:left w:val="single" w:sz="18" w:space="0" w:color="auto"/>
              <w:right w:val="single" w:sz="18" w:space="0" w:color="auto"/>
            </w:tcBorders>
            <w:vAlign w:val="center"/>
          </w:tcPr>
          <w:p w14:paraId="2E892F01" w14:textId="77777777" w:rsidR="00545880" w:rsidRPr="00750946" w:rsidRDefault="00545880" w:rsidP="00511CD5">
            <w:pPr>
              <w:rPr>
                <w:rFonts w:ascii="メイリオ" w:eastAsia="メイリオ" w:hAnsi="メイリオ"/>
                <w:szCs w:val="21"/>
              </w:rPr>
            </w:pPr>
            <w:r w:rsidRPr="00ED0D0D">
              <w:rPr>
                <w:rFonts w:ascii="メイリオ" w:eastAsia="メイリオ" w:hAnsi="メイリオ" w:hint="eastAsia"/>
                <w:szCs w:val="21"/>
              </w:rPr>
              <w:t>Ⅱ）</w:t>
            </w:r>
          </w:p>
        </w:tc>
        <w:tc>
          <w:tcPr>
            <w:tcW w:w="3384" w:type="dxa"/>
            <w:gridSpan w:val="4"/>
            <w:vMerge w:val="restart"/>
            <w:tcBorders>
              <w:top w:val="single" w:sz="18" w:space="0" w:color="auto"/>
              <w:left w:val="single" w:sz="18" w:space="0" w:color="auto"/>
              <w:right w:val="single" w:sz="18" w:space="0" w:color="auto"/>
            </w:tcBorders>
          </w:tcPr>
          <w:p w14:paraId="5FDCFAC6"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3B8D6DB9" w14:textId="77777777" w:rsidR="00545880"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【①</w:t>
            </w:r>
            <w:r w:rsidRPr="00D87402">
              <w:rPr>
                <w:rFonts w:ascii="メイリオ" w:eastAsia="メイリオ" w:hAnsi="メイリオ" w:hint="eastAsia"/>
                <w:sz w:val="16"/>
                <w:szCs w:val="16"/>
              </w:rPr>
              <w:t>～</w:t>
            </w:r>
            <w:r>
              <w:rPr>
                <w:rFonts w:ascii="メイリオ" w:eastAsia="メイリオ" w:hAnsi="メイリオ" w:hint="eastAsia"/>
                <w:sz w:val="16"/>
                <w:szCs w:val="16"/>
              </w:rPr>
              <w:t>⑥</w:t>
            </w:r>
            <w:r w:rsidRPr="00D87402">
              <w:rPr>
                <w:rFonts w:ascii="メイリオ" w:eastAsia="メイリオ" w:hAnsi="メイリオ" w:hint="eastAsia"/>
                <w:sz w:val="16"/>
                <w:szCs w:val="16"/>
              </w:rPr>
              <w:t>を選択】</w:t>
            </w:r>
          </w:p>
          <w:p w14:paraId="3BB72C59" w14:textId="77777777" w:rsidR="00545880" w:rsidRPr="00AC3C20" w:rsidRDefault="00545880" w:rsidP="00511CD5">
            <w:pPr>
              <w:rPr>
                <w:rFonts w:ascii="メイリオ" w:eastAsia="メイリオ" w:hAnsi="メイリオ"/>
                <w:szCs w:val="21"/>
              </w:rPr>
            </w:pPr>
          </w:p>
        </w:tc>
      </w:tr>
      <w:tr w:rsidR="00545880" w14:paraId="6B6E0973" w14:textId="77777777" w:rsidTr="00511CD5">
        <w:trPr>
          <w:trHeight w:val="820"/>
        </w:trPr>
        <w:tc>
          <w:tcPr>
            <w:tcW w:w="699" w:type="dxa"/>
            <w:vMerge/>
            <w:tcBorders>
              <w:bottom w:val="single" w:sz="4" w:space="0" w:color="auto"/>
              <w:right w:val="single" w:sz="18" w:space="0" w:color="auto"/>
            </w:tcBorders>
            <w:vAlign w:val="center"/>
          </w:tcPr>
          <w:p w14:paraId="4638A5DC" w14:textId="77777777" w:rsidR="00545880" w:rsidRDefault="00545880" w:rsidP="00511CD5">
            <w:pPr>
              <w:rPr>
                <w:rFonts w:ascii="メイリオ" w:eastAsia="メイリオ" w:hAnsi="メイリオ"/>
                <w:szCs w:val="21"/>
              </w:rPr>
            </w:pPr>
          </w:p>
        </w:tc>
        <w:tc>
          <w:tcPr>
            <w:tcW w:w="1740" w:type="dxa"/>
            <w:gridSpan w:val="3"/>
            <w:tcBorders>
              <w:top w:val="single" w:sz="4" w:space="0" w:color="auto"/>
              <w:left w:val="single" w:sz="18" w:space="0" w:color="auto"/>
              <w:bottom w:val="single" w:sz="18" w:space="0" w:color="auto"/>
              <w:right w:val="single" w:sz="18" w:space="0" w:color="auto"/>
            </w:tcBorders>
            <w:vAlign w:val="center"/>
          </w:tcPr>
          <w:p w14:paraId="063FB8B9" w14:textId="77777777" w:rsidR="00545880" w:rsidRDefault="00545880" w:rsidP="00511CD5">
            <w:pPr>
              <w:rPr>
                <w:rFonts w:ascii="メイリオ" w:eastAsia="メイリオ" w:hAnsi="メイリオ"/>
                <w:szCs w:val="21"/>
              </w:rPr>
            </w:pPr>
          </w:p>
        </w:tc>
        <w:tc>
          <w:tcPr>
            <w:tcW w:w="1740" w:type="dxa"/>
            <w:gridSpan w:val="2"/>
            <w:tcBorders>
              <w:top w:val="single" w:sz="4" w:space="0" w:color="auto"/>
              <w:left w:val="single" w:sz="18" w:space="0" w:color="auto"/>
              <w:bottom w:val="single" w:sz="4" w:space="0" w:color="auto"/>
              <w:right w:val="single" w:sz="18" w:space="0" w:color="auto"/>
            </w:tcBorders>
            <w:vAlign w:val="center"/>
          </w:tcPr>
          <w:p w14:paraId="559E55D7" w14:textId="77777777" w:rsidR="00545880" w:rsidRPr="00F473BC" w:rsidRDefault="00545880" w:rsidP="00511CD5">
            <w:pPr>
              <w:rPr>
                <w:rFonts w:ascii="メイリオ" w:eastAsia="メイリオ" w:hAnsi="メイリオ"/>
                <w:szCs w:val="21"/>
              </w:rPr>
            </w:pPr>
          </w:p>
        </w:tc>
        <w:tc>
          <w:tcPr>
            <w:tcW w:w="919" w:type="dxa"/>
            <w:gridSpan w:val="4"/>
            <w:vMerge/>
            <w:tcBorders>
              <w:left w:val="single" w:sz="18" w:space="0" w:color="auto"/>
              <w:bottom w:val="single" w:sz="4" w:space="0" w:color="auto"/>
              <w:right w:val="single" w:sz="18" w:space="0" w:color="auto"/>
            </w:tcBorders>
            <w:vAlign w:val="center"/>
          </w:tcPr>
          <w:p w14:paraId="365001A2" w14:textId="77777777" w:rsidR="00545880" w:rsidRPr="008070E2" w:rsidRDefault="00545880" w:rsidP="00511CD5">
            <w:pPr>
              <w:jc w:val="center"/>
              <w:rPr>
                <w:rFonts w:ascii="メイリオ" w:eastAsia="メイリオ" w:hAnsi="メイリオ"/>
                <w:sz w:val="16"/>
                <w:szCs w:val="16"/>
              </w:rPr>
            </w:pPr>
          </w:p>
        </w:tc>
        <w:tc>
          <w:tcPr>
            <w:tcW w:w="3384" w:type="dxa"/>
            <w:gridSpan w:val="4"/>
            <w:vMerge/>
            <w:tcBorders>
              <w:left w:val="single" w:sz="18" w:space="0" w:color="auto"/>
              <w:bottom w:val="single" w:sz="18" w:space="0" w:color="auto"/>
              <w:right w:val="single" w:sz="18" w:space="0" w:color="auto"/>
            </w:tcBorders>
          </w:tcPr>
          <w:p w14:paraId="365B663D" w14:textId="77777777" w:rsidR="00545880" w:rsidRPr="008070E2" w:rsidRDefault="00545880" w:rsidP="00511CD5">
            <w:pPr>
              <w:jc w:val="center"/>
              <w:rPr>
                <w:rFonts w:ascii="メイリオ" w:eastAsia="メイリオ" w:hAnsi="メイリオ"/>
                <w:sz w:val="16"/>
                <w:szCs w:val="16"/>
              </w:rPr>
            </w:pPr>
          </w:p>
        </w:tc>
      </w:tr>
      <w:tr w:rsidR="00545880" w14:paraId="35E0A88A" w14:textId="77777777" w:rsidTr="00511CD5">
        <w:trPr>
          <w:trHeight w:val="1334"/>
        </w:trPr>
        <w:tc>
          <w:tcPr>
            <w:tcW w:w="699" w:type="dxa"/>
            <w:tcBorders>
              <w:top w:val="single" w:sz="4" w:space="0" w:color="auto"/>
              <w:bottom w:val="single" w:sz="4" w:space="0" w:color="auto"/>
              <w:right w:val="single" w:sz="18" w:space="0" w:color="auto"/>
            </w:tcBorders>
            <w:vAlign w:val="center"/>
          </w:tcPr>
          <w:p w14:paraId="776D7211"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p>
        </w:tc>
        <w:tc>
          <w:tcPr>
            <w:tcW w:w="1135" w:type="dxa"/>
            <w:gridSpan w:val="2"/>
            <w:tcBorders>
              <w:top w:val="single" w:sz="18" w:space="0" w:color="auto"/>
              <w:left w:val="single" w:sz="18" w:space="0" w:color="auto"/>
              <w:bottom w:val="single" w:sz="18" w:space="0" w:color="auto"/>
              <w:right w:val="single" w:sz="18" w:space="0" w:color="auto"/>
            </w:tcBorders>
            <w:vAlign w:val="center"/>
          </w:tcPr>
          <w:p w14:paraId="3CBDE898" w14:textId="77777777" w:rsidR="00545880" w:rsidRDefault="00545880" w:rsidP="00511CD5">
            <w:pPr>
              <w:rPr>
                <w:rFonts w:ascii="メイリオ" w:eastAsia="メイリオ" w:hAnsi="メイリオ"/>
                <w:szCs w:val="21"/>
              </w:rPr>
            </w:pPr>
          </w:p>
        </w:tc>
        <w:tc>
          <w:tcPr>
            <w:tcW w:w="2352" w:type="dxa"/>
            <w:gridSpan w:val="4"/>
            <w:tcBorders>
              <w:top w:val="single" w:sz="18" w:space="0" w:color="auto"/>
              <w:left w:val="single" w:sz="18" w:space="0" w:color="auto"/>
              <w:bottom w:val="single" w:sz="18" w:space="0" w:color="auto"/>
              <w:right w:val="single" w:sz="4" w:space="0" w:color="auto"/>
            </w:tcBorders>
            <w:vAlign w:val="center"/>
          </w:tcPr>
          <w:p w14:paraId="5C90D0C8" w14:textId="77777777" w:rsidR="00545880" w:rsidRPr="00AC3C20" w:rsidRDefault="00545880" w:rsidP="00511CD5">
            <w:pPr>
              <w:rPr>
                <w:rFonts w:ascii="メイリオ" w:eastAsia="メイリオ" w:hAnsi="メイリオ"/>
                <w:sz w:val="16"/>
                <w:szCs w:val="16"/>
              </w:rPr>
            </w:pPr>
            <w:r>
              <w:rPr>
                <w:rFonts w:ascii="メイリオ" w:eastAsia="メイリオ" w:hAnsi="メイリオ" w:hint="eastAsia"/>
                <w:b/>
                <w:sz w:val="18"/>
                <w:szCs w:val="18"/>
              </w:rPr>
              <w:t>①</w:t>
            </w:r>
            <w:r w:rsidRPr="00AC3C20">
              <w:rPr>
                <w:rFonts w:ascii="メイリオ" w:eastAsia="メイリオ" w:hAnsi="メイリオ" w:hint="eastAsia"/>
                <w:b/>
                <w:sz w:val="18"/>
                <w:szCs w:val="18"/>
              </w:rPr>
              <w:t>既に対応済み</w:t>
            </w:r>
            <w:r>
              <w:rPr>
                <w:rFonts w:ascii="メイリオ" w:eastAsia="メイリオ" w:hAnsi="メイリオ" w:hint="eastAsia"/>
                <w:b/>
                <w:sz w:val="18"/>
                <w:szCs w:val="18"/>
              </w:rPr>
              <w:t>、を選択の</w:t>
            </w:r>
            <w:r w:rsidRPr="00AC3C20">
              <w:rPr>
                <w:rFonts w:ascii="メイリオ" w:eastAsia="メイリオ" w:hAnsi="メイリオ" w:hint="eastAsia"/>
                <w:b/>
                <w:sz w:val="18"/>
                <w:szCs w:val="18"/>
              </w:rPr>
              <w:t>場合のみ、設問Ⅳ）に回答</w:t>
            </w:r>
          </w:p>
        </w:tc>
        <w:tc>
          <w:tcPr>
            <w:tcW w:w="652" w:type="dxa"/>
            <w:gridSpan w:val="2"/>
            <w:tcBorders>
              <w:top w:val="single" w:sz="4" w:space="0" w:color="auto"/>
              <w:left w:val="single" w:sz="4" w:space="0" w:color="auto"/>
              <w:bottom w:val="single" w:sz="4" w:space="0" w:color="auto"/>
              <w:right w:val="single" w:sz="18" w:space="0" w:color="auto"/>
            </w:tcBorders>
            <w:vAlign w:val="center"/>
          </w:tcPr>
          <w:p w14:paraId="3AA66006" w14:textId="77777777" w:rsidR="00545880" w:rsidRPr="00CF3C3A" w:rsidRDefault="00545880" w:rsidP="00511CD5">
            <w:pPr>
              <w:ind w:rightChars="-118" w:right="-248"/>
              <w:rPr>
                <w:rFonts w:ascii="メイリオ" w:eastAsia="メイリオ" w:hAnsi="メイリオ"/>
                <w:szCs w:val="21"/>
              </w:rPr>
            </w:pPr>
            <w:r w:rsidRPr="00CF3C3A">
              <w:rPr>
                <w:rFonts w:ascii="メイリオ" w:eastAsia="メイリオ" w:hAnsi="メイリオ" w:hint="eastAsia"/>
                <w:szCs w:val="21"/>
              </w:rPr>
              <w:t>Ⅳ）</w:t>
            </w:r>
          </w:p>
        </w:tc>
        <w:tc>
          <w:tcPr>
            <w:tcW w:w="1496" w:type="dxa"/>
            <w:gridSpan w:val="3"/>
            <w:tcBorders>
              <w:top w:val="single" w:sz="18" w:space="0" w:color="auto"/>
              <w:left w:val="single" w:sz="18" w:space="0" w:color="auto"/>
              <w:bottom w:val="single" w:sz="18" w:space="0" w:color="auto"/>
              <w:right w:val="single" w:sz="18" w:space="0" w:color="auto"/>
            </w:tcBorders>
            <w:vAlign w:val="center"/>
          </w:tcPr>
          <w:p w14:paraId="1BBE9814" w14:textId="77777777" w:rsidR="00545880" w:rsidRPr="00CC2559" w:rsidRDefault="00545880" w:rsidP="00511CD5">
            <w:pPr>
              <w:rPr>
                <w:rFonts w:ascii="メイリオ" w:eastAsia="メイリオ" w:hAnsi="メイリオ"/>
                <w:szCs w:val="21"/>
              </w:rPr>
            </w:pPr>
          </w:p>
        </w:tc>
        <w:tc>
          <w:tcPr>
            <w:tcW w:w="2148" w:type="dxa"/>
            <w:gridSpan w:val="2"/>
            <w:tcBorders>
              <w:top w:val="single" w:sz="4" w:space="0" w:color="auto"/>
              <w:left w:val="single" w:sz="18" w:space="0" w:color="auto"/>
              <w:bottom w:val="single" w:sz="4" w:space="0" w:color="auto"/>
              <w:right w:val="single" w:sz="18" w:space="0" w:color="auto"/>
            </w:tcBorders>
            <w:vAlign w:val="center"/>
          </w:tcPr>
          <w:p w14:paraId="79DCFF32" w14:textId="77777777" w:rsidR="00545880" w:rsidRPr="00FE1E7C" w:rsidRDefault="00545880" w:rsidP="00511CD5">
            <w:pPr>
              <w:ind w:rightChars="-118" w:right="-248"/>
              <w:jc w:val="left"/>
              <w:rPr>
                <w:rFonts w:ascii="メイリオ" w:eastAsia="メイリオ" w:hAnsi="メイリオ"/>
                <w:b/>
                <w:bCs/>
                <w:sz w:val="18"/>
                <w:szCs w:val="18"/>
              </w:rPr>
            </w:pPr>
            <w:r>
              <w:rPr>
                <w:rFonts w:ascii="メイリオ" w:eastAsia="メイリオ" w:hAnsi="メイリオ" w:hint="eastAsia"/>
                <w:b/>
                <w:bCs/>
                <w:sz w:val="18"/>
                <w:szCs w:val="18"/>
              </w:rPr>
              <w:t>①</w:t>
            </w:r>
            <w:r w:rsidRPr="00FE1E7C">
              <w:rPr>
                <w:rFonts w:ascii="メイリオ" w:eastAsia="メイリオ" w:hAnsi="メイリオ" w:hint="eastAsia"/>
                <w:b/>
                <w:bCs/>
                <w:sz w:val="18"/>
                <w:szCs w:val="18"/>
              </w:rPr>
              <w:t>就業を認める、を選択</w:t>
            </w:r>
          </w:p>
          <w:p w14:paraId="2E370964" w14:textId="77777777" w:rsidR="00545880" w:rsidRPr="000F655A" w:rsidRDefault="00545880" w:rsidP="00511CD5">
            <w:pPr>
              <w:ind w:rightChars="-118" w:right="-248"/>
              <w:jc w:val="left"/>
              <w:rPr>
                <w:rFonts w:ascii="メイリオ" w:eastAsia="メイリオ" w:hAnsi="メイリオ"/>
                <w:b/>
                <w:bCs/>
                <w:sz w:val="18"/>
                <w:szCs w:val="18"/>
              </w:rPr>
            </w:pPr>
            <w:r w:rsidRPr="00FE1E7C">
              <w:rPr>
                <w:rFonts w:ascii="メイリオ" w:eastAsia="メイリオ" w:hAnsi="メイリオ" w:hint="eastAsia"/>
                <w:b/>
                <w:bCs/>
                <w:sz w:val="18"/>
                <w:szCs w:val="18"/>
              </w:rPr>
              <w:t>の</w:t>
            </w:r>
            <w:r w:rsidRPr="000F655A">
              <w:rPr>
                <w:rFonts w:ascii="メイリオ" w:eastAsia="メイリオ" w:hAnsi="メイリオ" w:hint="eastAsia"/>
                <w:b/>
                <w:bCs/>
                <w:sz w:val="18"/>
                <w:szCs w:val="18"/>
              </w:rPr>
              <w:t>場合のみ、以降の設問</w:t>
            </w:r>
          </w:p>
          <w:p w14:paraId="10700E48" w14:textId="77777777" w:rsidR="00545880" w:rsidRPr="000F655A" w:rsidRDefault="00545880" w:rsidP="00511CD5">
            <w:pPr>
              <w:ind w:rightChars="-118" w:right="-248"/>
              <w:jc w:val="left"/>
              <w:rPr>
                <w:rFonts w:ascii="メイリオ" w:eastAsia="メイリオ" w:hAnsi="メイリオ"/>
                <w:b/>
                <w:bCs/>
                <w:sz w:val="18"/>
                <w:szCs w:val="18"/>
              </w:rPr>
            </w:pPr>
            <w:r w:rsidRPr="000F655A">
              <w:rPr>
                <w:rFonts w:ascii="メイリオ" w:eastAsia="メイリオ" w:hAnsi="メイリオ" w:hint="eastAsia"/>
                <w:b/>
                <w:bCs/>
                <w:sz w:val="18"/>
                <w:szCs w:val="18"/>
              </w:rPr>
              <w:t>に回答</w:t>
            </w:r>
          </w:p>
        </w:tc>
      </w:tr>
      <w:tr w:rsidR="00545880" w14:paraId="54D6B653" w14:textId="77777777" w:rsidTr="00511CD5">
        <w:trPr>
          <w:trHeight w:val="1334"/>
        </w:trPr>
        <w:tc>
          <w:tcPr>
            <w:tcW w:w="1271" w:type="dxa"/>
            <w:gridSpan w:val="2"/>
            <w:tcBorders>
              <w:top w:val="single" w:sz="4" w:space="0" w:color="auto"/>
              <w:right w:val="single" w:sz="18" w:space="0" w:color="auto"/>
            </w:tcBorders>
            <w:vAlign w:val="center"/>
          </w:tcPr>
          <w:p w14:paraId="06AE7B72"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Ⅴ）</w:t>
            </w:r>
          </w:p>
        </w:tc>
        <w:tc>
          <w:tcPr>
            <w:tcW w:w="1556" w:type="dxa"/>
            <w:gridSpan w:val="3"/>
            <w:tcBorders>
              <w:top w:val="single" w:sz="18" w:space="0" w:color="auto"/>
              <w:left w:val="single" w:sz="18" w:space="0" w:color="auto"/>
              <w:bottom w:val="single" w:sz="18" w:space="0" w:color="auto"/>
              <w:right w:val="single" w:sz="18" w:space="0" w:color="auto"/>
            </w:tcBorders>
          </w:tcPr>
          <w:p w14:paraId="6EC27890"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35981656" w14:textId="77777777" w:rsidR="00545880" w:rsidRDefault="00545880" w:rsidP="00511CD5">
            <w:pPr>
              <w:jc w:val="center"/>
              <w:rPr>
                <w:rFonts w:ascii="メイリオ" w:eastAsia="メイリオ" w:hAnsi="メイリオ"/>
                <w:sz w:val="16"/>
                <w:szCs w:val="16"/>
              </w:rPr>
            </w:pPr>
            <w:r>
              <w:rPr>
                <w:rFonts w:ascii="メイリオ" w:eastAsia="メイリオ" w:hAnsi="メイリオ" w:hint="eastAsia"/>
                <w:sz w:val="16"/>
                <w:szCs w:val="16"/>
              </w:rPr>
              <w:t>【①</w:t>
            </w:r>
            <w:r w:rsidRPr="00AC3C20">
              <w:rPr>
                <w:rFonts w:ascii="メイリオ" w:eastAsia="メイリオ" w:hAnsi="メイリオ" w:hint="eastAsia"/>
                <w:sz w:val="16"/>
                <w:szCs w:val="16"/>
              </w:rPr>
              <w:t>～</w:t>
            </w:r>
            <w:r>
              <w:rPr>
                <w:rFonts w:ascii="メイリオ" w:eastAsia="メイリオ" w:hAnsi="メイリオ" w:hint="eastAsia"/>
                <w:sz w:val="16"/>
                <w:szCs w:val="16"/>
              </w:rPr>
              <w:t>⑦</w:t>
            </w:r>
            <w:r w:rsidRPr="00AC3C20">
              <w:rPr>
                <w:rFonts w:ascii="メイリオ" w:eastAsia="メイリオ" w:hAnsi="メイリオ" w:hint="eastAsia"/>
                <w:sz w:val="16"/>
                <w:szCs w:val="16"/>
              </w:rPr>
              <w:t>を選択】</w:t>
            </w:r>
          </w:p>
          <w:p w14:paraId="269DBBFB" w14:textId="77777777" w:rsidR="00545880" w:rsidRPr="00AC3C20" w:rsidRDefault="00545880" w:rsidP="00511CD5">
            <w:pPr>
              <w:rPr>
                <w:rFonts w:ascii="メイリオ" w:eastAsia="メイリオ" w:hAnsi="メイリオ"/>
                <w:sz w:val="16"/>
                <w:szCs w:val="16"/>
              </w:rPr>
            </w:pPr>
          </w:p>
        </w:tc>
        <w:tc>
          <w:tcPr>
            <w:tcW w:w="1414" w:type="dxa"/>
            <w:gridSpan w:val="3"/>
            <w:tcBorders>
              <w:top w:val="single" w:sz="4" w:space="0" w:color="auto"/>
              <w:left w:val="single" w:sz="18" w:space="0" w:color="auto"/>
              <w:bottom w:val="single" w:sz="4" w:space="0" w:color="auto"/>
              <w:right w:val="single" w:sz="18" w:space="0" w:color="auto"/>
            </w:tcBorders>
            <w:vAlign w:val="center"/>
          </w:tcPr>
          <w:p w14:paraId="0C4164C1" w14:textId="77777777" w:rsidR="00545880" w:rsidRPr="00CF3C3A" w:rsidRDefault="00545880" w:rsidP="00511CD5">
            <w:pPr>
              <w:ind w:rightChars="-118" w:right="-248"/>
              <w:rPr>
                <w:rFonts w:ascii="メイリオ" w:eastAsia="メイリオ" w:hAnsi="メイリオ"/>
                <w:szCs w:val="21"/>
              </w:rPr>
            </w:pPr>
            <w:r>
              <w:rPr>
                <w:rFonts w:ascii="メイリオ" w:eastAsia="メイリオ" w:hAnsi="メイリオ" w:hint="eastAsia"/>
                <w:szCs w:val="21"/>
              </w:rPr>
              <w:t>Ⅵ）</w:t>
            </w:r>
          </w:p>
        </w:tc>
        <w:tc>
          <w:tcPr>
            <w:tcW w:w="1413" w:type="dxa"/>
            <w:gridSpan w:val="3"/>
            <w:tcBorders>
              <w:top w:val="single" w:sz="18" w:space="0" w:color="auto"/>
              <w:left w:val="single" w:sz="18" w:space="0" w:color="auto"/>
              <w:bottom w:val="single" w:sz="18" w:space="0" w:color="auto"/>
              <w:right w:val="single" w:sz="18" w:space="0" w:color="auto"/>
            </w:tcBorders>
            <w:vAlign w:val="center"/>
          </w:tcPr>
          <w:p w14:paraId="43C2E80D" w14:textId="77777777" w:rsidR="00545880" w:rsidRPr="00CC2559" w:rsidRDefault="00545880" w:rsidP="00511CD5">
            <w:pPr>
              <w:rPr>
                <w:rFonts w:ascii="メイリオ" w:eastAsia="メイリオ" w:hAnsi="メイリオ"/>
                <w:szCs w:val="21"/>
              </w:rPr>
            </w:pPr>
          </w:p>
        </w:tc>
        <w:tc>
          <w:tcPr>
            <w:tcW w:w="1414" w:type="dxa"/>
            <w:gridSpan w:val="2"/>
            <w:tcBorders>
              <w:top w:val="single" w:sz="4" w:space="0" w:color="auto"/>
              <w:left w:val="single" w:sz="18" w:space="0" w:color="auto"/>
              <w:bottom w:val="single" w:sz="4" w:space="0" w:color="auto"/>
              <w:right w:val="single" w:sz="18" w:space="0" w:color="auto"/>
            </w:tcBorders>
            <w:vAlign w:val="center"/>
          </w:tcPr>
          <w:p w14:paraId="274D0D72" w14:textId="77777777" w:rsidR="00545880" w:rsidRPr="00CF3C3A" w:rsidRDefault="00545880" w:rsidP="00511CD5">
            <w:pPr>
              <w:ind w:rightChars="-118" w:right="-248"/>
              <w:rPr>
                <w:rFonts w:ascii="メイリオ" w:eastAsia="メイリオ" w:hAnsi="メイリオ"/>
                <w:szCs w:val="21"/>
              </w:rPr>
            </w:pPr>
            <w:r>
              <w:rPr>
                <w:rFonts w:ascii="メイリオ" w:eastAsia="メイリオ" w:hAnsi="メイリオ" w:hint="eastAsia"/>
                <w:szCs w:val="21"/>
              </w:rPr>
              <w:t>Ⅶ）</w:t>
            </w:r>
          </w:p>
        </w:tc>
        <w:tc>
          <w:tcPr>
            <w:tcW w:w="1414" w:type="dxa"/>
            <w:tcBorders>
              <w:top w:val="single" w:sz="18" w:space="0" w:color="auto"/>
              <w:left w:val="single" w:sz="18" w:space="0" w:color="auto"/>
              <w:bottom w:val="single" w:sz="18" w:space="0" w:color="auto"/>
              <w:right w:val="single" w:sz="18" w:space="0" w:color="auto"/>
            </w:tcBorders>
          </w:tcPr>
          <w:p w14:paraId="52099645" w14:textId="77777777" w:rsidR="00545880" w:rsidRPr="006C0F77" w:rsidRDefault="00545880" w:rsidP="00511CD5">
            <w:pPr>
              <w:rPr>
                <w:rFonts w:ascii="メイリオ" w:eastAsia="メイリオ" w:hAnsi="メイリオ"/>
                <w:sz w:val="16"/>
                <w:szCs w:val="16"/>
              </w:rPr>
            </w:pPr>
          </w:p>
        </w:tc>
      </w:tr>
    </w:tbl>
    <w:p w14:paraId="4C1D5F26" w14:textId="77777777" w:rsidR="00545880" w:rsidRDefault="00545880" w:rsidP="00545880">
      <w:pPr>
        <w:rPr>
          <w:rFonts w:ascii="メイリオ" w:eastAsia="メイリオ" w:hAnsi="メイリオ"/>
          <w:b/>
          <w:szCs w:val="21"/>
        </w:rPr>
      </w:pPr>
    </w:p>
    <w:tbl>
      <w:tblPr>
        <w:tblStyle w:val="ac"/>
        <w:tblW w:w="8500" w:type="dxa"/>
        <w:tblLook w:val="04A0" w:firstRow="1" w:lastRow="0" w:firstColumn="1" w:lastColumn="0" w:noHBand="0" w:noVBand="1"/>
      </w:tblPr>
      <w:tblGrid>
        <w:gridCol w:w="5957"/>
        <w:gridCol w:w="2543"/>
      </w:tblGrid>
      <w:tr w:rsidR="00545880" w14:paraId="3A74EC32" w14:textId="77777777" w:rsidTr="00511CD5">
        <w:trPr>
          <w:trHeight w:val="1226"/>
        </w:trPr>
        <w:tc>
          <w:tcPr>
            <w:tcW w:w="5957" w:type="dxa"/>
            <w:tcBorders>
              <w:right w:val="single" w:sz="18" w:space="0" w:color="auto"/>
            </w:tcBorders>
            <w:vAlign w:val="center"/>
          </w:tcPr>
          <w:p w14:paraId="1DD81C35" w14:textId="77777777" w:rsidR="00545880" w:rsidRPr="00777F43" w:rsidRDefault="00545880" w:rsidP="00511CD5">
            <w:pPr>
              <w:rPr>
                <w:rFonts w:ascii="メイリオ" w:eastAsia="メイリオ" w:hAnsi="メイリオ"/>
                <w:b/>
                <w:szCs w:val="21"/>
              </w:rPr>
            </w:pPr>
            <w:r w:rsidRPr="00E5630F">
              <w:rPr>
                <w:rFonts w:ascii="メイリオ" w:eastAsia="メイリオ" w:hAnsi="メイリオ" w:hint="eastAsia"/>
                <w:b/>
                <w:szCs w:val="21"/>
              </w:rPr>
              <w:t>【問１</w:t>
            </w:r>
            <w:r>
              <w:rPr>
                <w:rFonts w:ascii="メイリオ" w:eastAsia="メイリオ" w:hAnsi="メイリオ" w:hint="eastAsia"/>
                <w:b/>
                <w:szCs w:val="21"/>
              </w:rPr>
              <w:t>９</w:t>
            </w:r>
            <w:r w:rsidRPr="00E5630F">
              <w:rPr>
                <w:rFonts w:ascii="メイリオ" w:eastAsia="メイリオ" w:hAnsi="メイリオ" w:hint="eastAsia"/>
                <w:b/>
                <w:szCs w:val="21"/>
              </w:rPr>
              <w:t>】</w:t>
            </w:r>
            <w:r>
              <w:rPr>
                <w:rFonts w:ascii="メイリオ" w:eastAsia="メイリオ" w:hAnsi="メイリオ" w:hint="eastAsia"/>
                <w:b/>
                <w:szCs w:val="21"/>
              </w:rPr>
              <w:t>企業組織を活性化するための諸政策の実施状況</w:t>
            </w:r>
          </w:p>
        </w:tc>
        <w:tc>
          <w:tcPr>
            <w:tcW w:w="2543" w:type="dxa"/>
            <w:tcBorders>
              <w:top w:val="single" w:sz="18" w:space="0" w:color="auto"/>
              <w:left w:val="single" w:sz="18" w:space="0" w:color="auto"/>
              <w:bottom w:val="single" w:sz="18" w:space="0" w:color="auto"/>
              <w:right w:val="single" w:sz="18" w:space="0" w:color="auto"/>
            </w:tcBorders>
          </w:tcPr>
          <w:p w14:paraId="06BEEA36" w14:textId="77777777" w:rsidR="00545880" w:rsidRDefault="00545880" w:rsidP="00511CD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52BBBA2" w14:textId="77777777" w:rsidR="00545880" w:rsidRPr="00CC2559" w:rsidRDefault="00545880" w:rsidP="00545880">
            <w:pPr>
              <w:pStyle w:val="af"/>
              <w:numPr>
                <w:ilvl w:val="0"/>
                <w:numId w:val="5"/>
              </w:numPr>
              <w:ind w:leftChars="0"/>
              <w:jc w:val="center"/>
              <w:rPr>
                <w:rFonts w:ascii="メイリオ" w:eastAsia="メイリオ" w:hAnsi="メイリオ"/>
                <w:sz w:val="16"/>
                <w:szCs w:val="16"/>
              </w:rPr>
            </w:pPr>
            <w:r w:rsidRPr="00CC2559">
              <w:rPr>
                <w:rFonts w:ascii="メイリオ" w:eastAsia="メイリオ" w:hAnsi="メイリオ" w:hint="eastAsia"/>
                <w:sz w:val="16"/>
                <w:szCs w:val="16"/>
              </w:rPr>
              <w:t>～⑨を選択】</w:t>
            </w:r>
          </w:p>
          <w:p w14:paraId="59CA2186" w14:textId="77777777" w:rsidR="00545880" w:rsidRDefault="00545880" w:rsidP="00511CD5">
            <w:pPr>
              <w:rPr>
                <w:rFonts w:ascii="メイリオ" w:eastAsia="メイリオ" w:hAnsi="メイリオ"/>
                <w:szCs w:val="21"/>
              </w:rPr>
            </w:pPr>
          </w:p>
        </w:tc>
      </w:tr>
    </w:tbl>
    <w:p w14:paraId="3295FDD3" w14:textId="77777777" w:rsidR="00545880" w:rsidRDefault="00545880" w:rsidP="00545880">
      <w:pPr>
        <w:rPr>
          <w:rFonts w:ascii="メイリオ" w:eastAsia="メイリオ" w:hAnsi="メイリオ"/>
          <w:b/>
          <w:szCs w:val="21"/>
        </w:rPr>
      </w:pPr>
    </w:p>
    <w:p w14:paraId="3F376251" w14:textId="77777777" w:rsidR="00545880" w:rsidRPr="00E5630F" w:rsidRDefault="00545880" w:rsidP="00545880">
      <w:pP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２０</w:t>
      </w:r>
      <w:r w:rsidRPr="00E5630F">
        <w:rPr>
          <w:rFonts w:ascii="メイリオ" w:eastAsia="メイリオ" w:hAnsi="メイリオ" w:hint="eastAsia"/>
          <w:b/>
          <w:szCs w:val="21"/>
        </w:rPr>
        <w:t>】労使コミュニケーション</w:t>
      </w:r>
    </w:p>
    <w:tbl>
      <w:tblPr>
        <w:tblStyle w:val="ac"/>
        <w:tblW w:w="0" w:type="auto"/>
        <w:tblLook w:val="04A0" w:firstRow="1" w:lastRow="0" w:firstColumn="1" w:lastColumn="0" w:noHBand="0" w:noVBand="1"/>
      </w:tblPr>
      <w:tblGrid>
        <w:gridCol w:w="624"/>
        <w:gridCol w:w="1059"/>
        <w:gridCol w:w="624"/>
        <w:gridCol w:w="1059"/>
        <w:gridCol w:w="1417"/>
        <w:gridCol w:w="1059"/>
        <w:gridCol w:w="1417"/>
        <w:gridCol w:w="1059"/>
      </w:tblGrid>
      <w:tr w:rsidR="00545880" w14:paraId="43C1A30D" w14:textId="77777777" w:rsidTr="00511CD5">
        <w:trPr>
          <w:trHeight w:val="1193"/>
        </w:trPr>
        <w:tc>
          <w:tcPr>
            <w:tcW w:w="624" w:type="dxa"/>
            <w:tcBorders>
              <w:right w:val="single" w:sz="18" w:space="0" w:color="auto"/>
            </w:tcBorders>
            <w:vAlign w:val="center"/>
          </w:tcPr>
          <w:p w14:paraId="4AC38F06"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Ⅰ)</w:t>
            </w:r>
          </w:p>
        </w:tc>
        <w:tc>
          <w:tcPr>
            <w:tcW w:w="1059" w:type="dxa"/>
            <w:tcBorders>
              <w:top w:val="single" w:sz="18" w:space="0" w:color="auto"/>
              <w:left w:val="single" w:sz="18" w:space="0" w:color="auto"/>
              <w:bottom w:val="single" w:sz="18" w:space="0" w:color="auto"/>
              <w:right w:val="single" w:sz="18" w:space="0" w:color="auto"/>
            </w:tcBorders>
          </w:tcPr>
          <w:p w14:paraId="4B52AB9A" w14:textId="77777777" w:rsidR="00545880" w:rsidRDefault="00545880" w:rsidP="00511CD5">
            <w:pPr>
              <w:rPr>
                <w:rFonts w:ascii="メイリオ" w:eastAsia="メイリオ" w:hAnsi="メイリオ"/>
                <w:szCs w:val="21"/>
              </w:rPr>
            </w:pPr>
          </w:p>
        </w:tc>
        <w:tc>
          <w:tcPr>
            <w:tcW w:w="624" w:type="dxa"/>
            <w:tcBorders>
              <w:left w:val="single" w:sz="18" w:space="0" w:color="auto"/>
              <w:right w:val="single" w:sz="18" w:space="0" w:color="auto"/>
            </w:tcBorders>
            <w:vAlign w:val="center"/>
          </w:tcPr>
          <w:p w14:paraId="3D8E054B"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Ⅱ)</w:t>
            </w:r>
          </w:p>
        </w:tc>
        <w:tc>
          <w:tcPr>
            <w:tcW w:w="1059" w:type="dxa"/>
            <w:tcBorders>
              <w:top w:val="single" w:sz="18" w:space="0" w:color="auto"/>
              <w:left w:val="single" w:sz="18" w:space="0" w:color="auto"/>
              <w:bottom w:val="single" w:sz="18" w:space="0" w:color="auto"/>
              <w:right w:val="single" w:sz="18" w:space="0" w:color="auto"/>
            </w:tcBorders>
          </w:tcPr>
          <w:p w14:paraId="0C6DD9A1"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6D429E9F"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w:t>
            </w:r>
            <w:r>
              <w:rPr>
                <w:rFonts w:ascii="メイリオ" w:eastAsia="メイリオ" w:hAnsi="メイリオ"/>
                <w:szCs w:val="21"/>
              </w:rPr>
              <w:t>a</w:t>
            </w:r>
            <w:r>
              <w:rPr>
                <w:rFonts w:ascii="メイリオ" w:eastAsia="メイリオ" w:hAnsi="メイリオ" w:hint="eastAsia"/>
                <w:szCs w:val="21"/>
              </w:rPr>
              <w:t>）</w:t>
            </w:r>
          </w:p>
          <w:p w14:paraId="2FCC2F40" w14:textId="77777777" w:rsidR="00545880" w:rsidRPr="002C286C" w:rsidRDefault="00545880" w:rsidP="00511CD5">
            <w:pPr>
              <w:rPr>
                <w:rFonts w:ascii="メイリオ" w:eastAsia="メイリオ" w:hAnsi="メイリオ"/>
                <w:sz w:val="16"/>
                <w:szCs w:val="16"/>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473D7CE5" w14:textId="77777777" w:rsidR="00545880" w:rsidRDefault="00545880" w:rsidP="00511CD5">
            <w:pPr>
              <w:rPr>
                <w:rFonts w:ascii="メイリオ" w:eastAsia="メイリオ" w:hAnsi="メイリオ"/>
                <w:szCs w:val="21"/>
              </w:rPr>
            </w:pPr>
          </w:p>
        </w:tc>
        <w:tc>
          <w:tcPr>
            <w:tcW w:w="1417" w:type="dxa"/>
            <w:tcBorders>
              <w:left w:val="single" w:sz="18" w:space="0" w:color="auto"/>
              <w:right w:val="single" w:sz="18" w:space="0" w:color="auto"/>
            </w:tcBorders>
          </w:tcPr>
          <w:p w14:paraId="1CED4472" w14:textId="77777777" w:rsidR="00545880" w:rsidRDefault="00545880" w:rsidP="00511CD5">
            <w:pPr>
              <w:rPr>
                <w:rFonts w:ascii="メイリオ" w:eastAsia="メイリオ" w:hAnsi="メイリオ"/>
                <w:szCs w:val="21"/>
              </w:rPr>
            </w:pPr>
            <w:r>
              <w:rPr>
                <w:rFonts w:ascii="メイリオ" w:eastAsia="メイリオ" w:hAnsi="メイリオ" w:hint="eastAsia"/>
                <w:szCs w:val="21"/>
              </w:rPr>
              <w:t>Ⅲ)-b）</w:t>
            </w:r>
          </w:p>
          <w:p w14:paraId="5567886E" w14:textId="77777777" w:rsidR="00545880" w:rsidRDefault="00545880" w:rsidP="00511CD5">
            <w:pPr>
              <w:rPr>
                <w:rFonts w:ascii="メイリオ" w:eastAsia="メイリオ" w:hAnsi="メイリオ"/>
                <w:szCs w:val="21"/>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7FE9B495" w14:textId="77777777" w:rsidR="00545880" w:rsidRDefault="00545880" w:rsidP="00511CD5">
            <w:pPr>
              <w:rPr>
                <w:rFonts w:ascii="メイリオ" w:eastAsia="メイリオ" w:hAnsi="メイリオ"/>
                <w:szCs w:val="21"/>
              </w:rPr>
            </w:pPr>
          </w:p>
        </w:tc>
      </w:tr>
    </w:tbl>
    <w:p w14:paraId="76990B5A" w14:textId="77777777" w:rsidR="00545880" w:rsidRDefault="00545880" w:rsidP="00545880">
      <w:pPr>
        <w:rPr>
          <w:rFonts w:ascii="メイリオ" w:eastAsia="メイリオ" w:hAnsi="メイリオ"/>
          <w:b/>
          <w:szCs w:val="21"/>
        </w:rPr>
      </w:pPr>
    </w:p>
    <w:p w14:paraId="68556F88" w14:textId="77777777" w:rsidR="00545880" w:rsidRPr="002F3B58" w:rsidRDefault="00545880" w:rsidP="00545880">
      <w:pPr>
        <w:rPr>
          <w:rFonts w:ascii="メイリオ" w:eastAsia="メイリオ" w:hAnsi="メイリオ"/>
          <w:b/>
          <w:szCs w:val="21"/>
        </w:rPr>
      </w:pPr>
      <w:r w:rsidRPr="002F3B58">
        <w:rPr>
          <w:rFonts w:ascii="メイリオ" w:eastAsia="メイリオ" w:hAnsi="メイリオ" w:hint="eastAsia"/>
          <w:b/>
          <w:szCs w:val="21"/>
        </w:rPr>
        <w:t>ご協力ありがとうございました。</w:t>
      </w:r>
    </w:p>
    <w:p w14:paraId="30A4ADB7" w14:textId="77777777" w:rsidR="00545880" w:rsidRPr="002F3B58" w:rsidRDefault="00545880" w:rsidP="00545880">
      <w:pPr>
        <w:rPr>
          <w:rFonts w:ascii="メイリオ" w:eastAsia="メイリオ" w:hAnsi="メイリオ"/>
          <w:b/>
          <w:szCs w:val="21"/>
        </w:rPr>
      </w:pPr>
      <w:r>
        <w:rPr>
          <w:rFonts w:ascii="メイリオ" w:eastAsia="メイリオ" w:hAnsi="メイリオ" w:hint="eastAsia"/>
          <w:b/>
          <w:szCs w:val="21"/>
          <w:u w:val="single"/>
        </w:rPr>
        <w:t>１１月３０日（水</w:t>
      </w:r>
      <w:r w:rsidRPr="002F3B58">
        <w:rPr>
          <w:rFonts w:ascii="メイリオ" w:eastAsia="メイリオ" w:hAnsi="メイリオ" w:hint="eastAsia"/>
          <w:b/>
          <w:szCs w:val="21"/>
          <w:u w:val="single"/>
        </w:rPr>
        <w:t>）までに</w:t>
      </w:r>
      <w:r w:rsidRPr="002F3B58">
        <w:rPr>
          <w:rFonts w:ascii="メイリオ" w:eastAsia="メイリオ" w:hAnsi="メイリオ" w:hint="eastAsia"/>
          <w:b/>
          <w:szCs w:val="21"/>
        </w:rPr>
        <w:t>、下記宛メールまたはファックスもしくは郵送にて、ご送付ください。</w:t>
      </w:r>
    </w:p>
    <w:p w14:paraId="38A9223E" w14:textId="77777777" w:rsidR="00545880" w:rsidRPr="002F3B58" w:rsidRDefault="00545880" w:rsidP="00545880">
      <w:pPr>
        <w:rPr>
          <w:rFonts w:ascii="メイリオ" w:eastAsia="メイリオ" w:hAnsi="メイリオ"/>
          <w:b/>
          <w:szCs w:val="21"/>
        </w:rPr>
      </w:pPr>
      <w:r w:rsidRPr="002F3B58">
        <w:rPr>
          <w:rFonts w:ascii="メイリオ" w:eastAsia="メイリオ" w:hAnsi="メイリオ" w:hint="eastAsia"/>
          <w:b/>
          <w:szCs w:val="21"/>
        </w:rPr>
        <w:t>〒３８０－０８３８　長野市県町５８４（一社）長野県経営者協会 労政部 宛</w:t>
      </w:r>
    </w:p>
    <w:p w14:paraId="4B93796B" w14:textId="77777777" w:rsidR="00545880" w:rsidRDefault="00545880" w:rsidP="00545880">
      <w:pPr>
        <w:rPr>
          <w:rFonts w:ascii="メイリオ" w:eastAsia="メイリオ" w:hAnsi="メイリオ"/>
          <w:b/>
          <w:szCs w:val="21"/>
        </w:rPr>
      </w:pPr>
      <w:r w:rsidRPr="002F3B58">
        <w:rPr>
          <w:rFonts w:ascii="メイリオ" w:eastAsia="メイリオ" w:hAnsi="メイリオ" w:hint="eastAsia"/>
          <w:b/>
          <w:szCs w:val="21"/>
        </w:rPr>
        <w:t>Ｅ-mail：</w:t>
      </w:r>
      <w:r>
        <w:rPr>
          <w:rFonts w:ascii="メイリオ" w:eastAsia="メイリオ" w:hAnsi="メイリオ" w:hint="eastAsia"/>
          <w:b/>
          <w:szCs w:val="21"/>
        </w:rPr>
        <w:t>rosei@nea.or</w:t>
      </w:r>
      <w:r w:rsidRPr="002F3B58">
        <w:rPr>
          <w:rFonts w:ascii="メイリオ" w:eastAsia="メイリオ" w:hAnsi="メイリオ" w:hint="eastAsia"/>
          <w:b/>
          <w:szCs w:val="21"/>
        </w:rPr>
        <w:t>.jp　　ＦＡＸ：026－235－3529</w:t>
      </w:r>
    </w:p>
    <w:p w14:paraId="33B6036A" w14:textId="6934CD37" w:rsidR="00545880" w:rsidRDefault="00545880" w:rsidP="004C7AE1">
      <w:pPr>
        <w:jc w:val="center"/>
        <w:rPr>
          <w:rFonts w:ascii="ＭＳ ゴシック" w:eastAsia="ＭＳ ゴシック"/>
          <w:b/>
          <w:sz w:val="36"/>
        </w:rPr>
      </w:pPr>
    </w:p>
    <w:p w14:paraId="29B1A93F" w14:textId="1FB6AFCE" w:rsidR="00545880" w:rsidRDefault="00545880" w:rsidP="004C7AE1">
      <w:pPr>
        <w:jc w:val="center"/>
        <w:rPr>
          <w:rFonts w:ascii="ＭＳ ゴシック" w:eastAsia="ＭＳ ゴシック"/>
          <w:b/>
          <w:sz w:val="36"/>
        </w:rPr>
      </w:pPr>
    </w:p>
    <w:p w14:paraId="3E83241D" w14:textId="480D41CE" w:rsidR="00545880" w:rsidRDefault="00545880" w:rsidP="004C7AE1">
      <w:pPr>
        <w:jc w:val="center"/>
        <w:rPr>
          <w:rFonts w:ascii="ＭＳ ゴシック" w:eastAsia="ＭＳ ゴシック"/>
          <w:b/>
          <w:sz w:val="36"/>
        </w:rPr>
      </w:pPr>
    </w:p>
    <w:p w14:paraId="3FA24A70" w14:textId="500E72EB" w:rsidR="00545880" w:rsidRDefault="00545880" w:rsidP="004C7AE1">
      <w:pPr>
        <w:jc w:val="center"/>
        <w:rPr>
          <w:rFonts w:ascii="ＭＳ ゴシック" w:eastAsia="ＭＳ ゴシック"/>
          <w:b/>
          <w:sz w:val="36"/>
        </w:rPr>
      </w:pPr>
    </w:p>
    <w:p w14:paraId="555B7F1B" w14:textId="32281191" w:rsidR="00545880" w:rsidRDefault="00545880" w:rsidP="004C7AE1">
      <w:pPr>
        <w:jc w:val="center"/>
        <w:rPr>
          <w:rFonts w:ascii="ＭＳ ゴシック" w:eastAsia="ＭＳ ゴシック"/>
          <w:b/>
          <w:sz w:val="36"/>
        </w:rPr>
      </w:pPr>
    </w:p>
    <w:p w14:paraId="4636AA96" w14:textId="3A3B1E33" w:rsidR="00545880" w:rsidRDefault="00545880" w:rsidP="004C7AE1">
      <w:pPr>
        <w:jc w:val="center"/>
        <w:rPr>
          <w:rFonts w:ascii="ＭＳ ゴシック" w:eastAsia="ＭＳ ゴシック"/>
          <w:b/>
          <w:sz w:val="36"/>
        </w:rPr>
      </w:pPr>
    </w:p>
    <w:p w14:paraId="09025EFA" w14:textId="77777777" w:rsidR="00545880" w:rsidRDefault="00545880" w:rsidP="004C7AE1">
      <w:pPr>
        <w:jc w:val="center"/>
        <w:rPr>
          <w:rFonts w:ascii="ＭＳ ゴシック" w:eastAsia="ＭＳ ゴシック" w:hint="eastAsia"/>
          <w:b/>
          <w:sz w:val="36"/>
        </w:rPr>
      </w:pPr>
    </w:p>
    <w:p w14:paraId="6C8F71A9" w14:textId="77777777" w:rsidR="00545880" w:rsidRDefault="00545880" w:rsidP="004C7AE1">
      <w:pPr>
        <w:jc w:val="center"/>
        <w:rPr>
          <w:rFonts w:ascii="ＭＳ ゴシック" w:eastAsia="ＭＳ ゴシック"/>
          <w:b/>
          <w:sz w:val="36"/>
        </w:rPr>
      </w:pPr>
    </w:p>
    <w:p w14:paraId="0B57DB2D" w14:textId="77777777" w:rsidR="00545880" w:rsidRDefault="00545880" w:rsidP="004C7AE1">
      <w:pPr>
        <w:jc w:val="center"/>
        <w:rPr>
          <w:rFonts w:ascii="ＭＳ ゴシック" w:eastAsia="ＭＳ ゴシック"/>
          <w:b/>
          <w:sz w:val="36"/>
        </w:rPr>
        <w:sectPr w:rsidR="00545880" w:rsidSect="00545880">
          <w:footerReference w:type="even" r:id="rId8"/>
          <w:footerReference w:type="default" r:id="rId9"/>
          <w:pgSz w:w="11906" w:h="16838" w:code="9"/>
          <w:pgMar w:top="851" w:right="1701" w:bottom="851" w:left="1701" w:header="720" w:footer="567" w:gutter="0"/>
          <w:cols w:space="720"/>
          <w:docGrid w:linePitch="360"/>
        </w:sectPr>
      </w:pPr>
    </w:p>
    <w:p w14:paraId="33620CF5" w14:textId="77777777" w:rsidR="00545880" w:rsidRDefault="00C55314" w:rsidP="004C7AE1">
      <w:pPr>
        <w:jc w:val="center"/>
        <w:rPr>
          <w:rFonts w:ascii="ＭＳ ゴシック" w:eastAsia="ＭＳ ゴシック"/>
          <w:b/>
          <w:sz w:val="36"/>
        </w:rPr>
        <w:sectPr w:rsidR="00545880" w:rsidSect="00545880">
          <w:footerReference w:type="default" r:id="rId10"/>
          <w:type w:val="continuous"/>
          <w:pgSz w:w="11906" w:h="16838" w:code="9"/>
          <w:pgMar w:top="1134" w:right="1701" w:bottom="1134" w:left="1701" w:header="720" w:footer="720" w:gutter="0"/>
          <w:pgNumType w:start="1"/>
          <w:cols w:space="720"/>
          <w:docGrid w:linePitch="360"/>
        </w:sectPr>
      </w:pPr>
      <w:r w:rsidRPr="006D1757">
        <w:rPr>
          <w:rFonts w:ascii="ＭＳ ゴシック" w:eastAsia="ＭＳ ゴシック" w:hint="eastAsia"/>
          <w:b/>
          <w:sz w:val="36"/>
        </w:rPr>
        <w:lastRenderedPageBreak/>
        <w:t>長野県企業の経営・人事</w:t>
      </w:r>
      <w:r w:rsidR="00C94580" w:rsidRPr="006D1757">
        <w:rPr>
          <w:rFonts w:ascii="ＭＳ ゴシック" w:eastAsia="ＭＳ ゴシック" w:hint="eastAsia"/>
          <w:b/>
          <w:sz w:val="36"/>
        </w:rPr>
        <w:t>労務に関する動向調査</w:t>
      </w:r>
    </w:p>
    <w:p w14:paraId="1EC3EA14" w14:textId="68ADBF44" w:rsidR="004C7AE1" w:rsidRPr="006D1757" w:rsidRDefault="004C7AE1" w:rsidP="004C7AE1">
      <w:pPr>
        <w:jc w:val="center"/>
        <w:rPr>
          <w:rFonts w:ascii="ＭＳ ゴシック" w:eastAsia="ＭＳ ゴシック"/>
          <w:b/>
          <w:sz w:val="36"/>
        </w:rPr>
      </w:pPr>
    </w:p>
    <w:p w14:paraId="5CF7D140" w14:textId="016706AF" w:rsidR="00C94580" w:rsidRPr="00AB35A4" w:rsidRDefault="00C94580">
      <w:pPr>
        <w:jc w:val="center"/>
        <w:rPr>
          <w:rFonts w:ascii="ＭＳ ゴシック" w:eastAsia="ＭＳ ゴシック"/>
          <w:b/>
          <w:sz w:val="36"/>
          <w:szCs w:val="36"/>
        </w:rPr>
      </w:pPr>
    </w:p>
    <w:p w14:paraId="2A236D7D" w14:textId="77777777" w:rsidR="002C2365" w:rsidRPr="002C2365" w:rsidRDefault="002C2365">
      <w:pPr>
        <w:jc w:val="center"/>
        <w:rPr>
          <w:rFonts w:ascii="ＭＳ ゴシック" w:eastAsia="ＭＳ ゴシック"/>
        </w:rPr>
      </w:pPr>
    </w:p>
    <w:p w14:paraId="2C2C1F7D" w14:textId="049E8B9C" w:rsidR="00C94580" w:rsidRPr="006D1757" w:rsidRDefault="00EA035C">
      <w:pPr>
        <w:rPr>
          <w:rFonts w:ascii="ＭＳ ゴシック" w:eastAsia="ＭＳ ゴシック"/>
          <w:sz w:val="22"/>
        </w:rPr>
      </w:pPr>
      <w:r w:rsidRPr="006D1757">
        <w:rPr>
          <w:rFonts w:ascii="ＭＳ ゴシック" w:eastAsia="ＭＳ ゴシック" w:hint="eastAsia"/>
          <w:snapToGrid w:val="0"/>
          <w:sz w:val="22"/>
        </w:rPr>
        <w:t xml:space="preserve">　</w:t>
      </w:r>
      <w:r w:rsidR="006B0117">
        <w:rPr>
          <w:rFonts w:ascii="ＭＳ ゴシック" w:eastAsia="ＭＳ ゴシック" w:hint="eastAsia"/>
          <w:snapToGrid w:val="0"/>
          <w:sz w:val="22"/>
        </w:rPr>
        <w:t xml:space="preserve">　　</w:t>
      </w:r>
      <w:r w:rsidR="001C4D3F">
        <w:rPr>
          <w:rFonts w:ascii="ＭＳ ゴシック" w:eastAsia="ＭＳ ゴシック" w:hint="eastAsia"/>
          <w:snapToGrid w:val="0"/>
          <w:sz w:val="22"/>
        </w:rPr>
        <w:t xml:space="preserve">　　　　　　　　　　　　　　　　　　　　　　　令和</w:t>
      </w:r>
      <w:r w:rsidR="00660EC2">
        <w:rPr>
          <w:rFonts w:ascii="ＭＳ ゴシック" w:eastAsia="ＭＳ ゴシック" w:hint="eastAsia"/>
          <w:snapToGrid w:val="0"/>
          <w:sz w:val="22"/>
        </w:rPr>
        <w:t>４</w:t>
      </w:r>
      <w:r w:rsidR="001F6930">
        <w:rPr>
          <w:rFonts w:ascii="ＭＳ ゴシック" w:eastAsia="ＭＳ ゴシック" w:hint="eastAsia"/>
          <w:snapToGrid w:val="0"/>
          <w:sz w:val="22"/>
        </w:rPr>
        <w:t>年１</w:t>
      </w:r>
      <w:r w:rsidR="00F2134A">
        <w:rPr>
          <w:rFonts w:ascii="ＭＳ ゴシック" w:eastAsia="ＭＳ ゴシック" w:hint="eastAsia"/>
          <w:snapToGrid w:val="0"/>
          <w:sz w:val="22"/>
        </w:rPr>
        <w:t>１</w:t>
      </w:r>
      <w:r w:rsidR="00AB35A4">
        <w:rPr>
          <w:rFonts w:ascii="ＭＳ ゴシック" w:eastAsia="ＭＳ ゴシック" w:hint="eastAsia"/>
          <w:snapToGrid w:val="0"/>
          <w:sz w:val="22"/>
        </w:rPr>
        <w:t>月</w:t>
      </w:r>
      <w:r w:rsidR="005228EF">
        <w:rPr>
          <w:rFonts w:ascii="ＭＳ ゴシック" w:eastAsia="ＭＳ ゴシック" w:hint="eastAsia"/>
          <w:snapToGrid w:val="0"/>
          <w:sz w:val="22"/>
        </w:rPr>
        <w:t>４</w:t>
      </w:r>
      <w:r w:rsidR="00021AD9">
        <w:rPr>
          <w:rFonts w:ascii="ＭＳ ゴシック" w:eastAsia="ＭＳ ゴシック" w:hint="eastAsia"/>
          <w:snapToGrid w:val="0"/>
          <w:sz w:val="22"/>
        </w:rPr>
        <w:t>日</w:t>
      </w:r>
    </w:p>
    <w:p w14:paraId="33C0D866" w14:textId="77777777" w:rsidR="00C94580" w:rsidRPr="006D1757" w:rsidRDefault="009339F3">
      <w:pPr>
        <w:rPr>
          <w:rFonts w:ascii="ＭＳ ゴシック" w:eastAsia="ＭＳ ゴシック"/>
          <w:sz w:val="22"/>
        </w:rPr>
      </w:pPr>
      <w:r>
        <w:rPr>
          <w:rFonts w:ascii="ＭＳ ゴシック" w:eastAsia="ＭＳ ゴシック" w:hint="eastAsia"/>
          <w:sz w:val="22"/>
        </w:rPr>
        <w:t xml:space="preserve">　　　　　　　　　　　　　　　　　　　　　　　　一般</w:t>
      </w:r>
      <w:r w:rsidR="00C94580" w:rsidRPr="006D1757">
        <w:rPr>
          <w:rFonts w:ascii="ＭＳ ゴシック" w:eastAsia="ＭＳ ゴシック" w:hint="eastAsia"/>
          <w:sz w:val="22"/>
        </w:rPr>
        <w:t>社団法人長野県経営者協会</w:t>
      </w:r>
    </w:p>
    <w:p w14:paraId="083AA0AB" w14:textId="77777777" w:rsidR="00C94580" w:rsidRPr="006D1757" w:rsidRDefault="00C94580">
      <w:pPr>
        <w:rPr>
          <w:rFonts w:ascii="ＭＳ ゴシック" w:eastAsia="ＭＳ ゴシック"/>
          <w:sz w:val="22"/>
        </w:rPr>
      </w:pPr>
      <w:r w:rsidRPr="006D1757">
        <w:rPr>
          <w:rFonts w:ascii="ＭＳ ゴシック" w:eastAsia="ＭＳ ゴシック" w:hint="eastAsia"/>
          <w:snapToGrid w:val="0"/>
          <w:sz w:val="22"/>
        </w:rPr>
        <w:t xml:space="preserve">　　　　　　　　　　　　　　　　　　　　　　　　　　労 務 管 理 委 員 会</w:t>
      </w:r>
    </w:p>
    <w:p w14:paraId="4C326AE8" w14:textId="77777777" w:rsidR="00C94580" w:rsidRPr="006D1757" w:rsidRDefault="00C94580">
      <w:pPr>
        <w:rPr>
          <w:rFonts w:ascii="ＭＳ ゴシック" w:eastAsia="ＭＳ ゴシック"/>
        </w:rPr>
      </w:pPr>
    </w:p>
    <w:p w14:paraId="453C1541" w14:textId="77777777" w:rsidR="00C94580" w:rsidRPr="006D1757" w:rsidRDefault="00C94580">
      <w:pPr>
        <w:ind w:left="1260" w:hangingChars="600" w:hanging="1260"/>
        <w:rPr>
          <w:rFonts w:ascii="ＭＳ ゴシック" w:eastAsia="ＭＳ ゴシック"/>
        </w:rPr>
      </w:pPr>
      <w:r w:rsidRPr="006D1757">
        <w:rPr>
          <w:rFonts w:ascii="ＭＳ ゴシック" w:eastAsia="ＭＳ ゴシック" w:hint="eastAsia"/>
        </w:rPr>
        <w:t>①調査目的：この調査は</w:t>
      </w:r>
      <w:r w:rsidR="005E3A6A">
        <w:rPr>
          <w:rFonts w:ascii="ＭＳ ゴシック" w:eastAsia="ＭＳ ゴシック" w:hint="eastAsia"/>
        </w:rPr>
        <w:t>、会員事業所の経営・人事</w:t>
      </w:r>
      <w:r w:rsidR="00D80667" w:rsidRPr="006D1757">
        <w:rPr>
          <w:rFonts w:ascii="ＭＳ ゴシック" w:eastAsia="ＭＳ ゴシック" w:hint="eastAsia"/>
        </w:rPr>
        <w:t>労務に関する動向を把握し、もって会員事業所</w:t>
      </w:r>
      <w:r w:rsidRPr="006D1757">
        <w:rPr>
          <w:rFonts w:ascii="ＭＳ ゴシック" w:eastAsia="ＭＳ ゴシック" w:hint="eastAsia"/>
        </w:rPr>
        <w:t>の</w:t>
      </w:r>
      <w:r w:rsidR="00A66786">
        <w:rPr>
          <w:rFonts w:ascii="ＭＳ ゴシック" w:eastAsia="ＭＳ ゴシック" w:hint="eastAsia"/>
        </w:rPr>
        <w:t>春季労使交渉・協議の</w:t>
      </w:r>
      <w:r w:rsidRPr="006D1757">
        <w:rPr>
          <w:rFonts w:ascii="ＭＳ ゴシック" w:eastAsia="ＭＳ ゴシック" w:hint="eastAsia"/>
        </w:rPr>
        <w:t>参考に資することを目的と致します。</w:t>
      </w:r>
    </w:p>
    <w:p w14:paraId="2D0849B0" w14:textId="77777777" w:rsidR="00C94580" w:rsidRPr="006D1757" w:rsidRDefault="00DB5CDB">
      <w:pPr>
        <w:rPr>
          <w:rFonts w:ascii="ＭＳ ゴシック" w:eastAsia="ＭＳ ゴシック"/>
        </w:rPr>
      </w:pPr>
      <w:r>
        <w:rPr>
          <w:rFonts w:ascii="ＭＳ ゴシック" w:eastAsia="ＭＳ ゴシック" w:hint="eastAsia"/>
        </w:rPr>
        <w:t>②調査対象：本会全会員事業</w:t>
      </w:r>
      <w:r w:rsidR="00C94580" w:rsidRPr="006D1757">
        <w:rPr>
          <w:rFonts w:ascii="ＭＳ ゴシック" w:eastAsia="ＭＳ ゴシック" w:hint="eastAsia"/>
        </w:rPr>
        <w:t>所</w:t>
      </w:r>
    </w:p>
    <w:p w14:paraId="31FFAE12" w14:textId="77777777" w:rsidR="00C94580" w:rsidRPr="006D1757" w:rsidRDefault="00C94580">
      <w:pPr>
        <w:rPr>
          <w:rFonts w:ascii="ＭＳ ゴシック" w:eastAsia="ＭＳ ゴシック"/>
        </w:rPr>
      </w:pPr>
      <w:r w:rsidRPr="006D1757">
        <w:rPr>
          <w:rFonts w:ascii="ＭＳ ゴシック" w:eastAsia="ＭＳ ゴシック" w:hint="eastAsia"/>
        </w:rPr>
        <w:t>③問い合わせ並びに送付先：</w:t>
      </w:r>
    </w:p>
    <w:p w14:paraId="38C5A6CE"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rPr>
        <w:t>380-0838</w:t>
      </w:r>
      <w:r w:rsidRPr="006D1757">
        <w:rPr>
          <w:rFonts w:ascii="ＭＳ ゴシック" w:eastAsia="ＭＳ ゴシック" w:hint="eastAsia"/>
        </w:rPr>
        <w:t xml:space="preserve">　長野市県町</w:t>
      </w:r>
      <w:r w:rsidRPr="006D1757">
        <w:rPr>
          <w:rFonts w:ascii="ＭＳ ゴシック" w:eastAsia="ＭＳ ゴシック"/>
        </w:rPr>
        <w:t>584</w:t>
      </w:r>
      <w:r w:rsidRPr="006D1757">
        <w:rPr>
          <w:rFonts w:ascii="ＭＳ ゴシック" w:eastAsia="ＭＳ ゴシック" w:hint="eastAsia"/>
        </w:rPr>
        <w:t xml:space="preserve">　</w:t>
      </w:r>
      <w:r w:rsidR="009339F3">
        <w:rPr>
          <w:rFonts w:ascii="ＭＳ ゴシック" w:eastAsia="ＭＳ ゴシック" w:hint="eastAsia"/>
        </w:rPr>
        <w:t>一般社団法人</w:t>
      </w:r>
      <w:r w:rsidRPr="006D1757">
        <w:rPr>
          <w:rFonts w:ascii="ＭＳ ゴシック" w:eastAsia="ＭＳ ゴシック" w:hint="eastAsia"/>
        </w:rPr>
        <w:t>長野県経営者協会　労政部</w:t>
      </w:r>
      <w:r w:rsidRPr="006D1757">
        <w:rPr>
          <w:rFonts w:ascii="ＭＳ ゴシック" w:eastAsia="ＭＳ ゴシック"/>
        </w:rPr>
        <w:t xml:space="preserve"> </w:t>
      </w:r>
      <w:r w:rsidRPr="006D1757">
        <w:rPr>
          <w:rFonts w:ascii="ＭＳ ゴシック" w:eastAsia="ＭＳ ゴシック" w:hint="eastAsia"/>
        </w:rPr>
        <w:t>宛</w:t>
      </w:r>
    </w:p>
    <w:p w14:paraId="119D0481"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ＴＥＬ：</w:t>
      </w:r>
      <w:r w:rsidRPr="006D1757">
        <w:rPr>
          <w:rFonts w:ascii="ＭＳ ゴシック" w:eastAsia="ＭＳ ゴシック"/>
        </w:rPr>
        <w:t>026-235-3522</w:t>
      </w:r>
      <w:r w:rsidRPr="006D1757">
        <w:rPr>
          <w:rFonts w:ascii="ＭＳ ゴシック" w:eastAsia="ＭＳ ゴシック" w:hint="eastAsia"/>
        </w:rPr>
        <w:t>（代）　ＦＡＸ：</w:t>
      </w:r>
      <w:r w:rsidR="0087079A">
        <w:rPr>
          <w:rFonts w:ascii="ＭＳ ゴシック" w:eastAsia="ＭＳ ゴシック"/>
        </w:rPr>
        <w:t>026-23</w:t>
      </w:r>
      <w:r w:rsidR="0087079A">
        <w:rPr>
          <w:rFonts w:ascii="ＭＳ ゴシック" w:eastAsia="ＭＳ ゴシック" w:hint="eastAsia"/>
        </w:rPr>
        <w:t>5</w:t>
      </w:r>
      <w:r w:rsidR="0087079A">
        <w:rPr>
          <w:rFonts w:ascii="ＭＳ ゴシック" w:eastAsia="ＭＳ ゴシック"/>
        </w:rPr>
        <w:t>-</w:t>
      </w:r>
      <w:r w:rsidR="0087079A">
        <w:rPr>
          <w:rFonts w:ascii="ＭＳ ゴシック" w:eastAsia="ＭＳ ゴシック" w:hint="eastAsia"/>
        </w:rPr>
        <w:t>3529</w:t>
      </w:r>
    </w:p>
    <w:p w14:paraId="4FC29045" w14:textId="404D2118" w:rsidR="00C94580" w:rsidRPr="006D1757" w:rsidRDefault="00C94580">
      <w:pPr>
        <w:rPr>
          <w:rFonts w:ascii="ＭＳ ゴシック" w:eastAsia="ＭＳ ゴシック"/>
        </w:rPr>
      </w:pPr>
      <w:r w:rsidRPr="006D1757">
        <w:rPr>
          <w:rFonts w:ascii="ＭＳ ゴシック" w:eastAsia="ＭＳ ゴシック" w:hint="eastAsia"/>
        </w:rPr>
        <w:t>④締め切り：</w:t>
      </w:r>
      <w:r w:rsidR="001C4D3F">
        <w:rPr>
          <w:rFonts w:ascii="ＭＳ ゴシック" w:eastAsia="ＭＳ ゴシック" w:hint="eastAsia"/>
          <w:b/>
          <w:u w:val="single"/>
        </w:rPr>
        <w:t>令和</w:t>
      </w:r>
      <w:r w:rsidR="00660EC2">
        <w:rPr>
          <w:rFonts w:ascii="ＭＳ ゴシック" w:eastAsia="ＭＳ ゴシック" w:hint="eastAsia"/>
          <w:b/>
          <w:u w:val="single"/>
        </w:rPr>
        <w:t>４</w:t>
      </w:r>
      <w:r w:rsidR="001F6930">
        <w:rPr>
          <w:rFonts w:ascii="ＭＳ ゴシック" w:eastAsia="ＭＳ ゴシック" w:hint="eastAsia"/>
          <w:b/>
          <w:u w:val="single"/>
        </w:rPr>
        <w:t>年１</w:t>
      </w:r>
      <w:r w:rsidR="00F2134A">
        <w:rPr>
          <w:rFonts w:ascii="ＭＳ ゴシック" w:eastAsia="ＭＳ ゴシック" w:hint="eastAsia"/>
          <w:b/>
          <w:u w:val="single"/>
        </w:rPr>
        <w:t>１</w:t>
      </w:r>
      <w:r w:rsidR="00AB35A4">
        <w:rPr>
          <w:rFonts w:ascii="ＭＳ ゴシック" w:eastAsia="ＭＳ ゴシック" w:hint="eastAsia"/>
          <w:b/>
          <w:u w:val="single"/>
        </w:rPr>
        <w:t>月</w:t>
      </w:r>
      <w:r w:rsidR="00AB2309">
        <w:rPr>
          <w:rFonts w:ascii="ＭＳ ゴシック" w:eastAsia="ＭＳ ゴシック" w:hint="eastAsia"/>
          <w:b/>
          <w:u w:val="single"/>
        </w:rPr>
        <w:t>３０</w:t>
      </w:r>
      <w:r w:rsidR="00AB35A4">
        <w:rPr>
          <w:rFonts w:ascii="ＭＳ ゴシック" w:eastAsia="ＭＳ ゴシック" w:hint="eastAsia"/>
          <w:b/>
          <w:u w:val="single"/>
        </w:rPr>
        <w:t>日（</w:t>
      </w:r>
      <w:r w:rsidR="00660EC2">
        <w:rPr>
          <w:rFonts w:ascii="ＭＳ ゴシック" w:eastAsia="ＭＳ ゴシック" w:hint="eastAsia"/>
          <w:b/>
          <w:u w:val="single"/>
        </w:rPr>
        <w:t>水</w:t>
      </w:r>
      <w:r w:rsidRPr="006D1757">
        <w:rPr>
          <w:rFonts w:ascii="ＭＳ ゴシック" w:eastAsia="ＭＳ ゴシック" w:hint="eastAsia"/>
          <w:b/>
          <w:u w:val="single"/>
        </w:rPr>
        <w:t>）</w:t>
      </w:r>
      <w:r w:rsidRPr="006D1757">
        <w:rPr>
          <w:rFonts w:ascii="ＭＳ ゴシック" w:eastAsia="ＭＳ ゴシック" w:hint="eastAsia"/>
        </w:rPr>
        <w:t>までにご回示いただきたく。</w:t>
      </w:r>
    </w:p>
    <w:p w14:paraId="762584E0" w14:textId="77777777" w:rsidR="00C94580" w:rsidRPr="006D1757" w:rsidRDefault="00C94580">
      <w:pPr>
        <w:rPr>
          <w:rFonts w:ascii="ＭＳ ゴシック" w:eastAsia="ＭＳ ゴシック"/>
        </w:rPr>
      </w:pPr>
      <w:r w:rsidRPr="006D1757">
        <w:rPr>
          <w:rFonts w:ascii="ＭＳ ゴシック" w:eastAsia="ＭＳ ゴシック" w:hint="eastAsia"/>
        </w:rPr>
        <w:t>⑤調査基礎事項：</w:t>
      </w:r>
    </w:p>
    <w:tbl>
      <w:tblPr>
        <w:tblW w:w="88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
        <w:gridCol w:w="1050"/>
        <w:gridCol w:w="2310"/>
        <w:gridCol w:w="1470"/>
        <w:gridCol w:w="3015"/>
      </w:tblGrid>
      <w:tr w:rsidR="00C94580" w:rsidRPr="006D1757" w14:paraId="51B88C34" w14:textId="77777777" w:rsidTr="00A57C39">
        <w:trPr>
          <w:cantSplit/>
          <w:trHeight w:val="1413"/>
        </w:trPr>
        <w:tc>
          <w:tcPr>
            <w:tcW w:w="970" w:type="dxa"/>
            <w:tcBorders>
              <w:top w:val="nil"/>
              <w:left w:val="nil"/>
              <w:bottom w:val="nil"/>
            </w:tcBorders>
            <w:vAlign w:val="center"/>
          </w:tcPr>
          <w:p w14:paraId="18676F1A" w14:textId="77777777" w:rsidR="00C94580" w:rsidRPr="006D1757" w:rsidRDefault="00C94580">
            <w:pPr>
              <w:jc w:val="center"/>
              <w:rPr>
                <w:rFonts w:ascii="ＭＳ ゴシック" w:eastAsia="ＭＳ ゴシック"/>
                <w:b/>
              </w:rPr>
            </w:pPr>
            <w:r w:rsidRPr="006D1757">
              <w:rPr>
                <w:rFonts w:ascii="ＭＳ ゴシック" w:eastAsia="ＭＳ ゴシック" w:hint="eastAsia"/>
                <w:b/>
              </w:rPr>
              <w:t>（１）</w:t>
            </w:r>
          </w:p>
        </w:tc>
        <w:tc>
          <w:tcPr>
            <w:tcW w:w="1050" w:type="dxa"/>
            <w:vAlign w:val="center"/>
          </w:tcPr>
          <w:p w14:paraId="531DF74F" w14:textId="77777777" w:rsidR="00C94580" w:rsidRPr="006D1757" w:rsidRDefault="00C94580">
            <w:pPr>
              <w:jc w:val="center"/>
              <w:rPr>
                <w:rFonts w:ascii="ＭＳ ゴシック" w:eastAsia="ＭＳ ゴシック"/>
                <w:b/>
              </w:rPr>
            </w:pPr>
            <w:r w:rsidRPr="006D1757">
              <w:rPr>
                <w:rFonts w:ascii="ＭＳ ゴシック" w:eastAsia="ＭＳ ゴシック" w:hint="eastAsia"/>
                <w:b/>
              </w:rPr>
              <w:t>事業所名</w:t>
            </w:r>
          </w:p>
        </w:tc>
        <w:tc>
          <w:tcPr>
            <w:tcW w:w="2310" w:type="dxa"/>
          </w:tcPr>
          <w:p w14:paraId="3FA57AC0" w14:textId="77777777" w:rsidR="00C94580" w:rsidRPr="006D1757" w:rsidRDefault="00C94580">
            <w:pPr>
              <w:rPr>
                <w:rFonts w:ascii="ＭＳ ゴシック" w:eastAsia="ＭＳ ゴシック"/>
              </w:rPr>
            </w:pPr>
          </w:p>
        </w:tc>
        <w:tc>
          <w:tcPr>
            <w:tcW w:w="1470" w:type="dxa"/>
          </w:tcPr>
          <w:p w14:paraId="4A62E48D" w14:textId="77777777" w:rsidR="00E314BC" w:rsidRPr="00E314BC" w:rsidRDefault="00E314BC" w:rsidP="00133CA1">
            <w:pPr>
              <w:rPr>
                <w:rFonts w:ascii="ＭＳ ゴシック" w:eastAsia="ＭＳ ゴシック"/>
                <w:b/>
                <w:sz w:val="6"/>
                <w:szCs w:val="6"/>
              </w:rPr>
            </w:pPr>
          </w:p>
          <w:p w14:paraId="4EE6D608" w14:textId="77777777" w:rsidR="00C94580" w:rsidRDefault="00C94580" w:rsidP="00133CA1">
            <w:pPr>
              <w:rPr>
                <w:rFonts w:ascii="ＭＳ ゴシック" w:eastAsia="ＭＳ ゴシック"/>
                <w:b/>
              </w:rPr>
            </w:pPr>
            <w:r w:rsidRPr="006D1757">
              <w:rPr>
                <w:rFonts w:ascii="ＭＳ ゴシック" w:eastAsia="ＭＳ ゴシック" w:hint="eastAsia"/>
                <w:b/>
              </w:rPr>
              <w:t>記入者</w:t>
            </w:r>
          </w:p>
          <w:p w14:paraId="08ADBE76" w14:textId="77777777" w:rsidR="00133CA1" w:rsidRPr="00133CA1" w:rsidRDefault="00133CA1" w:rsidP="00133CA1">
            <w:pPr>
              <w:rPr>
                <w:rFonts w:ascii="ＭＳ ゴシック" w:eastAsia="ＭＳ ゴシック"/>
                <w:b/>
                <w:sz w:val="6"/>
                <w:szCs w:val="6"/>
              </w:rPr>
            </w:pPr>
          </w:p>
          <w:p w14:paraId="0C706845" w14:textId="77777777" w:rsidR="00C94580" w:rsidRDefault="00C94580" w:rsidP="00133CA1">
            <w:pPr>
              <w:rPr>
                <w:rFonts w:ascii="ＭＳ ゴシック" w:eastAsia="ＭＳ ゴシック"/>
                <w:b/>
              </w:rPr>
            </w:pPr>
            <w:r w:rsidRPr="006D1757">
              <w:rPr>
                <w:rFonts w:ascii="ＭＳ ゴシック" w:eastAsia="ＭＳ ゴシック" w:hint="eastAsia"/>
                <w:b/>
              </w:rPr>
              <w:t>役職・氏名</w:t>
            </w:r>
          </w:p>
          <w:p w14:paraId="4F5CE9C5" w14:textId="77777777" w:rsidR="00133CA1" w:rsidRPr="00133CA1" w:rsidRDefault="00133CA1" w:rsidP="00133CA1">
            <w:pPr>
              <w:rPr>
                <w:rFonts w:ascii="ＭＳ ゴシック" w:eastAsia="ＭＳ ゴシック"/>
                <w:b/>
                <w:sz w:val="6"/>
                <w:szCs w:val="6"/>
              </w:rPr>
            </w:pPr>
          </w:p>
          <w:p w14:paraId="3A810814" w14:textId="77777777" w:rsidR="00133CA1" w:rsidRDefault="00133CA1" w:rsidP="00133CA1">
            <w:pPr>
              <w:rPr>
                <w:rFonts w:ascii="ＭＳ ゴシック" w:eastAsia="ＭＳ ゴシック"/>
                <w:b/>
              </w:rPr>
            </w:pPr>
            <w:r>
              <w:rPr>
                <w:rFonts w:ascii="ＭＳ ゴシック" w:eastAsia="ＭＳ ゴシック" w:hint="eastAsia"/>
                <w:b/>
              </w:rPr>
              <w:t>Ｅ-mail</w:t>
            </w:r>
          </w:p>
          <w:p w14:paraId="031FB51F" w14:textId="77777777" w:rsidR="00133CA1" w:rsidRPr="00133CA1" w:rsidRDefault="00133CA1" w:rsidP="00133CA1">
            <w:pPr>
              <w:rPr>
                <w:rFonts w:ascii="ＭＳ ゴシック" w:eastAsia="ＭＳ ゴシック"/>
                <w:b/>
                <w:sz w:val="6"/>
                <w:szCs w:val="6"/>
              </w:rPr>
            </w:pPr>
          </w:p>
          <w:p w14:paraId="72740F2B" w14:textId="77777777" w:rsidR="00133CA1" w:rsidRPr="006D1757" w:rsidRDefault="00133CA1" w:rsidP="00133CA1">
            <w:pPr>
              <w:rPr>
                <w:rFonts w:ascii="ＭＳ ゴシック" w:eastAsia="ＭＳ ゴシック"/>
                <w:b/>
              </w:rPr>
            </w:pPr>
            <w:r>
              <w:rPr>
                <w:rFonts w:ascii="ＭＳ ゴシック" w:eastAsia="ＭＳ ゴシック" w:hint="eastAsia"/>
                <w:b/>
              </w:rPr>
              <w:t>ＴＥＬ</w:t>
            </w:r>
          </w:p>
        </w:tc>
        <w:tc>
          <w:tcPr>
            <w:tcW w:w="3015" w:type="dxa"/>
          </w:tcPr>
          <w:p w14:paraId="6976EB91" w14:textId="77777777" w:rsidR="00133CA1" w:rsidRPr="00133CA1" w:rsidRDefault="00133CA1">
            <w:pPr>
              <w:rPr>
                <w:rFonts w:ascii="ＭＳ ゴシック" w:eastAsia="ＭＳ ゴシック"/>
                <w:b/>
              </w:rPr>
            </w:pPr>
          </w:p>
          <w:p w14:paraId="12380FB1" w14:textId="77777777" w:rsidR="00133CA1" w:rsidRPr="00133CA1" w:rsidRDefault="00133CA1">
            <w:pPr>
              <w:rPr>
                <w:rFonts w:ascii="ＭＳ ゴシック" w:eastAsia="ＭＳ ゴシック"/>
                <w:b/>
              </w:rPr>
            </w:pPr>
          </w:p>
          <w:p w14:paraId="0BBEB001" w14:textId="77777777" w:rsidR="00133CA1" w:rsidRPr="00133CA1" w:rsidRDefault="00133CA1">
            <w:pPr>
              <w:rPr>
                <w:rFonts w:ascii="ＭＳ ゴシック" w:eastAsia="ＭＳ ゴシック"/>
                <w:b/>
              </w:rPr>
            </w:pPr>
          </w:p>
          <w:p w14:paraId="2D72BA68" w14:textId="77777777" w:rsidR="00133CA1" w:rsidRPr="00133CA1" w:rsidRDefault="00133CA1">
            <w:pPr>
              <w:rPr>
                <w:rFonts w:ascii="ＭＳ ゴシック" w:eastAsia="ＭＳ ゴシック"/>
                <w:b/>
              </w:rPr>
            </w:pPr>
            <w:r w:rsidRPr="00133CA1">
              <w:rPr>
                <w:rFonts w:ascii="ＭＳ ゴシック" w:eastAsia="ＭＳ ゴシック" w:hint="eastAsia"/>
                <w:b/>
              </w:rPr>
              <w:t xml:space="preserve">　　　　　　＠</w:t>
            </w:r>
          </w:p>
          <w:p w14:paraId="2565E96C" w14:textId="77777777" w:rsidR="00133CA1" w:rsidRPr="00133CA1" w:rsidRDefault="00133CA1">
            <w:pPr>
              <w:rPr>
                <w:rFonts w:ascii="ＭＳ ゴシック" w:eastAsia="ＭＳ ゴシック"/>
                <w:b/>
              </w:rPr>
            </w:pPr>
          </w:p>
        </w:tc>
      </w:tr>
    </w:tbl>
    <w:p w14:paraId="2FE79B08" w14:textId="77777777" w:rsidR="00C94580" w:rsidRPr="006D1757" w:rsidRDefault="00C94580">
      <w:pPr>
        <w:rPr>
          <w:rFonts w:ascii="ＭＳ ゴシック" w:eastAsia="ＭＳ ゴシック"/>
        </w:rPr>
      </w:pPr>
    </w:p>
    <w:p w14:paraId="63334A36" w14:textId="77777777" w:rsidR="00C94580" w:rsidRPr="006D1757" w:rsidRDefault="00C94580">
      <w:pPr>
        <w:rPr>
          <w:rFonts w:ascii="ＭＳ ゴシック" w:eastAsia="ＭＳ ゴシック"/>
          <w:b/>
        </w:rPr>
      </w:pPr>
      <w:r w:rsidRPr="006D1757">
        <w:rPr>
          <w:rFonts w:ascii="ＭＳ ゴシック" w:eastAsia="ＭＳ ゴシック" w:hint="eastAsia"/>
        </w:rPr>
        <w:t xml:space="preserve">　　</w:t>
      </w:r>
      <w:r w:rsidRPr="006D1757">
        <w:rPr>
          <w:rFonts w:ascii="ＭＳ ゴシック" w:eastAsia="ＭＳ ゴシック" w:hint="eastAsia"/>
          <w:b/>
        </w:rPr>
        <w:t>（２）規模分類</w:t>
      </w:r>
    </w:p>
    <w:p w14:paraId="41B2DE52"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（会社全体の常用従業員数、本社・工場・営業所等全てを含む人数の該当番号に○印）</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2700"/>
      </w:tblGrid>
      <w:tr w:rsidR="00C94580" w:rsidRPr="006D1757" w14:paraId="77873249" w14:textId="77777777">
        <w:trPr>
          <w:trHeight w:val="405"/>
        </w:trPr>
        <w:tc>
          <w:tcPr>
            <w:tcW w:w="546" w:type="dxa"/>
            <w:vAlign w:val="center"/>
          </w:tcPr>
          <w:p w14:paraId="0607CE6D" w14:textId="77777777" w:rsidR="00C94580" w:rsidRPr="006D1757" w:rsidRDefault="00C94580">
            <w:pPr>
              <w:jc w:val="center"/>
              <w:rPr>
                <w:rFonts w:ascii="ＭＳ ゴシック" w:eastAsia="ＭＳ ゴシック"/>
              </w:rPr>
            </w:pPr>
            <w:r w:rsidRPr="006D1757">
              <w:rPr>
                <w:rFonts w:ascii="ＭＳ ゴシック" w:eastAsia="ＭＳ ゴシック"/>
              </w:rPr>
              <w:t>1</w:t>
            </w:r>
          </w:p>
        </w:tc>
        <w:tc>
          <w:tcPr>
            <w:tcW w:w="2700" w:type="dxa"/>
            <w:vAlign w:val="center"/>
          </w:tcPr>
          <w:p w14:paraId="7486EEE1" w14:textId="77777777" w:rsidR="00C94580" w:rsidRPr="006D1757" w:rsidRDefault="00C94580">
            <w:pPr>
              <w:rPr>
                <w:rFonts w:ascii="ＭＳ ゴシック" w:eastAsia="ＭＳ ゴシック"/>
              </w:rPr>
            </w:pPr>
            <w:r w:rsidRPr="006D1757">
              <w:rPr>
                <w:rFonts w:ascii="ＭＳ ゴシック" w:eastAsia="ＭＳ ゴシック"/>
              </w:rPr>
              <w:t xml:space="preserve"> </w:t>
            </w:r>
            <w:r w:rsidRPr="006D1757">
              <w:rPr>
                <w:rFonts w:ascii="ＭＳ ゴシック" w:eastAsia="ＭＳ ゴシック" w:hint="eastAsia"/>
              </w:rPr>
              <w:t>～</w:t>
            </w:r>
            <w:r w:rsidRPr="006D1757">
              <w:rPr>
                <w:rFonts w:ascii="ＭＳ ゴシック" w:eastAsia="ＭＳ ゴシック"/>
              </w:rPr>
              <w:t>99</w:t>
            </w:r>
            <w:r w:rsidRPr="006D1757">
              <w:rPr>
                <w:rFonts w:ascii="ＭＳ ゴシック" w:eastAsia="ＭＳ ゴシック" w:hint="eastAsia"/>
              </w:rPr>
              <w:t>人</w:t>
            </w:r>
          </w:p>
        </w:tc>
      </w:tr>
      <w:tr w:rsidR="00C94580" w:rsidRPr="006D1757" w14:paraId="1EEBDED5" w14:textId="77777777">
        <w:trPr>
          <w:trHeight w:val="405"/>
        </w:trPr>
        <w:tc>
          <w:tcPr>
            <w:tcW w:w="546" w:type="dxa"/>
            <w:vAlign w:val="center"/>
          </w:tcPr>
          <w:p w14:paraId="18A100CD" w14:textId="77777777" w:rsidR="00C94580" w:rsidRPr="006D1757" w:rsidRDefault="00C94580">
            <w:pPr>
              <w:jc w:val="center"/>
              <w:rPr>
                <w:rFonts w:ascii="ＭＳ ゴシック" w:eastAsia="ＭＳ ゴシック"/>
              </w:rPr>
            </w:pPr>
            <w:r w:rsidRPr="006D1757">
              <w:rPr>
                <w:rFonts w:ascii="ＭＳ ゴシック" w:eastAsia="ＭＳ ゴシック"/>
              </w:rPr>
              <w:t>2</w:t>
            </w:r>
          </w:p>
        </w:tc>
        <w:tc>
          <w:tcPr>
            <w:tcW w:w="2700" w:type="dxa"/>
            <w:vAlign w:val="center"/>
          </w:tcPr>
          <w:p w14:paraId="73A869B3" w14:textId="77777777" w:rsidR="00C94580" w:rsidRPr="006D1757" w:rsidRDefault="00C94580">
            <w:pPr>
              <w:rPr>
                <w:rFonts w:ascii="ＭＳ ゴシック" w:eastAsia="ＭＳ ゴシック"/>
              </w:rPr>
            </w:pPr>
            <w:r w:rsidRPr="006D1757">
              <w:rPr>
                <w:rFonts w:ascii="ＭＳ ゴシック" w:eastAsia="ＭＳ ゴシック"/>
              </w:rPr>
              <w:t xml:space="preserve">  100</w:t>
            </w:r>
            <w:r w:rsidRPr="006D1757">
              <w:rPr>
                <w:rFonts w:ascii="ＭＳ ゴシック" w:eastAsia="ＭＳ ゴシック" w:hint="eastAsia"/>
              </w:rPr>
              <w:t>人～</w:t>
            </w:r>
            <w:r w:rsidRPr="006D1757">
              <w:rPr>
                <w:rFonts w:ascii="ＭＳ ゴシック" w:eastAsia="ＭＳ ゴシック"/>
              </w:rPr>
              <w:t>299</w:t>
            </w:r>
            <w:r w:rsidRPr="006D1757">
              <w:rPr>
                <w:rFonts w:ascii="ＭＳ ゴシック" w:eastAsia="ＭＳ ゴシック" w:hint="eastAsia"/>
              </w:rPr>
              <w:t>人</w:t>
            </w:r>
          </w:p>
        </w:tc>
      </w:tr>
      <w:tr w:rsidR="00C94580" w:rsidRPr="006D1757" w14:paraId="4949F804" w14:textId="77777777">
        <w:trPr>
          <w:trHeight w:val="405"/>
        </w:trPr>
        <w:tc>
          <w:tcPr>
            <w:tcW w:w="546" w:type="dxa"/>
            <w:vAlign w:val="center"/>
          </w:tcPr>
          <w:p w14:paraId="59D04CF2" w14:textId="77777777" w:rsidR="00C94580" w:rsidRPr="006D1757" w:rsidRDefault="00C94580">
            <w:pPr>
              <w:jc w:val="center"/>
              <w:rPr>
                <w:rFonts w:ascii="ＭＳ ゴシック" w:eastAsia="ＭＳ ゴシック"/>
              </w:rPr>
            </w:pPr>
            <w:r w:rsidRPr="006D1757">
              <w:rPr>
                <w:rFonts w:ascii="ＭＳ ゴシック" w:eastAsia="ＭＳ ゴシック"/>
              </w:rPr>
              <w:t>3</w:t>
            </w:r>
          </w:p>
        </w:tc>
        <w:tc>
          <w:tcPr>
            <w:tcW w:w="2700" w:type="dxa"/>
            <w:vAlign w:val="center"/>
          </w:tcPr>
          <w:p w14:paraId="2724C944" w14:textId="77777777" w:rsidR="00C94580" w:rsidRPr="006D1757" w:rsidRDefault="00C94580">
            <w:pPr>
              <w:rPr>
                <w:rFonts w:ascii="ＭＳ ゴシック" w:eastAsia="ＭＳ ゴシック"/>
              </w:rPr>
            </w:pPr>
            <w:r w:rsidRPr="006D1757">
              <w:rPr>
                <w:rFonts w:ascii="ＭＳ ゴシック" w:eastAsia="ＭＳ ゴシック"/>
              </w:rPr>
              <w:t xml:space="preserve">  300</w:t>
            </w:r>
            <w:r w:rsidRPr="006D1757">
              <w:rPr>
                <w:rFonts w:ascii="ＭＳ ゴシック" w:eastAsia="ＭＳ ゴシック" w:hint="eastAsia"/>
              </w:rPr>
              <w:t>人～</w:t>
            </w:r>
            <w:r w:rsidRPr="006D1757">
              <w:rPr>
                <w:rFonts w:ascii="ＭＳ ゴシック" w:eastAsia="ＭＳ ゴシック"/>
              </w:rPr>
              <w:t>499</w:t>
            </w:r>
            <w:r w:rsidRPr="006D1757">
              <w:rPr>
                <w:rFonts w:ascii="ＭＳ ゴシック" w:eastAsia="ＭＳ ゴシック" w:hint="eastAsia"/>
              </w:rPr>
              <w:t>人</w:t>
            </w:r>
          </w:p>
        </w:tc>
      </w:tr>
      <w:tr w:rsidR="00C94580" w:rsidRPr="006D1757" w14:paraId="68BAC1A5" w14:textId="77777777">
        <w:trPr>
          <w:trHeight w:val="405"/>
        </w:trPr>
        <w:tc>
          <w:tcPr>
            <w:tcW w:w="546" w:type="dxa"/>
            <w:vAlign w:val="center"/>
          </w:tcPr>
          <w:p w14:paraId="35BC81C7" w14:textId="77777777" w:rsidR="00C94580" w:rsidRPr="006D1757" w:rsidRDefault="00C94580">
            <w:pPr>
              <w:jc w:val="center"/>
              <w:rPr>
                <w:rFonts w:ascii="ＭＳ ゴシック" w:eastAsia="ＭＳ ゴシック"/>
              </w:rPr>
            </w:pPr>
            <w:r w:rsidRPr="006D1757">
              <w:rPr>
                <w:rFonts w:ascii="ＭＳ ゴシック" w:eastAsia="ＭＳ ゴシック"/>
              </w:rPr>
              <w:t>4</w:t>
            </w:r>
          </w:p>
        </w:tc>
        <w:tc>
          <w:tcPr>
            <w:tcW w:w="2700" w:type="dxa"/>
            <w:vAlign w:val="center"/>
          </w:tcPr>
          <w:p w14:paraId="1BCB7E58" w14:textId="77777777" w:rsidR="00C94580" w:rsidRPr="006D1757" w:rsidRDefault="00C94580">
            <w:pPr>
              <w:rPr>
                <w:rFonts w:ascii="ＭＳ ゴシック" w:eastAsia="ＭＳ ゴシック"/>
              </w:rPr>
            </w:pPr>
            <w:r w:rsidRPr="006D1757">
              <w:rPr>
                <w:rFonts w:ascii="ＭＳ ゴシック" w:eastAsia="ＭＳ ゴシック"/>
              </w:rPr>
              <w:t xml:space="preserve">  500</w:t>
            </w:r>
            <w:r w:rsidRPr="006D1757">
              <w:rPr>
                <w:rFonts w:ascii="ＭＳ ゴシック" w:eastAsia="ＭＳ ゴシック" w:hint="eastAsia"/>
              </w:rPr>
              <w:t>人～</w:t>
            </w:r>
            <w:r w:rsidRPr="006D1757">
              <w:rPr>
                <w:rFonts w:ascii="ＭＳ ゴシック" w:eastAsia="ＭＳ ゴシック"/>
              </w:rPr>
              <w:t>999</w:t>
            </w:r>
            <w:r w:rsidRPr="006D1757">
              <w:rPr>
                <w:rFonts w:ascii="ＭＳ ゴシック" w:eastAsia="ＭＳ ゴシック" w:hint="eastAsia"/>
              </w:rPr>
              <w:t>人</w:t>
            </w:r>
          </w:p>
        </w:tc>
      </w:tr>
      <w:tr w:rsidR="00C94580" w:rsidRPr="006D1757" w14:paraId="6072CC52" w14:textId="77777777">
        <w:trPr>
          <w:trHeight w:val="405"/>
        </w:trPr>
        <w:tc>
          <w:tcPr>
            <w:tcW w:w="546" w:type="dxa"/>
            <w:vAlign w:val="center"/>
          </w:tcPr>
          <w:p w14:paraId="5FA3C250" w14:textId="77777777" w:rsidR="00C94580" w:rsidRPr="006D1757" w:rsidRDefault="00C94580">
            <w:pPr>
              <w:jc w:val="center"/>
              <w:rPr>
                <w:rFonts w:ascii="ＭＳ ゴシック" w:eastAsia="ＭＳ ゴシック"/>
              </w:rPr>
            </w:pPr>
            <w:r w:rsidRPr="006D1757">
              <w:rPr>
                <w:rFonts w:ascii="ＭＳ ゴシック" w:eastAsia="ＭＳ ゴシック"/>
              </w:rPr>
              <w:t>5</w:t>
            </w:r>
          </w:p>
        </w:tc>
        <w:tc>
          <w:tcPr>
            <w:tcW w:w="2700" w:type="dxa"/>
            <w:vAlign w:val="center"/>
          </w:tcPr>
          <w:p w14:paraId="28625C11" w14:textId="77777777" w:rsidR="00C94580" w:rsidRPr="006D1757" w:rsidRDefault="00C94580">
            <w:pPr>
              <w:rPr>
                <w:rFonts w:ascii="ＭＳ ゴシック" w:eastAsia="ＭＳ ゴシック"/>
              </w:rPr>
            </w:pPr>
            <w:r w:rsidRPr="006D1757">
              <w:rPr>
                <w:rFonts w:ascii="ＭＳ ゴシック" w:eastAsia="ＭＳ ゴシック"/>
              </w:rPr>
              <w:t>1,000</w:t>
            </w:r>
            <w:r w:rsidRPr="006D1757">
              <w:rPr>
                <w:rFonts w:ascii="ＭＳ ゴシック" w:eastAsia="ＭＳ ゴシック" w:hint="eastAsia"/>
              </w:rPr>
              <w:t>人～</w:t>
            </w:r>
          </w:p>
        </w:tc>
      </w:tr>
    </w:tbl>
    <w:p w14:paraId="2F153EF5" w14:textId="77777777" w:rsidR="00C94580" w:rsidRPr="006D1757" w:rsidRDefault="00C94580">
      <w:pPr>
        <w:rPr>
          <w:rFonts w:ascii="ＭＳ ゴシック" w:eastAsia="ＭＳ ゴシック"/>
        </w:rPr>
      </w:pPr>
    </w:p>
    <w:p w14:paraId="5D1CF65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（３）業種分類</w:t>
      </w:r>
      <w:r w:rsidRPr="006D1757">
        <w:rPr>
          <w:rFonts w:ascii="ＭＳ ゴシック" w:eastAsia="ＭＳ ゴシック" w:hint="eastAsia"/>
        </w:rPr>
        <w:t>（業種が</w:t>
      </w:r>
      <w:r w:rsidRPr="006D1757">
        <w:rPr>
          <w:rFonts w:ascii="ＭＳ ゴシック" w:eastAsia="ＭＳ ゴシック"/>
        </w:rPr>
        <w:t>2</w:t>
      </w:r>
      <w:r w:rsidRPr="006D1757">
        <w:rPr>
          <w:rFonts w:ascii="ＭＳ ゴシック" w:eastAsia="ＭＳ ゴシック" w:hint="eastAsia"/>
        </w:rPr>
        <w:t>つ以上にわたる場合は従業員が多数の業種に○印）</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5"/>
        <w:gridCol w:w="454"/>
        <w:gridCol w:w="454"/>
        <w:gridCol w:w="454"/>
        <w:gridCol w:w="454"/>
        <w:gridCol w:w="454"/>
        <w:gridCol w:w="454"/>
        <w:gridCol w:w="454"/>
        <w:gridCol w:w="455"/>
      </w:tblGrid>
      <w:tr w:rsidR="00C94580" w:rsidRPr="006D1757" w14:paraId="16A07590" w14:textId="77777777">
        <w:trPr>
          <w:trHeight w:val="495"/>
        </w:trPr>
        <w:tc>
          <w:tcPr>
            <w:tcW w:w="454" w:type="dxa"/>
            <w:vAlign w:val="center"/>
          </w:tcPr>
          <w:p w14:paraId="3B22A645" w14:textId="77777777" w:rsidR="00C94580" w:rsidRPr="006D1757" w:rsidRDefault="00C94580">
            <w:pPr>
              <w:jc w:val="center"/>
              <w:rPr>
                <w:rFonts w:ascii="ＭＳ ゴシック" w:eastAsia="ＭＳ ゴシック"/>
              </w:rPr>
            </w:pPr>
            <w:r w:rsidRPr="006D1757">
              <w:rPr>
                <w:rFonts w:ascii="ＭＳ ゴシック" w:eastAsia="ＭＳ ゴシック"/>
              </w:rPr>
              <w:t>1</w:t>
            </w:r>
          </w:p>
        </w:tc>
        <w:tc>
          <w:tcPr>
            <w:tcW w:w="454" w:type="dxa"/>
            <w:vAlign w:val="center"/>
          </w:tcPr>
          <w:p w14:paraId="3B516FEC" w14:textId="77777777" w:rsidR="00C94580" w:rsidRPr="006D1757" w:rsidRDefault="00C94580">
            <w:pPr>
              <w:jc w:val="center"/>
              <w:rPr>
                <w:rFonts w:ascii="ＭＳ ゴシック" w:eastAsia="ＭＳ ゴシック"/>
              </w:rPr>
            </w:pPr>
            <w:r w:rsidRPr="006D1757">
              <w:rPr>
                <w:rFonts w:ascii="ＭＳ ゴシック" w:eastAsia="ＭＳ ゴシック"/>
              </w:rPr>
              <w:t>2</w:t>
            </w:r>
          </w:p>
        </w:tc>
        <w:tc>
          <w:tcPr>
            <w:tcW w:w="454" w:type="dxa"/>
            <w:vAlign w:val="center"/>
          </w:tcPr>
          <w:p w14:paraId="3E3F75D2" w14:textId="77777777" w:rsidR="00C94580" w:rsidRPr="006D1757" w:rsidRDefault="00C94580">
            <w:pPr>
              <w:jc w:val="center"/>
              <w:rPr>
                <w:rFonts w:ascii="ＭＳ ゴシック" w:eastAsia="ＭＳ ゴシック"/>
              </w:rPr>
            </w:pPr>
            <w:r w:rsidRPr="006D1757">
              <w:rPr>
                <w:rFonts w:ascii="ＭＳ ゴシック" w:eastAsia="ＭＳ ゴシック"/>
              </w:rPr>
              <w:t>3</w:t>
            </w:r>
          </w:p>
        </w:tc>
        <w:tc>
          <w:tcPr>
            <w:tcW w:w="454" w:type="dxa"/>
            <w:vAlign w:val="center"/>
          </w:tcPr>
          <w:p w14:paraId="2397BEE6" w14:textId="77777777" w:rsidR="00C94580" w:rsidRPr="006D1757" w:rsidRDefault="00C94580">
            <w:pPr>
              <w:jc w:val="center"/>
              <w:rPr>
                <w:rFonts w:ascii="ＭＳ ゴシック" w:eastAsia="ＭＳ ゴシック"/>
              </w:rPr>
            </w:pPr>
            <w:r w:rsidRPr="006D1757">
              <w:rPr>
                <w:rFonts w:ascii="ＭＳ ゴシック" w:eastAsia="ＭＳ ゴシック"/>
              </w:rPr>
              <w:t>4</w:t>
            </w:r>
          </w:p>
        </w:tc>
        <w:tc>
          <w:tcPr>
            <w:tcW w:w="454" w:type="dxa"/>
            <w:vAlign w:val="center"/>
          </w:tcPr>
          <w:p w14:paraId="0F834D95" w14:textId="77777777" w:rsidR="00C94580" w:rsidRPr="006D1757" w:rsidRDefault="00C94580">
            <w:pPr>
              <w:jc w:val="center"/>
              <w:rPr>
                <w:rFonts w:ascii="ＭＳ ゴシック" w:eastAsia="ＭＳ ゴシック"/>
              </w:rPr>
            </w:pPr>
            <w:r w:rsidRPr="006D1757">
              <w:rPr>
                <w:rFonts w:ascii="ＭＳ ゴシック" w:eastAsia="ＭＳ ゴシック"/>
              </w:rPr>
              <w:t>5</w:t>
            </w:r>
          </w:p>
        </w:tc>
        <w:tc>
          <w:tcPr>
            <w:tcW w:w="454" w:type="dxa"/>
            <w:vAlign w:val="center"/>
          </w:tcPr>
          <w:p w14:paraId="3B44004E" w14:textId="77777777" w:rsidR="00C94580" w:rsidRPr="006D1757" w:rsidRDefault="00C94580">
            <w:pPr>
              <w:jc w:val="center"/>
              <w:rPr>
                <w:rFonts w:ascii="ＭＳ ゴシック" w:eastAsia="ＭＳ ゴシック"/>
              </w:rPr>
            </w:pPr>
            <w:r w:rsidRPr="006D1757">
              <w:rPr>
                <w:rFonts w:ascii="ＭＳ ゴシック" w:eastAsia="ＭＳ ゴシック"/>
              </w:rPr>
              <w:t>6</w:t>
            </w:r>
          </w:p>
        </w:tc>
        <w:tc>
          <w:tcPr>
            <w:tcW w:w="454" w:type="dxa"/>
            <w:vAlign w:val="center"/>
          </w:tcPr>
          <w:p w14:paraId="3ACC8C80" w14:textId="77777777" w:rsidR="00C94580" w:rsidRPr="006D1757" w:rsidRDefault="00C94580">
            <w:pPr>
              <w:jc w:val="center"/>
              <w:rPr>
                <w:rFonts w:ascii="ＭＳ ゴシック" w:eastAsia="ＭＳ ゴシック"/>
              </w:rPr>
            </w:pPr>
            <w:r w:rsidRPr="006D1757">
              <w:rPr>
                <w:rFonts w:ascii="ＭＳ ゴシック" w:eastAsia="ＭＳ ゴシック"/>
              </w:rPr>
              <w:t>7</w:t>
            </w:r>
          </w:p>
        </w:tc>
        <w:tc>
          <w:tcPr>
            <w:tcW w:w="455" w:type="dxa"/>
            <w:vAlign w:val="center"/>
          </w:tcPr>
          <w:p w14:paraId="5436CE02" w14:textId="77777777" w:rsidR="00C94580" w:rsidRPr="006D1757" w:rsidRDefault="00C94580">
            <w:pPr>
              <w:jc w:val="center"/>
              <w:rPr>
                <w:rFonts w:ascii="ＭＳ ゴシック" w:eastAsia="ＭＳ ゴシック"/>
              </w:rPr>
            </w:pPr>
            <w:r w:rsidRPr="006D1757">
              <w:rPr>
                <w:rFonts w:ascii="ＭＳ ゴシック" w:eastAsia="ＭＳ ゴシック"/>
              </w:rPr>
              <w:t>8</w:t>
            </w:r>
          </w:p>
        </w:tc>
        <w:tc>
          <w:tcPr>
            <w:tcW w:w="454" w:type="dxa"/>
            <w:vAlign w:val="center"/>
          </w:tcPr>
          <w:p w14:paraId="558A15D1" w14:textId="77777777" w:rsidR="00C94580" w:rsidRPr="006D1757" w:rsidRDefault="00C94580">
            <w:pPr>
              <w:jc w:val="center"/>
              <w:rPr>
                <w:rFonts w:ascii="ＭＳ ゴシック" w:eastAsia="ＭＳ ゴシック"/>
              </w:rPr>
            </w:pPr>
            <w:r w:rsidRPr="006D1757">
              <w:rPr>
                <w:rFonts w:ascii="ＭＳ ゴシック" w:eastAsia="ＭＳ ゴシック"/>
              </w:rPr>
              <w:t>9</w:t>
            </w:r>
          </w:p>
        </w:tc>
        <w:tc>
          <w:tcPr>
            <w:tcW w:w="454" w:type="dxa"/>
            <w:vAlign w:val="center"/>
          </w:tcPr>
          <w:p w14:paraId="2D73CCC4" w14:textId="77777777" w:rsidR="00C94580" w:rsidRPr="006D1757" w:rsidRDefault="00C94580">
            <w:pPr>
              <w:jc w:val="center"/>
              <w:rPr>
                <w:rFonts w:ascii="ＭＳ ゴシック" w:eastAsia="ＭＳ ゴシック"/>
              </w:rPr>
            </w:pPr>
            <w:r w:rsidRPr="006D1757">
              <w:rPr>
                <w:rFonts w:ascii="ＭＳ ゴシック" w:eastAsia="ＭＳ ゴシック"/>
              </w:rPr>
              <w:t>10</w:t>
            </w:r>
          </w:p>
        </w:tc>
        <w:tc>
          <w:tcPr>
            <w:tcW w:w="454" w:type="dxa"/>
            <w:vAlign w:val="center"/>
          </w:tcPr>
          <w:p w14:paraId="4E834CE0" w14:textId="77777777" w:rsidR="00C94580" w:rsidRPr="006D1757" w:rsidRDefault="00C94580">
            <w:pPr>
              <w:jc w:val="center"/>
              <w:rPr>
                <w:rFonts w:ascii="ＭＳ ゴシック" w:eastAsia="ＭＳ ゴシック"/>
              </w:rPr>
            </w:pPr>
            <w:r w:rsidRPr="006D1757">
              <w:rPr>
                <w:rFonts w:ascii="ＭＳ ゴシック" w:eastAsia="ＭＳ ゴシック"/>
              </w:rPr>
              <w:t>11</w:t>
            </w:r>
          </w:p>
        </w:tc>
        <w:tc>
          <w:tcPr>
            <w:tcW w:w="454" w:type="dxa"/>
            <w:vAlign w:val="center"/>
          </w:tcPr>
          <w:p w14:paraId="1E2906C4" w14:textId="77777777" w:rsidR="00C94580" w:rsidRPr="006D1757" w:rsidRDefault="00C94580">
            <w:pPr>
              <w:jc w:val="center"/>
              <w:rPr>
                <w:rFonts w:ascii="ＭＳ ゴシック" w:eastAsia="ＭＳ ゴシック"/>
              </w:rPr>
            </w:pPr>
            <w:r w:rsidRPr="006D1757">
              <w:rPr>
                <w:rFonts w:ascii="ＭＳ ゴシック" w:eastAsia="ＭＳ ゴシック"/>
              </w:rPr>
              <w:t>12</w:t>
            </w:r>
          </w:p>
        </w:tc>
        <w:tc>
          <w:tcPr>
            <w:tcW w:w="454" w:type="dxa"/>
            <w:vAlign w:val="center"/>
          </w:tcPr>
          <w:p w14:paraId="26F55B6E" w14:textId="77777777" w:rsidR="00C94580" w:rsidRPr="006D1757" w:rsidRDefault="00C94580">
            <w:pPr>
              <w:jc w:val="center"/>
              <w:rPr>
                <w:rFonts w:ascii="ＭＳ ゴシック" w:eastAsia="ＭＳ ゴシック"/>
              </w:rPr>
            </w:pPr>
            <w:r w:rsidRPr="006D1757">
              <w:rPr>
                <w:rFonts w:ascii="ＭＳ ゴシック" w:eastAsia="ＭＳ ゴシック"/>
              </w:rPr>
              <w:t>13</w:t>
            </w:r>
          </w:p>
        </w:tc>
        <w:tc>
          <w:tcPr>
            <w:tcW w:w="454" w:type="dxa"/>
            <w:vAlign w:val="center"/>
          </w:tcPr>
          <w:p w14:paraId="2DC156B7" w14:textId="77777777" w:rsidR="00C94580" w:rsidRPr="006D1757" w:rsidRDefault="00C94580">
            <w:pPr>
              <w:jc w:val="center"/>
              <w:rPr>
                <w:rFonts w:ascii="ＭＳ ゴシック" w:eastAsia="ＭＳ ゴシック"/>
              </w:rPr>
            </w:pPr>
            <w:r w:rsidRPr="006D1757">
              <w:rPr>
                <w:rFonts w:ascii="ＭＳ ゴシック" w:eastAsia="ＭＳ ゴシック"/>
              </w:rPr>
              <w:t>14</w:t>
            </w:r>
          </w:p>
        </w:tc>
        <w:tc>
          <w:tcPr>
            <w:tcW w:w="454" w:type="dxa"/>
            <w:vAlign w:val="center"/>
          </w:tcPr>
          <w:p w14:paraId="6D287675" w14:textId="77777777" w:rsidR="00C94580" w:rsidRPr="006D1757" w:rsidRDefault="00C94580">
            <w:pPr>
              <w:jc w:val="center"/>
              <w:rPr>
                <w:rFonts w:ascii="ＭＳ ゴシック" w:eastAsia="ＭＳ ゴシック"/>
              </w:rPr>
            </w:pPr>
            <w:r w:rsidRPr="006D1757">
              <w:rPr>
                <w:rFonts w:ascii="ＭＳ ゴシック" w:eastAsia="ＭＳ ゴシック"/>
              </w:rPr>
              <w:t>15</w:t>
            </w:r>
          </w:p>
        </w:tc>
        <w:tc>
          <w:tcPr>
            <w:tcW w:w="455" w:type="dxa"/>
            <w:vAlign w:val="center"/>
          </w:tcPr>
          <w:p w14:paraId="44554763" w14:textId="77777777" w:rsidR="00C94580" w:rsidRPr="006D1757" w:rsidRDefault="00C94580">
            <w:pPr>
              <w:jc w:val="center"/>
              <w:rPr>
                <w:rFonts w:ascii="ＭＳ ゴシック" w:eastAsia="ＭＳ ゴシック"/>
              </w:rPr>
            </w:pPr>
            <w:r w:rsidRPr="006D1757">
              <w:rPr>
                <w:rFonts w:ascii="ＭＳ ゴシック" w:eastAsia="ＭＳ ゴシック"/>
              </w:rPr>
              <w:t>16</w:t>
            </w:r>
          </w:p>
        </w:tc>
      </w:tr>
      <w:tr w:rsidR="00C94580" w:rsidRPr="006D1757" w14:paraId="189D2982" w14:textId="77777777" w:rsidTr="00E314BC">
        <w:trPr>
          <w:trHeight w:val="2192"/>
        </w:trPr>
        <w:tc>
          <w:tcPr>
            <w:tcW w:w="454" w:type="dxa"/>
          </w:tcPr>
          <w:p w14:paraId="24CACB90"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食料品製造業</w:t>
            </w:r>
          </w:p>
        </w:tc>
        <w:tc>
          <w:tcPr>
            <w:tcW w:w="454" w:type="dxa"/>
          </w:tcPr>
          <w:p w14:paraId="12F01A46"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出版・印刷業</w:t>
            </w:r>
          </w:p>
        </w:tc>
        <w:tc>
          <w:tcPr>
            <w:tcW w:w="454" w:type="dxa"/>
          </w:tcPr>
          <w:p w14:paraId="202CA36F"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化学製品製造業</w:t>
            </w:r>
          </w:p>
        </w:tc>
        <w:tc>
          <w:tcPr>
            <w:tcW w:w="454" w:type="dxa"/>
          </w:tcPr>
          <w:p w14:paraId="6B868F0C"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金属製品製造業</w:t>
            </w:r>
          </w:p>
        </w:tc>
        <w:tc>
          <w:tcPr>
            <w:tcW w:w="454" w:type="dxa"/>
          </w:tcPr>
          <w:p w14:paraId="242AA244"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機械機具製造業</w:t>
            </w:r>
          </w:p>
        </w:tc>
        <w:tc>
          <w:tcPr>
            <w:tcW w:w="454" w:type="dxa"/>
          </w:tcPr>
          <w:p w14:paraId="129FDB8E"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輸送用機器製造業</w:t>
            </w:r>
          </w:p>
        </w:tc>
        <w:tc>
          <w:tcPr>
            <w:tcW w:w="454" w:type="dxa"/>
          </w:tcPr>
          <w:p w14:paraId="19B689B1"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電気機器製造業</w:t>
            </w:r>
          </w:p>
        </w:tc>
        <w:tc>
          <w:tcPr>
            <w:tcW w:w="455" w:type="dxa"/>
          </w:tcPr>
          <w:p w14:paraId="0ACCFA22"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精密機器製造業</w:t>
            </w:r>
          </w:p>
        </w:tc>
        <w:tc>
          <w:tcPr>
            <w:tcW w:w="454" w:type="dxa"/>
          </w:tcPr>
          <w:p w14:paraId="74A4B1FB"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その他製造</w:t>
            </w:r>
          </w:p>
        </w:tc>
        <w:tc>
          <w:tcPr>
            <w:tcW w:w="454" w:type="dxa"/>
          </w:tcPr>
          <w:p w14:paraId="6D4CDCE5"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建設業</w:t>
            </w:r>
          </w:p>
        </w:tc>
        <w:tc>
          <w:tcPr>
            <w:tcW w:w="454" w:type="dxa"/>
          </w:tcPr>
          <w:p w14:paraId="38C340FE"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卸・小売業</w:t>
            </w:r>
          </w:p>
        </w:tc>
        <w:tc>
          <w:tcPr>
            <w:tcW w:w="454" w:type="dxa"/>
          </w:tcPr>
          <w:p w14:paraId="35A1173B"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金融・保険業</w:t>
            </w:r>
          </w:p>
        </w:tc>
        <w:tc>
          <w:tcPr>
            <w:tcW w:w="454" w:type="dxa"/>
          </w:tcPr>
          <w:p w14:paraId="00050CCD"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私鉄バス業</w:t>
            </w:r>
          </w:p>
        </w:tc>
        <w:tc>
          <w:tcPr>
            <w:tcW w:w="454" w:type="dxa"/>
          </w:tcPr>
          <w:p w14:paraId="5CC8CA32"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運輸・倉庫業</w:t>
            </w:r>
          </w:p>
        </w:tc>
        <w:tc>
          <w:tcPr>
            <w:tcW w:w="454" w:type="dxa"/>
          </w:tcPr>
          <w:p w14:paraId="1E01C313"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電力ガス業</w:t>
            </w:r>
          </w:p>
        </w:tc>
        <w:tc>
          <w:tcPr>
            <w:tcW w:w="455" w:type="dxa"/>
          </w:tcPr>
          <w:p w14:paraId="44A56840" w14:textId="77777777" w:rsidR="00C94580" w:rsidRPr="006D1757" w:rsidRDefault="00C94580">
            <w:pPr>
              <w:jc w:val="center"/>
              <w:rPr>
                <w:rFonts w:ascii="ＭＳ ゴシック" w:eastAsia="ＭＳ ゴシック"/>
              </w:rPr>
            </w:pPr>
            <w:r w:rsidRPr="006D1757">
              <w:rPr>
                <w:rFonts w:ascii="ＭＳ ゴシック" w:eastAsia="ＭＳ ゴシック" w:hint="eastAsia"/>
              </w:rPr>
              <w:t>サ｜ビス業</w:t>
            </w:r>
          </w:p>
        </w:tc>
      </w:tr>
    </w:tbl>
    <w:p w14:paraId="604E13ED" w14:textId="77777777" w:rsidR="00133CA1" w:rsidRDefault="00133CA1">
      <w:pPr>
        <w:rPr>
          <w:rFonts w:ascii="ＭＳ ゴシック" w:eastAsia="ＭＳ ゴシック"/>
        </w:rPr>
      </w:pPr>
    </w:p>
    <w:p w14:paraId="2E5F51AD" w14:textId="77777777" w:rsidR="00133CA1" w:rsidRPr="006D1757" w:rsidRDefault="00460734">
      <w:pPr>
        <w:rPr>
          <w:rFonts w:ascii="ＭＳ ゴシック" w:eastAsia="ＭＳ ゴシック"/>
        </w:rPr>
      </w:pPr>
      <w:r>
        <w:rPr>
          <w:rFonts w:ascii="ＭＳ ゴシック" w:eastAsia="ＭＳ ゴシック" w:hint="eastAsia"/>
        </w:rPr>
        <w:t>⑥</w:t>
      </w:r>
      <w:r w:rsidR="00133CA1" w:rsidRPr="006D1757">
        <w:rPr>
          <w:rFonts w:ascii="ＭＳ ゴシック" w:eastAsia="ＭＳ ゴシック" w:hint="eastAsia"/>
        </w:rPr>
        <w:t>その他：この調査結果については、個別事業所名等、一切公表しません。</w:t>
      </w:r>
    </w:p>
    <w:p w14:paraId="19CD26E0" w14:textId="77777777" w:rsidR="00C94580" w:rsidRPr="00133CA1" w:rsidRDefault="00C94580">
      <w:pPr>
        <w:jc w:val="right"/>
        <w:rPr>
          <w:rFonts w:ascii="ＭＳ ゴシック" w:eastAsia="ＭＳ ゴシック"/>
          <w:sz w:val="20"/>
        </w:rPr>
      </w:pPr>
      <w:r w:rsidRPr="00133CA1">
        <w:rPr>
          <w:rFonts w:ascii="ＭＳ ゴシック" w:eastAsia="ＭＳ ゴシック" w:hint="eastAsia"/>
          <w:sz w:val="20"/>
        </w:rPr>
        <w:t>（こちらはご記入不要です）</w:t>
      </w:r>
    </w:p>
    <w:tbl>
      <w:tblPr>
        <w:tblW w:w="265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664"/>
        <w:gridCol w:w="664"/>
        <w:gridCol w:w="664"/>
      </w:tblGrid>
      <w:tr w:rsidR="00C94580" w:rsidRPr="006D1757" w14:paraId="442B1198" w14:textId="77777777" w:rsidTr="00D01138">
        <w:trPr>
          <w:trHeight w:val="570"/>
        </w:trPr>
        <w:tc>
          <w:tcPr>
            <w:tcW w:w="663" w:type="dxa"/>
          </w:tcPr>
          <w:p w14:paraId="6E592EB9" w14:textId="77777777" w:rsidR="00C94580" w:rsidRPr="006D1757" w:rsidRDefault="00C94580">
            <w:pPr>
              <w:rPr>
                <w:rFonts w:ascii="ＭＳ ゴシック" w:eastAsia="ＭＳ ゴシック"/>
              </w:rPr>
            </w:pPr>
          </w:p>
        </w:tc>
        <w:tc>
          <w:tcPr>
            <w:tcW w:w="664" w:type="dxa"/>
          </w:tcPr>
          <w:p w14:paraId="6E6256C1" w14:textId="77777777" w:rsidR="00C94580" w:rsidRPr="006D1757" w:rsidRDefault="00C94580">
            <w:pPr>
              <w:rPr>
                <w:rFonts w:ascii="ＭＳ ゴシック" w:eastAsia="ＭＳ ゴシック"/>
              </w:rPr>
            </w:pPr>
          </w:p>
        </w:tc>
        <w:tc>
          <w:tcPr>
            <w:tcW w:w="664" w:type="dxa"/>
          </w:tcPr>
          <w:p w14:paraId="4DA72B84" w14:textId="77777777" w:rsidR="00C94580" w:rsidRPr="006D1757" w:rsidRDefault="00C94580">
            <w:pPr>
              <w:rPr>
                <w:rFonts w:ascii="ＭＳ ゴシック" w:eastAsia="ＭＳ ゴシック"/>
              </w:rPr>
            </w:pPr>
          </w:p>
        </w:tc>
        <w:tc>
          <w:tcPr>
            <w:tcW w:w="664" w:type="dxa"/>
          </w:tcPr>
          <w:p w14:paraId="213D351B" w14:textId="77777777" w:rsidR="00C94580" w:rsidRPr="006D1757" w:rsidRDefault="00C94580">
            <w:pPr>
              <w:rPr>
                <w:rFonts w:ascii="ＭＳ ゴシック" w:eastAsia="ＭＳ ゴシック"/>
              </w:rPr>
            </w:pPr>
          </w:p>
        </w:tc>
      </w:tr>
    </w:tbl>
    <w:p w14:paraId="434EC451" w14:textId="6F5AC9BA" w:rsidR="00133CA1" w:rsidRPr="00133CA1" w:rsidRDefault="00C94580">
      <w:pPr>
        <w:rPr>
          <w:rFonts w:ascii="ＭＳ ゴシック" w:eastAsia="ＭＳ ゴシック"/>
          <w:b/>
        </w:rPr>
      </w:pPr>
      <w:r w:rsidRPr="006D1757">
        <w:rPr>
          <w:rFonts w:ascii="ＭＳ ゴシック" w:eastAsia="ＭＳ ゴシック" w:hint="eastAsia"/>
          <w:sz w:val="20"/>
        </w:rPr>
        <w:t xml:space="preserve">　　　　　　　　　　　　　　　　　　　　　　　　　　　　　　企番　 支部　 規模　業種</w:t>
      </w:r>
    </w:p>
    <w:p w14:paraId="6544A3DD" w14:textId="77777777" w:rsidR="00C94580" w:rsidRPr="006D1757" w:rsidRDefault="00C94580">
      <w:pPr>
        <w:rPr>
          <w:rFonts w:ascii="ＭＳ ゴシック" w:eastAsia="ＭＳ ゴシック"/>
          <w:b/>
        </w:rPr>
      </w:pPr>
      <w:r w:rsidRPr="006D1757">
        <w:rPr>
          <w:rFonts w:ascii="ＭＳ ゴシック" w:eastAsia="ＭＳ ゴシック" w:hint="eastAsia"/>
          <w:b/>
        </w:rPr>
        <w:lastRenderedPageBreak/>
        <w:t>〔記入上のお願い〕</w:t>
      </w:r>
    </w:p>
    <w:p w14:paraId="154F3F89"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以下、項目ごとに該当する番号にチェック及び該当箇所に数値</w:t>
      </w:r>
      <w:r w:rsidR="00001135" w:rsidRPr="000C4460">
        <w:rPr>
          <w:rFonts w:ascii="ＭＳ ゴシック" w:eastAsia="ＭＳ ゴシック" w:hint="eastAsia"/>
          <w:b/>
        </w:rPr>
        <w:t>等</w:t>
      </w:r>
      <w:r w:rsidRPr="006D1757">
        <w:rPr>
          <w:rFonts w:ascii="ＭＳ ゴシック" w:eastAsia="ＭＳ ゴシック" w:hint="eastAsia"/>
          <w:b/>
        </w:rPr>
        <w:t>を記入してください。</w:t>
      </w:r>
    </w:p>
    <w:p w14:paraId="1C4533FA" w14:textId="77777777" w:rsidR="00C94580" w:rsidRPr="006D1757" w:rsidRDefault="00C94580">
      <w:pPr>
        <w:rPr>
          <w:rFonts w:ascii="ＭＳ ゴシック" w:eastAsia="ＭＳ ゴシック"/>
        </w:rPr>
      </w:pPr>
    </w:p>
    <w:p w14:paraId="25E7C30E" w14:textId="77777777" w:rsidR="00C94580" w:rsidRPr="006D1757" w:rsidRDefault="00C94580">
      <w:pPr>
        <w:ind w:left="482" w:hangingChars="200" w:hanging="482"/>
        <w:rPr>
          <w:rFonts w:ascii="ＭＳ ゴシック" w:eastAsia="ＭＳ ゴシック" w:hAnsi="ＭＳ ゴシック"/>
          <w:b/>
          <w:sz w:val="24"/>
        </w:rPr>
      </w:pPr>
      <w:r w:rsidRPr="006D1757">
        <w:rPr>
          <w:rFonts w:ascii="ＭＳ ゴシック" w:eastAsia="ＭＳ ゴシック" w:hAnsi="ＭＳ ゴシック" w:hint="eastAsia"/>
          <w:b/>
          <w:sz w:val="24"/>
        </w:rPr>
        <w:t>１．売上高・経常利益・従業員数・残業時間</w:t>
      </w:r>
      <w:r w:rsidR="00CB3A34">
        <w:rPr>
          <w:rFonts w:ascii="ＭＳ ゴシック" w:eastAsia="ＭＳ ゴシック" w:hAnsi="ＭＳ ゴシック" w:hint="eastAsia"/>
          <w:b/>
          <w:sz w:val="24"/>
        </w:rPr>
        <w:t>・雇用動向</w:t>
      </w:r>
      <w:r w:rsidRPr="006D1757">
        <w:rPr>
          <w:rFonts w:ascii="ＭＳ ゴシック" w:eastAsia="ＭＳ ゴシック" w:hAnsi="ＭＳ ゴシック" w:hint="eastAsia"/>
          <w:b/>
          <w:sz w:val="24"/>
        </w:rPr>
        <w:t>・設備投資の増減並びに仕入価格・販売価格</w:t>
      </w:r>
      <w:r w:rsidR="00CB3A34">
        <w:rPr>
          <w:rFonts w:ascii="ＭＳ ゴシック" w:eastAsia="ＭＳ ゴシック" w:hAnsi="ＭＳ ゴシック" w:hint="eastAsia"/>
          <w:b/>
          <w:sz w:val="24"/>
        </w:rPr>
        <w:t>等</w:t>
      </w:r>
      <w:r w:rsidRPr="006D1757">
        <w:rPr>
          <w:rFonts w:ascii="ＭＳ ゴシック" w:eastAsia="ＭＳ ゴシック" w:hAnsi="ＭＳ ゴシック" w:hint="eastAsia"/>
          <w:b/>
          <w:sz w:val="24"/>
        </w:rPr>
        <w:t>の変動について</w:t>
      </w:r>
    </w:p>
    <w:p w14:paraId="4732C3A2" w14:textId="77777777" w:rsidR="00C94580" w:rsidRPr="006D1757" w:rsidRDefault="00C94580">
      <w:pPr>
        <w:rPr>
          <w:rFonts w:ascii="ＭＳ ゴシック" w:eastAsia="ＭＳ ゴシック"/>
        </w:rPr>
      </w:pPr>
    </w:p>
    <w:p w14:paraId="0187E5A3" w14:textId="77777777" w:rsidR="00C94580" w:rsidRPr="006D1757" w:rsidRDefault="00C94580">
      <w:pPr>
        <w:rPr>
          <w:rFonts w:ascii="ＭＳ ゴシック" w:eastAsia="ＭＳ ゴシック"/>
        </w:rPr>
      </w:pPr>
      <w:r w:rsidRPr="006D1757">
        <w:rPr>
          <w:rFonts w:ascii="ＭＳ ゴシック" w:eastAsia="ＭＳ ゴシック" w:hint="eastAsia"/>
        </w:rPr>
        <w:t>〔注意事項〕</w:t>
      </w:r>
    </w:p>
    <w:p w14:paraId="55815224" w14:textId="411B0544" w:rsidR="00C94580" w:rsidRPr="009053D7" w:rsidRDefault="001C4D3F" w:rsidP="00C55314">
      <w:pPr>
        <w:ind w:firstLineChars="100" w:firstLine="210"/>
        <w:rPr>
          <w:rFonts w:ascii="ＭＳ ゴシック" w:eastAsia="ＭＳ ゴシック"/>
          <w:color w:val="000000"/>
        </w:rPr>
      </w:pPr>
      <w:r>
        <w:rPr>
          <w:rFonts w:ascii="ＭＳ ゴシック" w:eastAsia="ＭＳ ゴシック" w:hint="eastAsia"/>
          <w:color w:val="000000"/>
        </w:rPr>
        <w:t>今年度上期は２０２</w:t>
      </w:r>
      <w:r w:rsidR="00BF27D9">
        <w:rPr>
          <w:rFonts w:ascii="ＭＳ ゴシック" w:eastAsia="ＭＳ ゴシック" w:hint="eastAsia"/>
          <w:color w:val="000000"/>
        </w:rPr>
        <w:t>２</w:t>
      </w:r>
      <w:r w:rsidR="005B786D">
        <w:rPr>
          <w:rFonts w:ascii="ＭＳ ゴシック" w:eastAsia="ＭＳ ゴシック" w:hint="eastAsia"/>
          <w:color w:val="000000"/>
        </w:rPr>
        <w:t>年</w:t>
      </w:r>
      <w:r w:rsidR="000E074C">
        <w:rPr>
          <w:rFonts w:ascii="ＭＳ ゴシック" w:eastAsia="ＭＳ ゴシック" w:hint="eastAsia"/>
          <w:color w:val="000000"/>
        </w:rPr>
        <w:t>４月１</w:t>
      </w:r>
      <w:r>
        <w:rPr>
          <w:rFonts w:ascii="ＭＳ ゴシック" w:eastAsia="ＭＳ ゴシック" w:hint="eastAsia"/>
          <w:color w:val="000000"/>
        </w:rPr>
        <w:t>日～９月３０日、今年度下期は２０２</w:t>
      </w:r>
      <w:r w:rsidR="00BF27D9">
        <w:rPr>
          <w:rFonts w:ascii="ＭＳ ゴシック" w:eastAsia="ＭＳ ゴシック" w:hint="eastAsia"/>
          <w:color w:val="000000"/>
        </w:rPr>
        <w:t>２</w:t>
      </w:r>
      <w:r w:rsidR="00C94580" w:rsidRPr="009053D7">
        <w:rPr>
          <w:rFonts w:ascii="ＭＳ ゴシック" w:eastAsia="ＭＳ ゴシック" w:hint="eastAsia"/>
          <w:color w:val="000000"/>
        </w:rPr>
        <w:t>年１０月１日～</w:t>
      </w:r>
    </w:p>
    <w:p w14:paraId="5D390432" w14:textId="5AE6E7D2" w:rsidR="00C94580" w:rsidRPr="009053D7" w:rsidRDefault="001C4D3F">
      <w:pPr>
        <w:rPr>
          <w:rFonts w:ascii="ＭＳ ゴシック" w:eastAsia="ＭＳ ゴシック"/>
          <w:color w:val="000000"/>
        </w:rPr>
      </w:pPr>
      <w:r>
        <w:rPr>
          <w:rFonts w:ascii="ＭＳ ゴシック" w:eastAsia="ＭＳ ゴシック" w:hint="eastAsia"/>
          <w:color w:val="000000"/>
        </w:rPr>
        <w:t xml:space="preserve">　２０２</w:t>
      </w:r>
      <w:r w:rsidR="00BF27D9">
        <w:rPr>
          <w:rFonts w:ascii="ＭＳ ゴシック" w:eastAsia="ＭＳ ゴシック" w:hint="eastAsia"/>
          <w:color w:val="000000"/>
        </w:rPr>
        <w:t>３</w:t>
      </w:r>
      <w:r w:rsidR="00C17948">
        <w:rPr>
          <w:rFonts w:ascii="ＭＳ ゴシック" w:eastAsia="ＭＳ ゴシック" w:hint="eastAsia"/>
          <w:color w:val="000000"/>
        </w:rPr>
        <w:t>年３月３１日としてお答えください。昨年度についても同様の区分と</w:t>
      </w:r>
      <w:r w:rsidR="00C94580" w:rsidRPr="009053D7">
        <w:rPr>
          <w:rFonts w:ascii="ＭＳ ゴシック" w:eastAsia="ＭＳ ゴシック" w:hint="eastAsia"/>
          <w:color w:val="000000"/>
        </w:rPr>
        <w:t>します。</w:t>
      </w:r>
    </w:p>
    <w:p w14:paraId="6F62E4A7" w14:textId="77777777" w:rsidR="00C94580" w:rsidRPr="00C17948" w:rsidRDefault="00C94580">
      <w:pPr>
        <w:rPr>
          <w:rFonts w:ascii="ＭＳ ゴシック" w:eastAsia="ＭＳ ゴシック"/>
        </w:rPr>
      </w:pPr>
    </w:p>
    <w:p w14:paraId="3FEAC97D" w14:textId="77777777" w:rsidR="00C94580" w:rsidRPr="006D1757" w:rsidRDefault="00C94580">
      <w:pPr>
        <w:rPr>
          <w:rFonts w:ascii="ＭＳ ゴシック" w:eastAsia="ＭＳ ゴシック"/>
        </w:rPr>
      </w:pPr>
      <w:r w:rsidRPr="006D1757">
        <w:rPr>
          <w:rFonts w:ascii="ＭＳ ゴシック" w:eastAsia="ＭＳ ゴシック" w:hint="eastAsia"/>
          <w:b/>
        </w:rPr>
        <w:t>Ⅰ）売 上 高</w:t>
      </w:r>
    </w:p>
    <w:p w14:paraId="2D408CC3"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2064F234"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00530662">
        <w:rPr>
          <w:rFonts w:ascii="ＭＳ ゴシック" w:eastAsia="ＭＳ ゴシック" w:hint="eastAsia"/>
        </w:rPr>
        <w:t xml:space="preserve">□①増える　　　□②減る　　　　</w:t>
      </w:r>
      <w:r w:rsidRPr="006D1757">
        <w:rPr>
          <w:rFonts w:ascii="ＭＳ ゴシック" w:eastAsia="ＭＳ ゴシック" w:hint="eastAsia"/>
        </w:rPr>
        <w:t>□③変わらない</w:t>
      </w:r>
      <w:r w:rsidR="00530662">
        <w:rPr>
          <w:rFonts w:ascii="ＭＳ ゴシック" w:eastAsia="ＭＳ ゴシック" w:hint="eastAsia"/>
        </w:rPr>
        <w:t xml:space="preserve">　　　　□④分からない</w:t>
      </w:r>
    </w:p>
    <w:p w14:paraId="5BAC74CE" w14:textId="77777777" w:rsidR="00C94580" w:rsidRPr="006D1757" w:rsidRDefault="00C94580">
      <w:pPr>
        <w:rPr>
          <w:rFonts w:ascii="ＭＳ ゴシック" w:eastAsia="ＭＳ ゴシック"/>
        </w:rPr>
      </w:pPr>
    </w:p>
    <w:p w14:paraId="0209DA5B" w14:textId="77777777" w:rsidR="00C94580" w:rsidRPr="006D1757" w:rsidRDefault="00C94580">
      <w:pPr>
        <w:rPr>
          <w:rFonts w:ascii="ＭＳ ゴシック" w:eastAsia="ＭＳ ゴシック"/>
        </w:rPr>
      </w:pPr>
      <w:r w:rsidRPr="006D1757">
        <w:rPr>
          <w:rFonts w:ascii="ＭＳ ゴシック" w:eastAsia="ＭＳ ゴシック" w:hint="eastAsia"/>
          <w:b/>
        </w:rPr>
        <w:t>Ⅱ）経常利益</w:t>
      </w:r>
    </w:p>
    <w:p w14:paraId="4F0A8E87"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630AB719"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□①増える　　　□②減る　　　　□③変わらない</w:t>
      </w:r>
      <w:r w:rsidR="00530662">
        <w:rPr>
          <w:rFonts w:ascii="ＭＳ ゴシック" w:eastAsia="ＭＳ ゴシック" w:hint="eastAsia"/>
        </w:rPr>
        <w:t xml:space="preserve">　　　　□④分からない</w:t>
      </w:r>
    </w:p>
    <w:p w14:paraId="2D1F13B3" w14:textId="77777777" w:rsidR="00C94580" w:rsidRPr="006D1757" w:rsidRDefault="00C94580">
      <w:pPr>
        <w:rPr>
          <w:rFonts w:ascii="ＭＳ ゴシック" w:eastAsia="ＭＳ ゴシック"/>
        </w:rPr>
      </w:pPr>
    </w:p>
    <w:p w14:paraId="1C4376CC" w14:textId="77777777" w:rsidR="00C94580" w:rsidRPr="006D1757" w:rsidRDefault="00C94580">
      <w:pPr>
        <w:rPr>
          <w:rFonts w:ascii="ＭＳ ゴシック" w:eastAsia="ＭＳ ゴシック"/>
          <w:b/>
        </w:rPr>
      </w:pPr>
      <w:r w:rsidRPr="006D1757">
        <w:rPr>
          <w:rFonts w:ascii="ＭＳ ゴシック" w:eastAsia="ＭＳ ゴシック" w:hint="eastAsia"/>
          <w:b/>
        </w:rPr>
        <w:t>Ⅲ）常用従業員数（役員を除く）</w:t>
      </w:r>
    </w:p>
    <w:p w14:paraId="63312F7F"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a）今年度下期の常用従業員数の予測は今年度上期に比べて</w:t>
      </w:r>
    </w:p>
    <w:p w14:paraId="70F80E99"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□①増える　　　□②減る　　　　□③変わらない</w:t>
      </w:r>
    </w:p>
    <w:p w14:paraId="77550042" w14:textId="77777777" w:rsidR="00C94580" w:rsidRPr="006D1757" w:rsidRDefault="00C94580">
      <w:pPr>
        <w:rPr>
          <w:rFonts w:ascii="ＭＳ ゴシック" w:eastAsia="ＭＳ ゴシック"/>
        </w:rPr>
      </w:pPr>
    </w:p>
    <w:p w14:paraId="12F7EDC6" w14:textId="7929DC1A" w:rsidR="00C94580" w:rsidRPr="006D1757" w:rsidRDefault="006F6415">
      <w:pPr>
        <w:rPr>
          <w:rFonts w:ascii="ＭＳ ゴシック" w:eastAsia="ＭＳ ゴシック"/>
          <w:b/>
        </w:rPr>
      </w:pPr>
      <w:r>
        <w:rPr>
          <w:rFonts w:ascii="ＭＳ ゴシック" w:eastAsia="ＭＳ ゴシック" w:hint="eastAsia"/>
          <w:b/>
        </w:rPr>
        <w:t>Ⅳ）今年度と比較した次年度（２０２</w:t>
      </w:r>
      <w:r w:rsidR="00BF27D9">
        <w:rPr>
          <w:rFonts w:ascii="ＭＳ ゴシック" w:eastAsia="ＭＳ ゴシック" w:hint="eastAsia"/>
          <w:b/>
        </w:rPr>
        <w:t>３</w:t>
      </w:r>
      <w:r w:rsidR="00C55314" w:rsidRPr="006D1757">
        <w:rPr>
          <w:rFonts w:ascii="ＭＳ ゴシック" w:eastAsia="ＭＳ ゴシック" w:hint="eastAsia"/>
          <w:b/>
        </w:rPr>
        <w:t>年４</w:t>
      </w:r>
      <w:r w:rsidR="00C94580" w:rsidRPr="006D1757">
        <w:rPr>
          <w:rFonts w:ascii="ＭＳ ゴシック" w:eastAsia="ＭＳ ゴシック" w:hint="eastAsia"/>
          <w:b/>
        </w:rPr>
        <w:t>月入社予定）の新卒採用人員数について</w:t>
      </w:r>
    </w:p>
    <w:p w14:paraId="4C6979E7"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a)高等学校卒業生の採用について</w:t>
      </w:r>
    </w:p>
    <w:p w14:paraId="05767CDF"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005E3A6A">
        <w:rPr>
          <w:rFonts w:ascii="ＭＳ ゴシック" w:eastAsia="ＭＳ ゴシック" w:hint="eastAsia"/>
        </w:rPr>
        <w:t xml:space="preserve">□①増やす　　　□②減らす　　　</w:t>
      </w:r>
      <w:r w:rsidRPr="006D1757">
        <w:rPr>
          <w:rFonts w:ascii="ＭＳ ゴシック" w:eastAsia="ＭＳ ゴシック" w:hint="eastAsia"/>
        </w:rPr>
        <w:t>□③変わらない</w:t>
      </w:r>
      <w:r w:rsidR="005E3A6A">
        <w:rPr>
          <w:rFonts w:ascii="ＭＳ ゴシック" w:eastAsia="ＭＳ ゴシック" w:hint="eastAsia"/>
        </w:rPr>
        <w:t xml:space="preserve">　　　□④採用がない</w:t>
      </w:r>
    </w:p>
    <w:p w14:paraId="2DA12458"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b）専門学校・短期大学卒業生の採用について</w:t>
      </w:r>
    </w:p>
    <w:p w14:paraId="19FC19B0"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□①増やす　　　□②減らす　　　□③変わらない</w:t>
      </w:r>
      <w:r w:rsidR="005E3A6A">
        <w:rPr>
          <w:rFonts w:ascii="ＭＳ ゴシック" w:eastAsia="ＭＳ ゴシック" w:hint="eastAsia"/>
        </w:rPr>
        <w:t xml:space="preserve">　　　□④採用がない</w:t>
      </w:r>
    </w:p>
    <w:p w14:paraId="777246FB"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c）大学卒業生の採用について</w:t>
      </w:r>
    </w:p>
    <w:p w14:paraId="761A0769"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□①増やす　　　□②減らす　　　□③変わらない</w:t>
      </w:r>
      <w:r w:rsidR="005E3A6A">
        <w:rPr>
          <w:rFonts w:ascii="ＭＳ ゴシック" w:eastAsia="ＭＳ ゴシック" w:hint="eastAsia"/>
        </w:rPr>
        <w:t xml:space="preserve">　　　□④採用がない</w:t>
      </w:r>
    </w:p>
    <w:p w14:paraId="5F9B4DA4" w14:textId="77777777" w:rsidR="00C94580" w:rsidRPr="006D1757" w:rsidRDefault="00C94580">
      <w:pPr>
        <w:rPr>
          <w:rFonts w:ascii="ＭＳ ゴシック" w:eastAsia="ＭＳ ゴシック"/>
        </w:rPr>
      </w:pPr>
    </w:p>
    <w:p w14:paraId="63FE6837" w14:textId="77777777" w:rsidR="00C94580" w:rsidRPr="006D1757" w:rsidRDefault="00C94580">
      <w:pPr>
        <w:rPr>
          <w:rFonts w:ascii="ＭＳ ゴシック" w:eastAsia="ＭＳ ゴシック"/>
          <w:b/>
        </w:rPr>
      </w:pPr>
      <w:r w:rsidRPr="006D1757">
        <w:rPr>
          <w:rFonts w:ascii="ＭＳ ゴシック" w:eastAsia="ＭＳ ゴシック" w:hint="eastAsia"/>
          <w:b/>
        </w:rPr>
        <w:t>Ⅴ）パートタイマー・臨時・嘱託・契約社員等、有期の雇用契約社員数</w:t>
      </w:r>
    </w:p>
    <w:p w14:paraId="31F0E571"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a）今年度下期の有期雇用契約社員数の予測は今年度上期に比べて</w:t>
      </w:r>
    </w:p>
    <w:p w14:paraId="019EE344"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005E3A6A">
        <w:rPr>
          <w:rFonts w:ascii="ＭＳ ゴシック" w:eastAsia="ＭＳ ゴシック" w:hint="eastAsia"/>
        </w:rPr>
        <w:t xml:space="preserve">□①増える　　□②減る　　</w:t>
      </w:r>
      <w:r w:rsidRPr="006D1757">
        <w:rPr>
          <w:rFonts w:ascii="ＭＳ ゴシック" w:eastAsia="ＭＳ ゴシック" w:hint="eastAsia"/>
        </w:rPr>
        <w:t>□③変わらない</w:t>
      </w:r>
      <w:r w:rsidR="005E3A6A">
        <w:rPr>
          <w:rFonts w:ascii="ＭＳ ゴシック" w:eastAsia="ＭＳ ゴシック" w:hint="eastAsia"/>
        </w:rPr>
        <w:t xml:space="preserve">　　□④有期雇用契約社員はいない</w:t>
      </w:r>
    </w:p>
    <w:p w14:paraId="4781588E" w14:textId="77777777" w:rsidR="00C94580" w:rsidRPr="006D1757" w:rsidRDefault="00C94580">
      <w:pPr>
        <w:rPr>
          <w:rFonts w:ascii="ＭＳ ゴシック" w:eastAsia="ＭＳ ゴシック"/>
        </w:rPr>
      </w:pPr>
    </w:p>
    <w:p w14:paraId="482F29E9" w14:textId="77777777" w:rsidR="00C94580" w:rsidRPr="006D1757" w:rsidRDefault="005E3A6A">
      <w:pPr>
        <w:rPr>
          <w:rFonts w:ascii="ＭＳ ゴシック" w:eastAsia="ＭＳ ゴシック"/>
          <w:b/>
        </w:rPr>
      </w:pPr>
      <w:r>
        <w:rPr>
          <w:rFonts w:ascii="ＭＳ ゴシック" w:eastAsia="ＭＳ ゴシック" w:hint="eastAsia"/>
          <w:b/>
        </w:rPr>
        <w:t>Ⅵ）派遣労働者</w:t>
      </w:r>
      <w:r w:rsidR="00C94580" w:rsidRPr="006D1757">
        <w:rPr>
          <w:rFonts w:ascii="ＭＳ ゴシック" w:eastAsia="ＭＳ ゴシック" w:hint="eastAsia"/>
          <w:b/>
        </w:rPr>
        <w:t>・請負労働者等、非直用労働者数</w:t>
      </w:r>
    </w:p>
    <w:p w14:paraId="5467AB48"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a）今年度下期の非直用労働者数の予測は今年度上期に比べて</w:t>
      </w:r>
    </w:p>
    <w:p w14:paraId="2822C89E" w14:textId="77777777" w:rsidR="005E3A6A" w:rsidRPr="006D1757" w:rsidRDefault="00C94580" w:rsidP="005E3A6A">
      <w:pPr>
        <w:rPr>
          <w:rFonts w:ascii="ＭＳ ゴシック" w:eastAsia="ＭＳ ゴシック"/>
        </w:rPr>
      </w:pPr>
      <w:r w:rsidRPr="006D1757">
        <w:rPr>
          <w:rFonts w:ascii="ＭＳ ゴシック" w:eastAsia="ＭＳ ゴシック" w:hint="eastAsia"/>
        </w:rPr>
        <w:t xml:space="preserve">　　 □①増え</w:t>
      </w:r>
      <w:r w:rsidR="005E3A6A">
        <w:rPr>
          <w:rFonts w:ascii="ＭＳ ゴシック" w:eastAsia="ＭＳ ゴシック" w:hint="eastAsia"/>
        </w:rPr>
        <w:t xml:space="preserve">る　　□②減る　　　</w:t>
      </w:r>
      <w:r w:rsidRPr="006D1757">
        <w:rPr>
          <w:rFonts w:ascii="ＭＳ ゴシック" w:eastAsia="ＭＳ ゴシック" w:hint="eastAsia"/>
        </w:rPr>
        <w:t>□③変わらない</w:t>
      </w:r>
      <w:r w:rsidR="005E3A6A">
        <w:rPr>
          <w:rFonts w:ascii="ＭＳ ゴシック" w:eastAsia="ＭＳ ゴシック" w:hint="eastAsia"/>
        </w:rPr>
        <w:t xml:space="preserve">　　□④非直用労働者はいない</w:t>
      </w:r>
    </w:p>
    <w:p w14:paraId="5977189C" w14:textId="77777777" w:rsidR="00C94580" w:rsidRPr="005E3A6A" w:rsidRDefault="00C94580">
      <w:pPr>
        <w:rPr>
          <w:rFonts w:ascii="ＭＳ ゴシック" w:eastAsia="ＭＳ ゴシック"/>
        </w:rPr>
      </w:pPr>
    </w:p>
    <w:p w14:paraId="48F7EFE3" w14:textId="77777777" w:rsidR="00C94580" w:rsidRPr="006D1757" w:rsidRDefault="00C94580">
      <w:pPr>
        <w:rPr>
          <w:rFonts w:ascii="ＭＳ ゴシック" w:eastAsia="ＭＳ ゴシック"/>
          <w:b/>
        </w:rPr>
      </w:pPr>
      <w:r w:rsidRPr="006D1757">
        <w:rPr>
          <w:rFonts w:ascii="ＭＳ ゴシック" w:eastAsia="ＭＳ ゴシック" w:hint="eastAsia"/>
          <w:b/>
        </w:rPr>
        <w:t>Ⅶ）残業時間数</w:t>
      </w:r>
    </w:p>
    <w:p w14:paraId="6ABAC1C9" w14:textId="77777777" w:rsidR="00C94580" w:rsidRPr="00244AAD" w:rsidRDefault="00C9458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19A9328F"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□①増える　　　□②減る　　　　□③変わらない</w:t>
      </w:r>
    </w:p>
    <w:p w14:paraId="0B055911" w14:textId="77777777" w:rsidR="00C94580" w:rsidRPr="006D1757" w:rsidRDefault="00C94580">
      <w:pPr>
        <w:rPr>
          <w:rFonts w:ascii="ＭＳ ゴシック" w:eastAsia="ＭＳ ゴシック"/>
        </w:rPr>
      </w:pPr>
    </w:p>
    <w:p w14:paraId="67368EBB" w14:textId="77777777" w:rsidR="00C94580" w:rsidRPr="006D1757" w:rsidRDefault="00C94580">
      <w:pPr>
        <w:rPr>
          <w:rFonts w:ascii="ＭＳ ゴシック" w:eastAsia="ＭＳ ゴシック"/>
          <w:b/>
        </w:rPr>
      </w:pPr>
      <w:r w:rsidRPr="006D1757">
        <w:rPr>
          <w:rFonts w:ascii="ＭＳ ゴシック" w:eastAsia="ＭＳ ゴシック" w:hint="eastAsia"/>
          <w:b/>
        </w:rPr>
        <w:t>Ⅷ）設備投資額</w:t>
      </w:r>
    </w:p>
    <w:p w14:paraId="330E868F"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a</w:t>
      </w:r>
      <w:r w:rsidR="00860604">
        <w:rPr>
          <w:rFonts w:ascii="ＭＳ ゴシック" w:eastAsia="ＭＳ ゴシック" w:hint="eastAsia"/>
          <w:b/>
        </w:rPr>
        <w:t>）今年度計画</w:t>
      </w:r>
      <w:r w:rsidRPr="006D1757">
        <w:rPr>
          <w:rFonts w:ascii="ＭＳ ゴシック" w:eastAsia="ＭＳ ゴシック" w:hint="eastAsia"/>
          <w:b/>
        </w:rPr>
        <w:t>は昨年度実績に比べて</w:t>
      </w:r>
    </w:p>
    <w:p w14:paraId="4F4CE1A2"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□①増える　　　□②減る　　　　□③変わらない</w:t>
      </w:r>
    </w:p>
    <w:p w14:paraId="5378DAD8"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b</w:t>
      </w:r>
      <w:r w:rsidR="00860604">
        <w:rPr>
          <w:rFonts w:ascii="ＭＳ ゴシック" w:eastAsia="ＭＳ ゴシック" w:hint="eastAsia"/>
          <w:b/>
        </w:rPr>
        <w:t>）次年度計画は今年度見込み計画</w:t>
      </w:r>
      <w:r w:rsidRPr="006D1757">
        <w:rPr>
          <w:rFonts w:ascii="ＭＳ ゴシック" w:eastAsia="ＭＳ ゴシック" w:hint="eastAsia"/>
          <w:b/>
        </w:rPr>
        <w:t>に比べて</w:t>
      </w:r>
    </w:p>
    <w:p w14:paraId="5E7065E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□①増える　　　□②減る　　　　□③変わらない</w:t>
      </w:r>
    </w:p>
    <w:p w14:paraId="19019201" w14:textId="77777777" w:rsidR="00C94580" w:rsidRPr="006D1757" w:rsidRDefault="00C94580">
      <w:pPr>
        <w:rPr>
          <w:rFonts w:ascii="ＭＳ ゴシック" w:eastAsia="ＭＳ ゴシック"/>
        </w:rPr>
      </w:pPr>
    </w:p>
    <w:p w14:paraId="6C4AF05A" w14:textId="77777777" w:rsidR="00C94580" w:rsidRPr="006D1757" w:rsidRDefault="00C94580">
      <w:pPr>
        <w:rPr>
          <w:rFonts w:ascii="ＭＳ ゴシック" w:eastAsia="ＭＳ ゴシック"/>
          <w:b/>
        </w:rPr>
      </w:pPr>
      <w:r w:rsidRPr="006D1757">
        <w:rPr>
          <w:rFonts w:ascii="ＭＳ ゴシック" w:eastAsia="ＭＳ ゴシック" w:hint="eastAsia"/>
          <w:b/>
        </w:rPr>
        <w:t>Ⅸ）仕入価格</w:t>
      </w:r>
    </w:p>
    <w:p w14:paraId="11F38B2F"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472F3F7F"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□①上がる　　□②下がる　　　　□③変わらない</w:t>
      </w:r>
    </w:p>
    <w:p w14:paraId="7AA3D887"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7AB6BABC"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□①上がる　　□②下がる　　　　□③変わらない</w:t>
      </w:r>
    </w:p>
    <w:p w14:paraId="4F26BCB3" w14:textId="77777777" w:rsidR="00C94580" w:rsidRPr="006D1757" w:rsidRDefault="00C94580">
      <w:pPr>
        <w:rPr>
          <w:rFonts w:ascii="ＭＳ ゴシック" w:eastAsia="ＭＳ ゴシック"/>
          <w:b/>
        </w:rPr>
      </w:pPr>
      <w:r w:rsidRPr="006D1757">
        <w:rPr>
          <w:rFonts w:ascii="ＭＳ ゴシック" w:eastAsia="ＭＳ ゴシック" w:hint="eastAsia"/>
          <w:b/>
        </w:rPr>
        <w:lastRenderedPageBreak/>
        <w:t>Ⅹ）販売価格</w:t>
      </w:r>
    </w:p>
    <w:p w14:paraId="1C22095A"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60CD91DE"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□①上がる　　□②下がる　　　　□③変わらない</w:t>
      </w:r>
    </w:p>
    <w:p w14:paraId="4961D920" w14:textId="77777777" w:rsidR="00C94580" w:rsidRPr="006D1757" w:rsidRDefault="00C94580">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49D3748B"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□①上がる　　□②下がる　　　　□③変わらない</w:t>
      </w:r>
    </w:p>
    <w:p w14:paraId="502AE31E" w14:textId="77777777" w:rsidR="00C94580" w:rsidRPr="006D1757" w:rsidRDefault="00C94580">
      <w:pPr>
        <w:rPr>
          <w:rFonts w:ascii="ＭＳ ゴシック" w:eastAsia="ＭＳ ゴシック"/>
        </w:rPr>
      </w:pPr>
    </w:p>
    <w:p w14:paraId="1857E1F3" w14:textId="77777777" w:rsidR="00C94580" w:rsidRPr="006D1757" w:rsidRDefault="006D6A0E">
      <w:pPr>
        <w:rPr>
          <w:rFonts w:ascii="ＭＳ ゴシック" w:eastAsia="ＭＳ ゴシック"/>
        </w:rPr>
      </w:pPr>
      <w:r>
        <w:rPr>
          <w:rFonts w:ascii="ＭＳ ゴシック" w:eastAsia="ＭＳ ゴシック" w:hint="eastAsia"/>
          <w:b/>
        </w:rPr>
        <w:t>Ⅺ</w:t>
      </w:r>
      <w:r w:rsidR="00C94580" w:rsidRPr="006D1757">
        <w:rPr>
          <w:rFonts w:ascii="ＭＳ ゴシック" w:eastAsia="ＭＳ ゴシック" w:hint="eastAsia"/>
          <w:b/>
        </w:rPr>
        <w:t>）仕入れ価格上昇の場合の販売価格への転嫁</w:t>
      </w:r>
    </w:p>
    <w:p w14:paraId="7E83D7E7" w14:textId="0D090D4F" w:rsidR="00C94580" w:rsidRPr="006D1757" w:rsidRDefault="00DF498B" w:rsidP="00DF498B">
      <w:pPr>
        <w:ind w:left="525" w:hangingChars="250" w:hanging="525"/>
        <w:rPr>
          <w:rFonts w:ascii="ＭＳ ゴシック" w:eastAsia="ＭＳ ゴシック"/>
        </w:rPr>
      </w:pPr>
      <w:r w:rsidRPr="006D1757">
        <w:rPr>
          <w:noProof/>
        </w:rPr>
        <mc:AlternateContent>
          <mc:Choice Requires="wps">
            <w:drawing>
              <wp:anchor distT="0" distB="0" distL="114300" distR="114300" simplePos="0" relativeHeight="251652096" behindDoc="0" locked="0" layoutInCell="1" allowOverlap="1" wp14:anchorId="49E167AD" wp14:editId="5B9BCE93">
                <wp:simplePos x="0" y="0"/>
                <wp:positionH relativeFrom="column">
                  <wp:posOffset>3339465</wp:posOffset>
                </wp:positionH>
                <wp:positionV relativeFrom="paragraph">
                  <wp:posOffset>174625</wp:posOffset>
                </wp:positionV>
                <wp:extent cx="819150" cy="276225"/>
                <wp:effectExtent l="38100" t="0" r="0" b="476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76225"/>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8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262.95pt;margin-top:13.75pt;width:64.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" adj="13114" fillcolor="yellow">
                <v:textbox style="layout-flow:vertical-ideographic"/>
              </v:shape>
            </w:pict>
          </mc:Fallback>
        </mc:AlternateContent>
      </w:r>
      <w:r w:rsidR="00C94580" w:rsidRPr="006D1757">
        <w:rPr>
          <w:rFonts w:ascii="ＭＳ ゴシック" w:eastAsia="ＭＳ ゴシック" w:hint="eastAsia"/>
        </w:rPr>
        <w:t xml:space="preserve">　　 □①十分に転嫁できている</w:t>
      </w:r>
      <w:r>
        <w:rPr>
          <w:rFonts w:ascii="ＭＳ ゴシック" w:eastAsia="ＭＳ ゴシック" w:hint="eastAsia"/>
        </w:rPr>
        <w:t xml:space="preserve"> □</w:t>
      </w:r>
      <w:r w:rsidRPr="00DF498B">
        <w:rPr>
          <w:rFonts w:ascii="ＭＳ ゴシック" w:eastAsia="ＭＳ ゴシック" w:hint="eastAsia"/>
          <w:u w:val="single"/>
        </w:rPr>
        <w:t>②一部は転嫁できている</w:t>
      </w:r>
      <w:r>
        <w:rPr>
          <w:rFonts w:ascii="ＭＳ ゴシック" w:eastAsia="ＭＳ ゴシック" w:hint="eastAsia"/>
        </w:rPr>
        <w:t xml:space="preserve"> □</w:t>
      </w:r>
      <w:r>
        <w:rPr>
          <w:rFonts w:ascii="ＭＳ ゴシック" w:eastAsia="ＭＳ ゴシック" w:hint="eastAsia"/>
          <w:u w:val="single"/>
        </w:rPr>
        <w:t>③全く転嫁できて</w:t>
      </w:r>
      <w:r w:rsidR="00C94580" w:rsidRPr="006D1757">
        <w:rPr>
          <w:rFonts w:ascii="ＭＳ ゴシック" w:eastAsia="ＭＳ ゴシック" w:hint="eastAsia"/>
          <w:u w:val="single"/>
        </w:rPr>
        <w:t>いない</w:t>
      </w:r>
      <w:r w:rsidR="00C94580" w:rsidRPr="006D1757">
        <w:rPr>
          <w:rFonts w:ascii="ＭＳ ゴシック" w:eastAsia="ＭＳ ゴシック" w:hint="eastAsia"/>
        </w:rPr>
        <w:t xml:space="preserve">　　□</w:t>
      </w:r>
      <w:r>
        <w:rPr>
          <w:rFonts w:ascii="ＭＳ ゴシック" w:eastAsia="ＭＳ ゴシック" w:hint="eastAsia"/>
        </w:rPr>
        <w:t>④</w:t>
      </w:r>
      <w:r w:rsidR="00F14B95">
        <w:rPr>
          <w:rFonts w:ascii="ＭＳ ゴシック" w:eastAsia="ＭＳ ゴシック" w:hint="eastAsia"/>
        </w:rPr>
        <w:t>分からない</w:t>
      </w:r>
    </w:p>
    <w:p w14:paraId="22FEB4B4" w14:textId="6E1DEC8F" w:rsidR="00C94580" w:rsidRPr="006D1757" w:rsidRDefault="00C94580">
      <w:pPr>
        <w:rPr>
          <w:rFonts w:ascii="ＭＳ ゴシック" w:eastAsia="ＭＳ ゴシック"/>
          <w:sz w:val="20"/>
        </w:rPr>
      </w:pPr>
    </w:p>
    <w:p w14:paraId="4BBD953E" w14:textId="6B972F06" w:rsidR="00C94580" w:rsidRDefault="00C94580" w:rsidP="00DF498B">
      <w:pPr>
        <w:ind w:left="5670" w:hangingChars="2700" w:hanging="5670"/>
        <w:rPr>
          <w:rFonts w:ascii="ＭＳ ゴシック" w:eastAsia="ＭＳ ゴシック"/>
          <w:i/>
          <w:sz w:val="20"/>
        </w:rPr>
      </w:pPr>
      <w:r w:rsidRPr="006D1757">
        <w:rPr>
          <w:rFonts w:ascii="ＭＳ ゴシック" w:eastAsia="ＭＳ ゴシック" w:hint="eastAsia"/>
        </w:rPr>
        <w:t xml:space="preserve">　　　　　</w:t>
      </w:r>
      <w:r w:rsidR="00DF498B">
        <w:rPr>
          <w:rFonts w:ascii="ＭＳ ゴシック" w:eastAsia="ＭＳ ゴシック" w:hint="eastAsia"/>
        </w:rPr>
        <w:t xml:space="preserve">　　　　　　　　　　　　　</w:t>
      </w:r>
      <w:r w:rsidRPr="006D1757">
        <w:rPr>
          <w:rFonts w:ascii="ＭＳ ゴシック" w:eastAsia="ＭＳ ゴシック" w:hint="eastAsia"/>
        </w:rPr>
        <w:t xml:space="preserve">　</w:t>
      </w:r>
      <w:r w:rsidRPr="006D1757">
        <w:rPr>
          <w:rFonts w:ascii="ＭＳ ゴシック" w:eastAsia="ＭＳ ゴシック" w:hint="eastAsia"/>
          <w:i/>
          <w:sz w:val="20"/>
        </w:rPr>
        <w:t>②</w:t>
      </w:r>
      <w:r w:rsidR="00DF498B">
        <w:rPr>
          <w:rFonts w:ascii="ＭＳ ゴシック" w:eastAsia="ＭＳ ゴシック" w:hint="eastAsia"/>
          <w:i/>
          <w:sz w:val="20"/>
        </w:rPr>
        <w:t>③</w:t>
      </w:r>
      <w:r w:rsidRPr="006D1757">
        <w:rPr>
          <w:rFonts w:ascii="ＭＳ ゴシック" w:eastAsia="ＭＳ ゴシック" w:hint="eastAsia"/>
          <w:i/>
          <w:sz w:val="20"/>
        </w:rPr>
        <w:t>場合のみ、下記の質問にお答え</w:t>
      </w:r>
      <w:r w:rsidR="005467F8">
        <w:rPr>
          <w:rFonts w:ascii="ＭＳ ゴシック" w:eastAsia="ＭＳ ゴシック" w:hint="eastAsia"/>
          <w:i/>
          <w:sz w:val="20"/>
        </w:rPr>
        <w:t>ください</w:t>
      </w:r>
      <w:r w:rsidRPr="006D1757">
        <w:rPr>
          <w:rFonts w:ascii="ＭＳ ゴシック" w:eastAsia="ＭＳ ゴシック" w:hint="eastAsia"/>
          <w:i/>
          <w:sz w:val="20"/>
        </w:rPr>
        <w:t>。</w:t>
      </w:r>
    </w:p>
    <w:p w14:paraId="21F3E262" w14:textId="77777777" w:rsidR="00DF498B" w:rsidRPr="00DF498B" w:rsidRDefault="00DF498B" w:rsidP="00DF498B">
      <w:pPr>
        <w:ind w:left="5400" w:hangingChars="2700" w:hanging="5400"/>
        <w:rPr>
          <w:rFonts w:ascii="ＭＳ ゴシック" w:eastAsia="ＭＳ ゴシック"/>
          <w:iCs/>
          <w:sz w:val="20"/>
        </w:rPr>
      </w:pPr>
    </w:p>
    <w:p w14:paraId="4313473C" w14:textId="5BE4B1A7" w:rsidR="00C94580" w:rsidRPr="006D1757" w:rsidRDefault="00C94580">
      <w:pPr>
        <w:ind w:firstLineChars="200" w:firstLine="422"/>
        <w:rPr>
          <w:rFonts w:ascii="ＭＳ ゴシック" w:eastAsia="ＭＳ ゴシック"/>
          <w:b/>
          <w:bCs/>
        </w:rPr>
      </w:pPr>
      <w:r w:rsidRPr="006D1757">
        <w:rPr>
          <w:rFonts w:ascii="ＭＳ ゴシック" w:eastAsia="ＭＳ ゴシック" w:hint="eastAsia"/>
          <w:b/>
        </w:rPr>
        <w:t>＊</w:t>
      </w:r>
      <w:r w:rsidR="00DF498B">
        <w:rPr>
          <w:rFonts w:ascii="ＭＳ ゴシック" w:eastAsia="ＭＳ ゴシック" w:hint="eastAsia"/>
          <w:b/>
        </w:rPr>
        <w:t>「一部は転嫁できている」</w:t>
      </w:r>
      <w:r w:rsidR="005E3A6A">
        <w:rPr>
          <w:rFonts w:ascii="ＭＳ ゴシック" w:eastAsia="ＭＳ ゴシック" w:hint="eastAsia"/>
          <w:b/>
          <w:bCs/>
        </w:rPr>
        <w:t>「</w:t>
      </w:r>
      <w:r w:rsidR="00DF498B">
        <w:rPr>
          <w:rFonts w:ascii="ＭＳ ゴシック" w:eastAsia="ＭＳ ゴシック" w:hint="eastAsia"/>
          <w:b/>
          <w:bCs/>
        </w:rPr>
        <w:t>全く</w:t>
      </w:r>
      <w:r w:rsidR="005E3A6A">
        <w:rPr>
          <w:rFonts w:ascii="ＭＳ ゴシック" w:eastAsia="ＭＳ ゴシック" w:hint="eastAsia"/>
          <w:b/>
          <w:bCs/>
        </w:rPr>
        <w:t>転嫁できていない」と回答した企業の</w:t>
      </w:r>
      <w:r w:rsidRPr="006D1757">
        <w:rPr>
          <w:rFonts w:ascii="ＭＳ ゴシック" w:eastAsia="ＭＳ ゴシック" w:hint="eastAsia"/>
          <w:b/>
          <w:bCs/>
        </w:rPr>
        <w:t>経営への影響</w:t>
      </w:r>
    </w:p>
    <w:p w14:paraId="55A0AF39"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□①現在、厳しい経営状態にある　　□②今後、厳しい経営状態に陥る懸念がある　</w:t>
      </w:r>
    </w:p>
    <w:p w14:paraId="106F032A" w14:textId="77777777" w:rsidR="00C94580" w:rsidRPr="006D1757" w:rsidRDefault="00C94580">
      <w:pPr>
        <w:ind w:firstLineChars="350" w:firstLine="735"/>
        <w:rPr>
          <w:rFonts w:ascii="ＭＳ ゴシック" w:eastAsia="ＭＳ ゴシック"/>
        </w:rPr>
      </w:pPr>
      <w:r w:rsidRPr="006D1757">
        <w:rPr>
          <w:rFonts w:ascii="ＭＳ ゴシック" w:eastAsia="ＭＳ ゴシック" w:hint="eastAsia"/>
        </w:rPr>
        <w:t>□③懸念はない</w:t>
      </w:r>
      <w:r w:rsidRPr="006D1757">
        <w:rPr>
          <w:rFonts w:ascii="ＭＳ ゴシック" w:eastAsia="ＭＳ ゴシック"/>
        </w:rPr>
        <w:t xml:space="preserve">                    </w:t>
      </w:r>
      <w:r w:rsidRPr="006D1757">
        <w:rPr>
          <w:rFonts w:ascii="ＭＳ ゴシック" w:eastAsia="ＭＳ ゴシック" w:hint="eastAsia"/>
        </w:rPr>
        <w:t>□④</w:t>
      </w:r>
      <w:r w:rsidR="00F14B95">
        <w:rPr>
          <w:rFonts w:ascii="ＭＳ ゴシック" w:eastAsia="ＭＳ ゴシック" w:hint="eastAsia"/>
        </w:rPr>
        <w:t>分からない</w:t>
      </w:r>
    </w:p>
    <w:p w14:paraId="0DD9137D" w14:textId="77777777" w:rsidR="00C94580" w:rsidRPr="006D1757" w:rsidRDefault="00C94580">
      <w:pPr>
        <w:rPr>
          <w:rFonts w:ascii="ＭＳ ゴシック" w:eastAsia="ＭＳ ゴシック"/>
        </w:rPr>
      </w:pPr>
    </w:p>
    <w:p w14:paraId="5BCD62D9" w14:textId="77777777" w:rsidR="00C94580" w:rsidRPr="00902800" w:rsidRDefault="00C94580" w:rsidP="00902800">
      <w:pPr>
        <w:rPr>
          <w:rFonts w:ascii="ＭＳ ゴシック" w:eastAsia="ＭＳ ゴシック" w:hAnsi="ＭＳ ゴシック"/>
          <w:b/>
          <w:sz w:val="24"/>
        </w:rPr>
      </w:pPr>
      <w:r w:rsidRPr="006D1757">
        <w:rPr>
          <w:rFonts w:ascii="ＭＳ ゴシック" w:eastAsia="ＭＳ ゴシック" w:hAnsi="ＭＳ ゴシック" w:hint="eastAsia"/>
          <w:b/>
          <w:sz w:val="24"/>
        </w:rPr>
        <w:t>２．現状の景況感について</w:t>
      </w:r>
    </w:p>
    <w:p w14:paraId="715600C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□①景気は着実に上昇している</w:t>
      </w:r>
      <w:r w:rsidR="00491FC0" w:rsidRPr="006D1757">
        <w:rPr>
          <w:rFonts w:ascii="ＭＳ ゴシック" w:eastAsia="ＭＳ ゴシック" w:hint="eastAsia"/>
        </w:rPr>
        <w:t xml:space="preserve">　　</w:t>
      </w:r>
      <w:r w:rsidR="009053D7">
        <w:rPr>
          <w:rFonts w:ascii="ＭＳ ゴシック" w:eastAsia="ＭＳ ゴシック" w:hint="eastAsia"/>
        </w:rPr>
        <w:t xml:space="preserve">　　</w:t>
      </w:r>
      <w:r w:rsidRPr="006D1757">
        <w:rPr>
          <w:rFonts w:ascii="ＭＳ ゴシック" w:eastAsia="ＭＳ ゴシック" w:hint="eastAsia"/>
        </w:rPr>
        <w:t xml:space="preserve"> □②景気は緩やかながら上昇している</w:t>
      </w:r>
    </w:p>
    <w:p w14:paraId="0B682231" w14:textId="77777777" w:rsidR="009053D7" w:rsidRDefault="00C94580">
      <w:pPr>
        <w:rPr>
          <w:rFonts w:ascii="ＭＳ ゴシック" w:eastAsia="ＭＳ ゴシック"/>
        </w:rPr>
      </w:pPr>
      <w:r w:rsidRPr="006D1757">
        <w:rPr>
          <w:rFonts w:ascii="ＭＳ ゴシック" w:eastAsia="ＭＳ ゴシック" w:hint="eastAsia"/>
        </w:rPr>
        <w:t xml:space="preserve">　　 □③景気に変化は感じられない</w:t>
      </w:r>
      <w:r w:rsidR="00491FC0" w:rsidRPr="006D1757">
        <w:rPr>
          <w:rFonts w:ascii="ＭＳ ゴシック" w:eastAsia="ＭＳ ゴシック" w:hint="eastAsia"/>
        </w:rPr>
        <w:t xml:space="preserve">　　</w:t>
      </w:r>
      <w:r w:rsidRPr="006D1757">
        <w:rPr>
          <w:rFonts w:ascii="ＭＳ ゴシック" w:eastAsia="ＭＳ ゴシック" w:hint="eastAsia"/>
        </w:rPr>
        <w:t xml:space="preserve"> </w:t>
      </w:r>
      <w:r w:rsidR="009053D7">
        <w:rPr>
          <w:rFonts w:ascii="ＭＳ ゴシック" w:eastAsia="ＭＳ ゴシック" w:hint="eastAsia"/>
        </w:rPr>
        <w:t xml:space="preserve">　　</w:t>
      </w:r>
      <w:r w:rsidRPr="006D1757">
        <w:rPr>
          <w:rFonts w:ascii="ＭＳ ゴシック" w:eastAsia="ＭＳ ゴシック" w:hint="eastAsia"/>
        </w:rPr>
        <w:t>□④</w:t>
      </w:r>
      <w:r w:rsidR="009053D7" w:rsidRPr="006D1757">
        <w:rPr>
          <w:rFonts w:ascii="ＭＳ ゴシック" w:eastAsia="ＭＳ ゴシック" w:hint="eastAsia"/>
        </w:rPr>
        <w:t>景気は緩やかに下降している</w:t>
      </w:r>
    </w:p>
    <w:p w14:paraId="34F47443" w14:textId="77777777" w:rsidR="009053D7" w:rsidRDefault="009053D7" w:rsidP="009053D7">
      <w:pPr>
        <w:ind w:firstLineChars="250" w:firstLine="525"/>
        <w:rPr>
          <w:rFonts w:ascii="ＭＳ ゴシック" w:eastAsia="ＭＳ ゴシック"/>
        </w:rPr>
      </w:pPr>
      <w:r>
        <w:rPr>
          <w:rFonts w:ascii="ＭＳ ゴシック" w:eastAsia="ＭＳ ゴシック" w:hint="eastAsia"/>
        </w:rPr>
        <w:t>□⑤景気は下降したまま停滞している　 □⑥</w:t>
      </w:r>
      <w:r w:rsidR="00C94580" w:rsidRPr="006D1757">
        <w:rPr>
          <w:rFonts w:ascii="ＭＳ ゴシック" w:eastAsia="ＭＳ ゴシック" w:hint="eastAsia"/>
        </w:rPr>
        <w:t>景気は</w:t>
      </w:r>
      <w:r>
        <w:rPr>
          <w:rFonts w:ascii="ＭＳ ゴシック" w:eastAsia="ＭＳ ゴシック" w:hint="eastAsia"/>
        </w:rPr>
        <w:t>急速に</w:t>
      </w:r>
      <w:r w:rsidR="00C94580" w:rsidRPr="006D1757">
        <w:rPr>
          <w:rFonts w:ascii="ＭＳ ゴシック" w:eastAsia="ＭＳ ゴシック" w:hint="eastAsia"/>
        </w:rPr>
        <w:t>下降している</w:t>
      </w:r>
    </w:p>
    <w:p w14:paraId="211D0C9A" w14:textId="77777777" w:rsidR="00C94580" w:rsidRPr="00731E88" w:rsidRDefault="00C94580">
      <w:pPr>
        <w:rPr>
          <w:rFonts w:ascii="ＭＳ ゴシック" w:eastAsia="ＭＳ ゴシック"/>
          <w:sz w:val="22"/>
          <w:szCs w:val="22"/>
        </w:rPr>
      </w:pPr>
    </w:p>
    <w:p w14:paraId="727936C0" w14:textId="77777777" w:rsidR="00C94580" w:rsidRPr="00902800" w:rsidRDefault="00C94580" w:rsidP="00902800">
      <w:pPr>
        <w:rPr>
          <w:rFonts w:ascii="ＭＳ ゴシック" w:eastAsia="ＭＳ ゴシック" w:hAnsi="ＭＳ ゴシック"/>
          <w:b/>
          <w:sz w:val="24"/>
        </w:rPr>
      </w:pPr>
      <w:r w:rsidRPr="006D1757">
        <w:rPr>
          <w:rFonts w:ascii="ＭＳ ゴシック" w:eastAsia="ＭＳ ゴシック" w:hAnsi="ＭＳ ゴシック" w:hint="eastAsia"/>
          <w:b/>
          <w:sz w:val="24"/>
        </w:rPr>
        <w:t>３．来年度の景気見通しについて</w:t>
      </w:r>
    </w:p>
    <w:p w14:paraId="2F36568B"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□①景気は拡大する</w:t>
      </w:r>
      <w:r w:rsidR="00491FC0" w:rsidRPr="006D1757">
        <w:rPr>
          <w:rFonts w:ascii="ＭＳ ゴシック" w:eastAsia="ＭＳ ゴシック" w:hint="eastAsia"/>
        </w:rPr>
        <w:t xml:space="preserve">　　</w:t>
      </w:r>
      <w:r w:rsidRPr="006D1757">
        <w:rPr>
          <w:rFonts w:ascii="ＭＳ ゴシック" w:eastAsia="ＭＳ ゴシック" w:hint="eastAsia"/>
        </w:rPr>
        <w:t xml:space="preserve"> </w:t>
      </w:r>
      <w:r w:rsidR="00491FC0" w:rsidRPr="006D1757">
        <w:rPr>
          <w:rFonts w:ascii="ＭＳ ゴシック" w:eastAsia="ＭＳ ゴシック" w:hint="eastAsia"/>
        </w:rPr>
        <w:t xml:space="preserve">　　　　 </w:t>
      </w:r>
      <w:r w:rsidRPr="006D1757">
        <w:rPr>
          <w:rFonts w:ascii="ＭＳ ゴシック" w:eastAsia="ＭＳ ゴシック" w:hint="eastAsia"/>
        </w:rPr>
        <w:t>□②景気は緩やかに拡大する</w:t>
      </w:r>
    </w:p>
    <w:p w14:paraId="52A2D076"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□③景気は横ばい状態が続く</w:t>
      </w:r>
      <w:r w:rsidR="00491FC0" w:rsidRPr="006D1757">
        <w:rPr>
          <w:rFonts w:ascii="ＭＳ ゴシック" w:eastAsia="ＭＳ ゴシック" w:hint="eastAsia"/>
        </w:rPr>
        <w:t xml:space="preserve">　　　</w:t>
      </w:r>
      <w:r w:rsidRPr="006D1757">
        <w:rPr>
          <w:rFonts w:ascii="ＭＳ ゴシック" w:eastAsia="ＭＳ ゴシック" w:hint="eastAsia"/>
        </w:rPr>
        <w:t>□④景気は</w:t>
      </w:r>
      <w:r w:rsidR="00860604">
        <w:rPr>
          <w:rFonts w:ascii="ＭＳ ゴシック" w:eastAsia="ＭＳ ゴシック" w:hint="eastAsia"/>
        </w:rPr>
        <w:t>緩やかに</w:t>
      </w:r>
      <w:r w:rsidRPr="006D1757">
        <w:rPr>
          <w:rFonts w:ascii="ＭＳ ゴシック" w:eastAsia="ＭＳ ゴシック" w:hint="eastAsia"/>
        </w:rPr>
        <w:t>後退する</w:t>
      </w:r>
    </w:p>
    <w:p w14:paraId="4B242106"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□⑤景気は</w:t>
      </w:r>
      <w:r w:rsidR="00AC4B4D">
        <w:rPr>
          <w:rFonts w:ascii="ＭＳ ゴシック" w:eastAsia="ＭＳ ゴシック" w:hint="eastAsia"/>
        </w:rPr>
        <w:t>急速</w:t>
      </w:r>
      <w:r w:rsidR="009053D7">
        <w:rPr>
          <w:rFonts w:ascii="ＭＳ ゴシック" w:eastAsia="ＭＳ ゴシック" w:hint="eastAsia"/>
        </w:rPr>
        <w:t>に</w:t>
      </w:r>
      <w:r w:rsidRPr="006D1757">
        <w:rPr>
          <w:rFonts w:ascii="ＭＳ ゴシック" w:eastAsia="ＭＳ ゴシック" w:hint="eastAsia"/>
        </w:rPr>
        <w:t>後退する</w:t>
      </w:r>
      <w:r w:rsidR="00AC4B4D">
        <w:rPr>
          <w:rFonts w:ascii="ＭＳ ゴシック" w:eastAsia="ＭＳ ゴシック" w:hint="eastAsia"/>
        </w:rPr>
        <w:t xml:space="preserve">        </w:t>
      </w:r>
      <w:r w:rsidRPr="006D1757">
        <w:rPr>
          <w:rFonts w:ascii="ＭＳ ゴシック" w:eastAsia="ＭＳ ゴシック" w:hint="eastAsia"/>
        </w:rPr>
        <w:t>□⑥</w:t>
      </w:r>
      <w:r w:rsidR="00F14B95">
        <w:rPr>
          <w:rFonts w:ascii="ＭＳ ゴシック" w:eastAsia="ＭＳ ゴシック" w:hint="eastAsia"/>
        </w:rPr>
        <w:t>分からない</w:t>
      </w:r>
    </w:p>
    <w:p w14:paraId="4413BB12" w14:textId="77777777" w:rsidR="00A02DA6" w:rsidRDefault="00A02DA6" w:rsidP="00731E88">
      <w:pPr>
        <w:rPr>
          <w:rFonts w:ascii="ＭＳ ゴシック" w:eastAsia="ＭＳ ゴシック"/>
        </w:rPr>
      </w:pPr>
    </w:p>
    <w:p w14:paraId="43FC7DDA" w14:textId="5BE79D7F" w:rsidR="00C35E71" w:rsidRPr="00C35E71" w:rsidRDefault="00C35E71" w:rsidP="00C35E71">
      <w:pPr>
        <w:ind w:left="241" w:hangingChars="100" w:hanging="241"/>
        <w:rPr>
          <w:rFonts w:ascii="ＭＳ ゴシック" w:eastAsia="ＭＳ ゴシック" w:hAnsi="ＭＳ ゴシック"/>
          <w:b/>
          <w:color w:val="000000"/>
          <w:sz w:val="24"/>
          <w:szCs w:val="24"/>
        </w:rPr>
      </w:pPr>
      <w:r w:rsidRPr="004139E0">
        <w:rPr>
          <w:rFonts w:ascii="ＭＳ ゴシック" w:eastAsia="ＭＳ ゴシック" w:hint="eastAsia"/>
          <w:b/>
          <w:color w:val="000000"/>
          <w:sz w:val="24"/>
          <w:szCs w:val="24"/>
        </w:rPr>
        <w:t>４．</w:t>
      </w:r>
      <w:r w:rsidR="00C76961" w:rsidRPr="004139E0">
        <w:rPr>
          <w:rFonts w:ascii="ＭＳ ゴシック" w:eastAsia="ＭＳ ゴシック" w:hAnsi="ＭＳ ゴシック" w:hint="eastAsia"/>
          <w:b/>
          <w:color w:val="000000"/>
          <w:sz w:val="24"/>
          <w:szCs w:val="24"/>
        </w:rPr>
        <w:t>物価・エネルギー価格高騰、</w:t>
      </w:r>
      <w:r w:rsidR="000E45CE">
        <w:rPr>
          <w:rFonts w:ascii="ＭＳ ゴシック" w:eastAsia="ＭＳ ゴシック" w:hAnsi="ＭＳ ゴシック" w:hint="eastAsia"/>
          <w:b/>
          <w:color w:val="000000"/>
          <w:sz w:val="24"/>
          <w:szCs w:val="24"/>
        </w:rPr>
        <w:t>海外情勢不安、</w:t>
      </w:r>
      <w:r w:rsidR="00C76961" w:rsidRPr="004139E0">
        <w:rPr>
          <w:rFonts w:ascii="ＭＳ ゴシック" w:eastAsia="ＭＳ ゴシック" w:hAnsi="ＭＳ ゴシック" w:hint="eastAsia"/>
          <w:b/>
          <w:color w:val="000000"/>
          <w:sz w:val="24"/>
          <w:szCs w:val="24"/>
        </w:rPr>
        <w:t>円安に伴う企業経営への影響等</w:t>
      </w:r>
      <w:r w:rsidRPr="004139E0">
        <w:rPr>
          <w:rFonts w:ascii="ＭＳ ゴシック" w:eastAsia="ＭＳ ゴシック" w:hAnsi="ＭＳ ゴシック" w:hint="eastAsia"/>
          <w:b/>
          <w:color w:val="000000"/>
          <w:sz w:val="24"/>
          <w:szCs w:val="24"/>
        </w:rPr>
        <w:t>について</w:t>
      </w:r>
    </w:p>
    <w:p w14:paraId="4874E5A4" w14:textId="619BED72" w:rsidR="00C35E71" w:rsidRPr="00A95DB7" w:rsidRDefault="00C35E71" w:rsidP="00C35E71">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Ⅰ</w:t>
      </w:r>
      <w:r w:rsidRPr="008A14AA">
        <w:rPr>
          <w:rFonts w:ascii="ＭＳ ゴシック" w:eastAsia="ＭＳ ゴシック" w:hAnsi="ＭＳ ゴシック" w:hint="eastAsia"/>
          <w:b/>
          <w:color w:val="000000"/>
          <w:szCs w:val="21"/>
        </w:rPr>
        <w:t>）</w:t>
      </w:r>
      <w:r w:rsidR="00C76961">
        <w:rPr>
          <w:rFonts w:ascii="ＭＳ ゴシック" w:eastAsia="ＭＳ ゴシック" w:hAnsi="ＭＳ ゴシック" w:hint="eastAsia"/>
          <w:b/>
          <w:color w:val="000000"/>
          <w:szCs w:val="21"/>
        </w:rPr>
        <w:t>物価・エネルギー価格高騰が</w:t>
      </w:r>
      <w:r>
        <w:rPr>
          <w:rFonts w:ascii="ＭＳ ゴシック" w:eastAsia="ＭＳ ゴシック" w:hAnsi="ＭＳ ゴシック" w:hint="eastAsia"/>
          <w:b/>
          <w:color w:val="000000"/>
          <w:szCs w:val="21"/>
        </w:rPr>
        <w:t>企業</w:t>
      </w:r>
      <w:r w:rsidR="007D4739">
        <w:rPr>
          <w:rFonts w:ascii="ＭＳ ゴシック" w:eastAsia="ＭＳ ゴシック" w:hAnsi="ＭＳ ゴシック" w:hint="eastAsia"/>
          <w:b/>
          <w:color w:val="000000"/>
          <w:szCs w:val="21"/>
        </w:rPr>
        <w:t>経営</w:t>
      </w:r>
      <w:r w:rsidR="00C76961">
        <w:rPr>
          <w:rFonts w:ascii="ＭＳ ゴシック" w:eastAsia="ＭＳ ゴシック" w:hAnsi="ＭＳ ゴシック" w:hint="eastAsia"/>
          <w:b/>
          <w:color w:val="000000"/>
          <w:szCs w:val="21"/>
        </w:rPr>
        <w:t>に与える</w:t>
      </w:r>
      <w:r>
        <w:rPr>
          <w:rFonts w:ascii="ＭＳ ゴシック" w:eastAsia="ＭＳ ゴシック" w:hAnsi="ＭＳ ゴシック" w:hint="eastAsia"/>
          <w:b/>
          <w:color w:val="000000"/>
          <w:szCs w:val="21"/>
        </w:rPr>
        <w:t>影響について</w:t>
      </w:r>
    </w:p>
    <w:p w14:paraId="479AAF6D" w14:textId="05F8986D" w:rsidR="00C35E71" w:rsidRDefault="00C35E71" w:rsidP="00C35E71">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sidR="00C76961">
        <w:rPr>
          <w:rFonts w:ascii="ＭＳ ゴシック" w:eastAsia="ＭＳ ゴシック" w:hAnsi="ＭＳ ゴシック" w:hint="eastAsia"/>
          <w:color w:val="000000"/>
          <w:szCs w:val="21"/>
        </w:rPr>
        <w:t>プラスの影響</w:t>
      </w:r>
      <w:r w:rsidR="007D4739">
        <w:rPr>
          <w:rFonts w:ascii="ＭＳ ゴシック" w:eastAsia="ＭＳ ゴシック" w:hAnsi="ＭＳ ゴシック" w:hint="eastAsia"/>
          <w:color w:val="000000"/>
          <w:szCs w:val="21"/>
        </w:rPr>
        <w:t>を受けている</w:t>
      </w:r>
    </w:p>
    <w:p w14:paraId="2003F460" w14:textId="69FAA753" w:rsidR="000C6179" w:rsidRPr="00983156" w:rsidRDefault="000C6179" w:rsidP="00C35E71">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w:t>
      </w:r>
      <w:r w:rsidR="00C76961">
        <w:rPr>
          <w:rFonts w:ascii="ＭＳ ゴシック" w:eastAsia="ＭＳ ゴシック" w:hAnsi="ＭＳ ゴシック" w:hint="eastAsia"/>
          <w:color w:val="000000"/>
          <w:szCs w:val="21"/>
        </w:rPr>
        <w:t>マイナスの影響</w:t>
      </w:r>
      <w:r w:rsidR="007D4739">
        <w:rPr>
          <w:rFonts w:ascii="ＭＳ ゴシック" w:eastAsia="ＭＳ ゴシック" w:hAnsi="ＭＳ ゴシック" w:hint="eastAsia"/>
          <w:color w:val="000000"/>
          <w:szCs w:val="21"/>
        </w:rPr>
        <w:t>を受けている</w:t>
      </w:r>
    </w:p>
    <w:p w14:paraId="1448C330" w14:textId="6DA38C73" w:rsidR="00C35E71" w:rsidRDefault="00C35E71" w:rsidP="00C35E71">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0C6179">
        <w:rPr>
          <w:rFonts w:ascii="ＭＳ ゴシック" w:eastAsia="ＭＳ ゴシック" w:hAnsi="ＭＳ ゴシック" w:hint="eastAsia"/>
          <w:color w:val="000000"/>
          <w:szCs w:val="21"/>
        </w:rPr>
        <w:t>③</w:t>
      </w:r>
      <w:r w:rsidR="007D4739">
        <w:rPr>
          <w:rFonts w:ascii="ＭＳ ゴシック" w:eastAsia="ＭＳ ゴシック" w:hAnsi="ＭＳ ゴシック" w:hint="eastAsia"/>
          <w:color w:val="000000"/>
          <w:szCs w:val="21"/>
        </w:rPr>
        <w:t>プラス・マイナス両方の影響がある</w:t>
      </w:r>
    </w:p>
    <w:p w14:paraId="4674D311" w14:textId="030EE8AE" w:rsidR="00C35E71" w:rsidRDefault="00C35E71" w:rsidP="00C35E71">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0C6179">
        <w:rPr>
          <w:rFonts w:ascii="ＭＳ ゴシック" w:eastAsia="ＭＳ ゴシック" w:hAnsi="ＭＳ ゴシック" w:hint="eastAsia"/>
          <w:color w:val="000000"/>
          <w:szCs w:val="21"/>
        </w:rPr>
        <w:t>④</w:t>
      </w:r>
      <w:r>
        <w:rPr>
          <w:rFonts w:ascii="ＭＳ ゴシック" w:eastAsia="ＭＳ ゴシック" w:hAnsi="ＭＳ ゴシック" w:hint="eastAsia"/>
          <w:color w:val="000000"/>
          <w:szCs w:val="21"/>
        </w:rPr>
        <w:t>影響はない</w:t>
      </w:r>
    </w:p>
    <w:p w14:paraId="0AD209B9" w14:textId="4E26A4E4" w:rsidR="00C35E71" w:rsidRDefault="00C35E71" w:rsidP="00C35E71">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0C6179">
        <w:rPr>
          <w:rFonts w:ascii="ＭＳ ゴシック" w:eastAsia="ＭＳ ゴシック" w:hAnsi="ＭＳ ゴシック" w:hint="eastAsia"/>
          <w:color w:val="000000"/>
          <w:szCs w:val="21"/>
        </w:rPr>
        <w:t>⑤</w:t>
      </w:r>
      <w:r>
        <w:rPr>
          <w:rFonts w:ascii="ＭＳ ゴシック" w:eastAsia="ＭＳ ゴシック" w:hAnsi="ＭＳ ゴシック" w:hint="eastAsia"/>
          <w:color w:val="000000"/>
          <w:szCs w:val="21"/>
        </w:rPr>
        <w:t>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2F267905" w14:textId="77777777" w:rsidR="00C41D36" w:rsidRPr="000425E3" w:rsidRDefault="00C41D36" w:rsidP="00C35E71">
      <w:pPr>
        <w:rPr>
          <w:rFonts w:ascii="ＭＳ ゴシック" w:eastAsia="ＭＳ ゴシック"/>
        </w:rPr>
      </w:pPr>
    </w:p>
    <w:p w14:paraId="0F028C85" w14:textId="20EC5E29" w:rsidR="007D4739" w:rsidRDefault="00DC168B" w:rsidP="007D4739">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Ⅱ</w:t>
      </w:r>
      <w:r w:rsidR="00C35E71" w:rsidRPr="008A14AA">
        <w:rPr>
          <w:rFonts w:ascii="ＭＳ ゴシック" w:eastAsia="ＭＳ ゴシック" w:hAnsi="ＭＳ ゴシック" w:hint="eastAsia"/>
          <w:b/>
          <w:color w:val="000000"/>
          <w:szCs w:val="21"/>
        </w:rPr>
        <w:t>）</w:t>
      </w:r>
      <w:r w:rsidR="007D4739">
        <w:rPr>
          <w:rFonts w:ascii="ＭＳ ゴシック" w:eastAsia="ＭＳ ゴシック" w:hAnsi="ＭＳ ゴシック" w:hint="eastAsia"/>
          <w:b/>
          <w:color w:val="000000"/>
          <w:szCs w:val="21"/>
        </w:rPr>
        <w:t>円安が企業経営に与える影響について</w:t>
      </w:r>
    </w:p>
    <w:p w14:paraId="14BDD5BB" w14:textId="77777777" w:rsidR="007D4739" w:rsidRDefault="007D4739" w:rsidP="007D4739">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プラスの影響を受けている</w:t>
      </w:r>
    </w:p>
    <w:p w14:paraId="51BD3263" w14:textId="77777777" w:rsidR="007D4739" w:rsidRPr="00983156" w:rsidRDefault="007D4739" w:rsidP="007D4739">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□②マイナスの影響を受けている</w:t>
      </w:r>
    </w:p>
    <w:p w14:paraId="6242D66E" w14:textId="77777777" w:rsidR="007D4739" w:rsidRDefault="007D4739" w:rsidP="007D4739">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□③プラス・マイナス両方の影響がある</w:t>
      </w:r>
    </w:p>
    <w:p w14:paraId="39292B54" w14:textId="77777777" w:rsidR="007D4739" w:rsidRDefault="007D4739" w:rsidP="007D4739">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□④影響はない</w:t>
      </w:r>
    </w:p>
    <w:p w14:paraId="7B700888" w14:textId="77777777" w:rsidR="007D4739" w:rsidRDefault="007D4739" w:rsidP="007D4739">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6C8F832F" w14:textId="77777777" w:rsidR="007D4739" w:rsidRPr="007D4739" w:rsidRDefault="007D4739" w:rsidP="00C35E71">
      <w:pPr>
        <w:ind w:leftChars="200" w:left="840" w:hangingChars="200" w:hanging="420"/>
        <w:rPr>
          <w:rFonts w:ascii="ＭＳ ゴシック" w:eastAsia="ＭＳ ゴシック" w:hAnsi="ＭＳ ゴシック"/>
          <w:bCs/>
          <w:color w:val="000000"/>
          <w:szCs w:val="21"/>
        </w:rPr>
      </w:pPr>
    </w:p>
    <w:p w14:paraId="71FD8908" w14:textId="0C5E1B75" w:rsidR="00C35E71" w:rsidRPr="00A95DB7" w:rsidRDefault="007D4739" w:rsidP="00C35E71">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Ⅲ）</w:t>
      </w:r>
      <w:r w:rsidR="008F2394">
        <w:rPr>
          <w:rFonts w:ascii="ＭＳ ゴシック" w:eastAsia="ＭＳ ゴシック" w:hAnsi="ＭＳ ゴシック" w:hint="eastAsia"/>
          <w:b/>
          <w:color w:val="000000"/>
          <w:szCs w:val="21"/>
        </w:rPr>
        <w:t>２０</w:t>
      </w:r>
      <w:r w:rsidR="000C6179">
        <w:rPr>
          <w:rFonts w:ascii="ＭＳ ゴシック" w:eastAsia="ＭＳ ゴシック" w:hAnsi="ＭＳ ゴシック" w:hint="eastAsia"/>
          <w:b/>
          <w:color w:val="000000"/>
          <w:szCs w:val="21"/>
        </w:rPr>
        <w:t>２</w:t>
      </w:r>
      <w:r>
        <w:rPr>
          <w:rFonts w:ascii="ＭＳ ゴシック" w:eastAsia="ＭＳ ゴシック" w:hAnsi="ＭＳ ゴシック" w:hint="eastAsia"/>
          <w:b/>
          <w:color w:val="000000"/>
          <w:szCs w:val="21"/>
        </w:rPr>
        <w:t>１</w:t>
      </w:r>
      <w:r w:rsidR="008F2394">
        <w:rPr>
          <w:rFonts w:ascii="ＭＳ ゴシック" w:eastAsia="ＭＳ ゴシック" w:hAnsi="ＭＳ ゴシック" w:hint="eastAsia"/>
          <w:b/>
          <w:color w:val="000000"/>
          <w:szCs w:val="21"/>
        </w:rPr>
        <w:t>年上期（２０</w:t>
      </w:r>
      <w:r w:rsidR="000C6179">
        <w:rPr>
          <w:rFonts w:ascii="ＭＳ ゴシック" w:eastAsia="ＭＳ ゴシック" w:hAnsi="ＭＳ ゴシック" w:hint="eastAsia"/>
          <w:b/>
          <w:color w:val="000000"/>
          <w:szCs w:val="21"/>
        </w:rPr>
        <w:t>２</w:t>
      </w:r>
      <w:r>
        <w:rPr>
          <w:rFonts w:ascii="ＭＳ ゴシック" w:eastAsia="ＭＳ ゴシック" w:hAnsi="ＭＳ ゴシック" w:hint="eastAsia"/>
          <w:b/>
          <w:color w:val="000000"/>
          <w:szCs w:val="21"/>
        </w:rPr>
        <w:t>１</w:t>
      </w:r>
      <w:r w:rsidR="008F2394">
        <w:rPr>
          <w:rFonts w:ascii="ＭＳ ゴシック" w:eastAsia="ＭＳ ゴシック" w:hAnsi="ＭＳ ゴシック" w:hint="eastAsia"/>
          <w:b/>
          <w:color w:val="000000"/>
          <w:szCs w:val="21"/>
        </w:rPr>
        <w:t>年４～９月）</w:t>
      </w:r>
      <w:r w:rsidR="00C35E71">
        <w:rPr>
          <w:rFonts w:ascii="ＭＳ ゴシック" w:eastAsia="ＭＳ ゴシック" w:hAnsi="ＭＳ ゴシック" w:hint="eastAsia"/>
          <w:b/>
          <w:color w:val="000000"/>
          <w:szCs w:val="21"/>
        </w:rPr>
        <w:t>の売上高を[１００]とした場合</w:t>
      </w:r>
      <w:r w:rsidR="008F2394">
        <w:rPr>
          <w:rFonts w:ascii="ＭＳ ゴシック" w:eastAsia="ＭＳ ゴシック" w:hAnsi="ＭＳ ゴシック" w:hint="eastAsia"/>
          <w:b/>
          <w:color w:val="000000"/>
          <w:szCs w:val="21"/>
        </w:rPr>
        <w:t>の２０２</w:t>
      </w:r>
      <w:r>
        <w:rPr>
          <w:rFonts w:ascii="ＭＳ ゴシック" w:eastAsia="ＭＳ ゴシック" w:hAnsi="ＭＳ ゴシック" w:hint="eastAsia"/>
          <w:b/>
          <w:color w:val="000000"/>
          <w:szCs w:val="21"/>
        </w:rPr>
        <w:t>２</w:t>
      </w:r>
      <w:r w:rsidR="008F2394">
        <w:rPr>
          <w:rFonts w:ascii="ＭＳ ゴシック" w:eastAsia="ＭＳ ゴシック" w:hAnsi="ＭＳ ゴシック" w:hint="eastAsia"/>
          <w:b/>
          <w:color w:val="000000"/>
          <w:szCs w:val="21"/>
        </w:rPr>
        <w:t>年上期（２０２</w:t>
      </w:r>
      <w:r>
        <w:rPr>
          <w:rFonts w:ascii="ＭＳ ゴシック" w:eastAsia="ＭＳ ゴシック" w:hAnsi="ＭＳ ゴシック" w:hint="eastAsia"/>
          <w:b/>
          <w:color w:val="000000"/>
          <w:szCs w:val="21"/>
        </w:rPr>
        <w:t>２</w:t>
      </w:r>
      <w:r w:rsidR="008F2394">
        <w:rPr>
          <w:rFonts w:ascii="ＭＳ ゴシック" w:eastAsia="ＭＳ ゴシック" w:hAnsi="ＭＳ ゴシック" w:hint="eastAsia"/>
          <w:b/>
          <w:color w:val="000000"/>
          <w:szCs w:val="21"/>
        </w:rPr>
        <w:t>年４～９月）</w:t>
      </w:r>
      <w:r w:rsidR="00C35E71">
        <w:rPr>
          <w:rFonts w:ascii="ＭＳ ゴシック" w:eastAsia="ＭＳ ゴシック" w:hAnsi="ＭＳ ゴシック" w:hint="eastAsia"/>
          <w:b/>
          <w:color w:val="000000"/>
          <w:szCs w:val="21"/>
        </w:rPr>
        <w:t>の割合について</w:t>
      </w:r>
    </w:p>
    <w:p w14:paraId="267EFE68" w14:textId="77777777" w:rsidR="005467F8" w:rsidRDefault="00C35E71" w:rsidP="005467F8">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sidR="005467F8">
        <w:rPr>
          <w:rFonts w:ascii="ＭＳ ゴシック" w:eastAsia="ＭＳ ゴシック" w:hAnsi="ＭＳ ゴシック" w:hint="eastAsia"/>
          <w:color w:val="000000"/>
          <w:szCs w:val="21"/>
        </w:rPr>
        <w:t>１００以上　□②９０～９９　□③８０～８９　□④７０～７９</w:t>
      </w:r>
    </w:p>
    <w:p w14:paraId="70F2910D" w14:textId="77777777" w:rsidR="005467F8" w:rsidRDefault="005467F8" w:rsidP="005467F8">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□⑤６０～６９　□⑥５０～５９　□⑦４０～４９　□⑧３０～３９</w:t>
      </w:r>
    </w:p>
    <w:p w14:paraId="24B3A58C" w14:textId="77777777" w:rsidR="005467F8" w:rsidRDefault="00C35E71" w:rsidP="005467F8">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□⑨２０～２９</w:t>
      </w:r>
      <w:r w:rsidR="005467F8">
        <w:rPr>
          <w:rFonts w:ascii="ＭＳ ゴシック" w:eastAsia="ＭＳ ゴシック" w:hAnsi="ＭＳ ゴシック" w:hint="eastAsia"/>
          <w:color w:val="000000"/>
          <w:szCs w:val="21"/>
        </w:rPr>
        <w:t xml:space="preserve">　□⑩１０～１９　□⑪　０～　９　□⑫その他（具体例：</w:t>
      </w:r>
      <w:r w:rsidR="005467F8">
        <w:rPr>
          <w:rFonts w:ascii="ＭＳ ゴシック" w:eastAsia="ＭＳ ゴシック" w:hAnsi="ＭＳ ゴシック" w:hint="eastAsia"/>
          <w:color w:val="000000"/>
          <w:szCs w:val="21"/>
          <w:u w:val="single"/>
        </w:rPr>
        <w:t xml:space="preserve">　　　　　</w:t>
      </w:r>
      <w:r w:rsidR="005467F8">
        <w:rPr>
          <w:rFonts w:ascii="ＭＳ ゴシック" w:eastAsia="ＭＳ ゴシック" w:hAnsi="ＭＳ ゴシック" w:hint="eastAsia"/>
          <w:color w:val="000000"/>
          <w:szCs w:val="21"/>
        </w:rPr>
        <w:t>）</w:t>
      </w:r>
    </w:p>
    <w:p w14:paraId="1AE2AF39" w14:textId="77777777" w:rsidR="00C35E71" w:rsidRPr="005467F8" w:rsidRDefault="00C35E71" w:rsidP="00C35E71">
      <w:pPr>
        <w:rPr>
          <w:rFonts w:ascii="ＭＳ ゴシック" w:eastAsia="ＭＳ ゴシック" w:hAnsi="ＭＳ ゴシック"/>
          <w:color w:val="000000"/>
          <w:szCs w:val="21"/>
        </w:rPr>
      </w:pPr>
    </w:p>
    <w:p w14:paraId="0568DC80" w14:textId="3E1B085B" w:rsidR="00C35E71" w:rsidRPr="00A95DB7" w:rsidRDefault="007D4739" w:rsidP="00C35E71">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Ⅳ</w:t>
      </w:r>
      <w:r w:rsidR="00C35E71" w:rsidRPr="008A14AA">
        <w:rPr>
          <w:rFonts w:ascii="ＭＳ ゴシック" w:eastAsia="ＭＳ ゴシック" w:hAnsi="ＭＳ ゴシック" w:hint="eastAsia"/>
          <w:b/>
          <w:color w:val="000000"/>
          <w:szCs w:val="21"/>
        </w:rPr>
        <w:t>）</w:t>
      </w:r>
      <w:r w:rsidR="00C35E71">
        <w:rPr>
          <w:rFonts w:ascii="ＭＳ ゴシック" w:eastAsia="ＭＳ ゴシック" w:hAnsi="ＭＳ ゴシック" w:hint="eastAsia"/>
          <w:b/>
          <w:color w:val="000000"/>
          <w:szCs w:val="21"/>
        </w:rPr>
        <w:t>現在の資金繰り</w:t>
      </w:r>
      <w:r w:rsidR="00C01F22">
        <w:rPr>
          <w:rFonts w:ascii="ＭＳ ゴシック" w:eastAsia="ＭＳ ゴシック" w:hAnsi="ＭＳ ゴシック" w:hint="eastAsia"/>
          <w:b/>
          <w:color w:val="000000"/>
          <w:szCs w:val="21"/>
        </w:rPr>
        <w:t>の状況</w:t>
      </w:r>
      <w:r w:rsidR="00C35E71">
        <w:rPr>
          <w:rFonts w:ascii="ＭＳ ゴシック" w:eastAsia="ＭＳ ゴシック" w:hAnsi="ＭＳ ゴシック" w:hint="eastAsia"/>
          <w:b/>
          <w:color w:val="000000"/>
          <w:szCs w:val="21"/>
        </w:rPr>
        <w:t>について</w:t>
      </w:r>
    </w:p>
    <w:p w14:paraId="44222DE8" w14:textId="77777777" w:rsidR="00C01F22" w:rsidRDefault="00C35E71" w:rsidP="00C35E71">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sidR="00C01F22">
        <w:rPr>
          <w:rFonts w:ascii="ＭＳ ゴシック" w:eastAsia="ＭＳ ゴシック" w:hAnsi="ＭＳ ゴシック" w:hint="eastAsia"/>
          <w:color w:val="000000"/>
          <w:szCs w:val="21"/>
        </w:rPr>
        <w:t xml:space="preserve">全く問題ない　</w:t>
      </w:r>
      <w:r>
        <w:rPr>
          <w:rFonts w:ascii="ＭＳ ゴシック" w:eastAsia="ＭＳ ゴシック" w:hAnsi="ＭＳ ゴシック" w:hint="eastAsia"/>
          <w:color w:val="000000"/>
          <w:szCs w:val="21"/>
        </w:rPr>
        <w:t>□②</w:t>
      </w:r>
      <w:r w:rsidR="00C01F22">
        <w:rPr>
          <w:rFonts w:ascii="ＭＳ ゴシック" w:eastAsia="ＭＳ ゴシック" w:hAnsi="ＭＳ ゴシック" w:hint="eastAsia"/>
          <w:color w:val="000000"/>
          <w:szCs w:val="21"/>
        </w:rPr>
        <w:t>若干の懸念がある　□③非常に厳しい状況にある</w:t>
      </w:r>
    </w:p>
    <w:p w14:paraId="1A7E0119" w14:textId="59B6820A" w:rsidR="00C41D36" w:rsidRPr="00C01F22" w:rsidRDefault="00C35E71" w:rsidP="00C01F22">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D01138">
        <w:rPr>
          <w:rFonts w:ascii="ＭＳ ゴシック" w:eastAsia="ＭＳ ゴシック" w:hAnsi="ＭＳ ゴシック" w:hint="eastAsia"/>
          <w:color w:val="000000"/>
          <w:szCs w:val="21"/>
        </w:rPr>
        <w:t>④</w:t>
      </w:r>
      <w:r>
        <w:rPr>
          <w:rFonts w:ascii="ＭＳ ゴシック" w:eastAsia="ＭＳ ゴシック" w:hAnsi="ＭＳ ゴシック" w:hint="eastAsia"/>
          <w:color w:val="000000"/>
          <w:szCs w:val="21"/>
        </w:rPr>
        <w:t>回答できない</w:t>
      </w:r>
      <w:r w:rsidR="00C01F22">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w:t>
      </w:r>
      <w:r w:rsidR="00D01138">
        <w:rPr>
          <w:rFonts w:ascii="ＭＳ ゴシック" w:eastAsia="ＭＳ ゴシック" w:hAnsi="ＭＳ ゴシック" w:hint="eastAsia"/>
          <w:color w:val="000000"/>
          <w:szCs w:val="21"/>
        </w:rPr>
        <w:t>⑤</w:t>
      </w:r>
      <w:r>
        <w:rPr>
          <w:rFonts w:ascii="ＭＳ ゴシック" w:eastAsia="ＭＳ ゴシック" w:hAnsi="ＭＳ ゴシック" w:hint="eastAsia"/>
          <w:color w:val="000000"/>
          <w:szCs w:val="21"/>
        </w:rPr>
        <w:t>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2A26D3DE" w14:textId="1D024A2D" w:rsidR="00C01F22" w:rsidRDefault="00C01F22" w:rsidP="00C01F22">
      <w:pPr>
        <w:rPr>
          <w:rFonts w:ascii="ＭＳ ゴシック" w:eastAsia="ＭＳ ゴシック" w:hAnsi="ＭＳ ゴシック"/>
          <w:color w:val="000000"/>
          <w:szCs w:val="21"/>
        </w:rPr>
      </w:pPr>
    </w:p>
    <w:p w14:paraId="35424AEE" w14:textId="56E38AD6" w:rsidR="004760E6" w:rsidRPr="00C01F22" w:rsidRDefault="004760E6" w:rsidP="00C01F22">
      <w:pPr>
        <w:rPr>
          <w:rFonts w:ascii="ＭＳ ゴシック" w:eastAsia="ＭＳ ゴシック" w:hAnsi="ＭＳ ゴシック"/>
          <w:color w:val="000000"/>
          <w:szCs w:val="21"/>
        </w:rPr>
      </w:pPr>
    </w:p>
    <w:p w14:paraId="7DE67B70" w14:textId="16C8A33A" w:rsidR="00C94580" w:rsidRPr="00BA3167" w:rsidRDefault="00BA3167" w:rsidP="00244AAD">
      <w:pPr>
        <w:ind w:rightChars="-68" w:right="-143"/>
        <w:rPr>
          <w:rFonts w:ascii="ＭＳ ゴシック" w:eastAsia="ＭＳ ゴシック" w:hAnsi="ＭＳ ゴシック"/>
          <w:b/>
          <w:sz w:val="24"/>
        </w:rPr>
      </w:pPr>
      <w:r w:rsidRPr="00BA3167">
        <w:rPr>
          <w:rFonts w:ascii="ＭＳ ゴシック" w:eastAsia="ＭＳ ゴシック" w:hAnsi="ＭＳ ゴシック" w:hint="eastAsia"/>
          <w:b/>
          <w:sz w:val="24"/>
        </w:rPr>
        <w:lastRenderedPageBreak/>
        <w:t>５</w:t>
      </w:r>
      <w:r w:rsidR="00E261E2" w:rsidRPr="00BA3167">
        <w:rPr>
          <w:rFonts w:ascii="ＭＳ ゴシック" w:eastAsia="ＭＳ ゴシック" w:hAnsi="ＭＳ ゴシック" w:hint="eastAsia"/>
          <w:b/>
          <w:sz w:val="24"/>
        </w:rPr>
        <w:t>．２０２</w:t>
      </w:r>
      <w:r w:rsidR="00BF27D9">
        <w:rPr>
          <w:rFonts w:ascii="ＭＳ ゴシック" w:eastAsia="ＭＳ ゴシック" w:hAnsi="ＭＳ ゴシック" w:hint="eastAsia"/>
          <w:b/>
          <w:sz w:val="24"/>
        </w:rPr>
        <w:t>２</w:t>
      </w:r>
      <w:r w:rsidR="005E3A6A" w:rsidRPr="00BA3167">
        <w:rPr>
          <w:rFonts w:ascii="ＭＳ ゴシック" w:eastAsia="ＭＳ ゴシック" w:hAnsi="ＭＳ ゴシック" w:hint="eastAsia"/>
          <w:b/>
          <w:sz w:val="24"/>
        </w:rPr>
        <w:t>年</w:t>
      </w:r>
      <w:r w:rsidR="000E074C" w:rsidRPr="00BA3167">
        <w:rPr>
          <w:rFonts w:ascii="ＭＳ ゴシック" w:eastAsia="ＭＳ ゴシック" w:hAnsi="ＭＳ ゴシック" w:hint="eastAsia"/>
          <w:b/>
          <w:sz w:val="24"/>
        </w:rPr>
        <w:t>年末賞与・一</w:t>
      </w:r>
      <w:r w:rsidR="00E261E2" w:rsidRPr="00BA3167">
        <w:rPr>
          <w:rFonts w:ascii="ＭＳ ゴシック" w:eastAsia="ＭＳ ゴシック" w:hAnsi="ＭＳ ゴシック" w:hint="eastAsia"/>
          <w:b/>
          <w:sz w:val="24"/>
        </w:rPr>
        <w:t>時金並びに２０２</w:t>
      </w:r>
      <w:r w:rsidR="00BF27D9">
        <w:rPr>
          <w:rFonts w:ascii="ＭＳ ゴシック" w:eastAsia="ＭＳ ゴシック" w:hAnsi="ＭＳ ゴシック" w:hint="eastAsia"/>
          <w:b/>
          <w:sz w:val="24"/>
        </w:rPr>
        <w:t>３</w:t>
      </w:r>
      <w:r w:rsidR="00723C37" w:rsidRPr="00BA3167">
        <w:rPr>
          <w:rFonts w:ascii="ＭＳ ゴシック" w:eastAsia="ＭＳ ゴシック" w:hAnsi="ＭＳ ゴシック" w:hint="eastAsia"/>
          <w:b/>
          <w:sz w:val="24"/>
        </w:rPr>
        <w:t>年</w:t>
      </w:r>
      <w:r w:rsidR="00C94580" w:rsidRPr="00BA3167">
        <w:rPr>
          <w:rFonts w:ascii="ＭＳ ゴシック" w:eastAsia="ＭＳ ゴシック" w:hAnsi="ＭＳ ゴシック" w:hint="eastAsia"/>
          <w:b/>
          <w:sz w:val="24"/>
        </w:rPr>
        <w:t>春季労使交渉</w:t>
      </w:r>
      <w:r w:rsidR="00244AAD" w:rsidRPr="00BA3167">
        <w:rPr>
          <w:rFonts w:ascii="ＭＳ ゴシック" w:eastAsia="ＭＳ ゴシック" w:hAnsi="ＭＳ ゴシック" w:hint="eastAsia"/>
          <w:b/>
          <w:sz w:val="24"/>
        </w:rPr>
        <w:t>・協議</w:t>
      </w:r>
      <w:r w:rsidR="00C94580" w:rsidRPr="00BA3167">
        <w:rPr>
          <w:rFonts w:ascii="ＭＳ ゴシック" w:eastAsia="ＭＳ ゴシック" w:hAnsi="ＭＳ ゴシック" w:hint="eastAsia"/>
          <w:b/>
          <w:sz w:val="24"/>
        </w:rPr>
        <w:t>について</w:t>
      </w:r>
    </w:p>
    <w:p w14:paraId="0E1A7798" w14:textId="77777777" w:rsidR="00C94580" w:rsidRPr="00A91F30" w:rsidRDefault="00C94580">
      <w:pPr>
        <w:rPr>
          <w:rFonts w:ascii="ＭＳ ゴシック" w:eastAsia="ＭＳ ゴシック"/>
          <w:sz w:val="20"/>
        </w:rPr>
      </w:pPr>
      <w:r w:rsidRPr="00A91F30">
        <w:rPr>
          <w:rFonts w:ascii="ＭＳ ゴシック" w:eastAsia="ＭＳ ゴシック" w:hint="eastAsia"/>
          <w:sz w:val="20"/>
        </w:rPr>
        <w:t>〔注意事項〕</w:t>
      </w:r>
    </w:p>
    <w:p w14:paraId="286AB818" w14:textId="77777777" w:rsidR="00C94580" w:rsidRPr="00A91F30" w:rsidRDefault="00C94580">
      <w:pPr>
        <w:rPr>
          <w:rFonts w:ascii="ＭＳ ゴシック" w:eastAsia="ＭＳ ゴシック"/>
          <w:sz w:val="20"/>
        </w:rPr>
      </w:pPr>
      <w:r w:rsidRPr="00A91F30">
        <w:rPr>
          <w:rFonts w:ascii="ＭＳ ゴシック" w:eastAsia="ＭＳ ゴシック" w:hint="eastAsia"/>
          <w:sz w:val="20"/>
        </w:rPr>
        <w:t>①賞与・一時金の金額並びに月数は、常用従業員（役員を除く）平均でご回答ください。</w:t>
      </w:r>
    </w:p>
    <w:p w14:paraId="21253B33" w14:textId="77777777" w:rsidR="00C94580" w:rsidRPr="00A91F30" w:rsidRDefault="00C94580">
      <w:pPr>
        <w:rPr>
          <w:rFonts w:ascii="ＭＳ ゴシック" w:eastAsia="ＭＳ ゴシック"/>
          <w:sz w:val="20"/>
        </w:rPr>
      </w:pPr>
      <w:r w:rsidRPr="00A91F30">
        <w:rPr>
          <w:rFonts w:ascii="ＭＳ ゴシック" w:eastAsia="ＭＳ ゴシック" w:hint="eastAsia"/>
          <w:sz w:val="20"/>
        </w:rPr>
        <w:t xml:space="preserve">　なお、パートタイマー、臨時・嘱託等は含みません。</w:t>
      </w:r>
    </w:p>
    <w:p w14:paraId="2C5CDC22" w14:textId="77777777" w:rsidR="00C94580" w:rsidRPr="00A91F30" w:rsidRDefault="00C94580">
      <w:pPr>
        <w:rPr>
          <w:rFonts w:ascii="ＭＳ ゴシック" w:eastAsia="ＭＳ ゴシック"/>
          <w:sz w:val="20"/>
        </w:rPr>
      </w:pPr>
      <w:r w:rsidRPr="00A91F30">
        <w:rPr>
          <w:rFonts w:ascii="ＭＳ ゴシック" w:eastAsia="ＭＳ ゴシック" w:hint="eastAsia"/>
          <w:sz w:val="20"/>
        </w:rPr>
        <w:t>②春季労使交渉時の賃金改定には、『自動昇給』、『査定昇給』、『昇進昇格昇給』の全てを含</w:t>
      </w:r>
    </w:p>
    <w:p w14:paraId="0175DE92" w14:textId="77777777" w:rsidR="00C94580" w:rsidRPr="00A91F30" w:rsidRDefault="00C94580">
      <w:pPr>
        <w:rPr>
          <w:rFonts w:ascii="ＭＳ ゴシック" w:eastAsia="ＭＳ ゴシック"/>
          <w:sz w:val="20"/>
        </w:rPr>
      </w:pPr>
      <w:r w:rsidRPr="00A91F30">
        <w:rPr>
          <w:rFonts w:ascii="ＭＳ ゴシック" w:eastAsia="ＭＳ ゴシック" w:hint="eastAsia"/>
          <w:sz w:val="20"/>
        </w:rPr>
        <w:t xml:space="preserve">　めてご回答ください。</w:t>
      </w:r>
    </w:p>
    <w:p w14:paraId="21E82ED4" w14:textId="16F26377" w:rsidR="00C94580" w:rsidRPr="006D1757" w:rsidRDefault="00E261E2">
      <w:pPr>
        <w:rPr>
          <w:rFonts w:ascii="ＭＳ ゴシック" w:eastAsia="ＭＳ ゴシック"/>
        </w:rPr>
      </w:pPr>
      <w:r>
        <w:rPr>
          <w:rFonts w:ascii="ＭＳ ゴシック" w:eastAsia="ＭＳ ゴシック" w:hint="eastAsia"/>
          <w:b/>
        </w:rPr>
        <w:t>Ⅰ）２０２</w:t>
      </w:r>
      <w:r w:rsidR="00BF27D9">
        <w:rPr>
          <w:rFonts w:ascii="ＭＳ ゴシック" w:eastAsia="ＭＳ ゴシック" w:hint="eastAsia"/>
          <w:b/>
        </w:rPr>
        <w:t>２</w:t>
      </w:r>
      <w:r w:rsidR="005E3A6A">
        <w:rPr>
          <w:rFonts w:ascii="ＭＳ ゴシック" w:eastAsia="ＭＳ ゴシック" w:hint="eastAsia"/>
          <w:b/>
        </w:rPr>
        <w:t>年</w:t>
      </w:r>
      <w:r w:rsidR="00C94580" w:rsidRPr="006D1757">
        <w:rPr>
          <w:rFonts w:ascii="ＭＳ ゴシック" w:eastAsia="ＭＳ ゴシック" w:hint="eastAsia"/>
          <w:b/>
        </w:rPr>
        <w:t>年末賞与・一時金について</w:t>
      </w:r>
    </w:p>
    <w:p w14:paraId="63593FCD" w14:textId="199F6A10" w:rsidR="00C94580" w:rsidRPr="006D1757" w:rsidRDefault="00C94580">
      <w:pPr>
        <w:rPr>
          <w:rFonts w:ascii="ＭＳ ゴシック" w:eastAsia="ＭＳ ゴシック"/>
          <w:b/>
        </w:rPr>
      </w:pPr>
      <w:r w:rsidRPr="006D1757">
        <w:rPr>
          <w:rFonts w:ascii="ＭＳ ゴシック" w:eastAsia="ＭＳ ゴシック" w:hint="eastAsia"/>
          <w:b/>
        </w:rPr>
        <w:t xml:space="preserve">　a</w:t>
      </w:r>
      <w:r w:rsidR="00E261E2">
        <w:rPr>
          <w:rFonts w:ascii="ＭＳ ゴシック" w:eastAsia="ＭＳ ゴシック" w:hint="eastAsia"/>
          <w:b/>
        </w:rPr>
        <w:t>）２０</w:t>
      </w:r>
      <w:r w:rsidR="00FE15A3">
        <w:rPr>
          <w:rFonts w:ascii="ＭＳ ゴシック" w:eastAsia="ＭＳ ゴシック" w:hint="eastAsia"/>
          <w:b/>
        </w:rPr>
        <w:t>２</w:t>
      </w:r>
      <w:r w:rsidR="00BF27D9">
        <w:rPr>
          <w:rFonts w:ascii="ＭＳ ゴシック" w:eastAsia="ＭＳ ゴシック" w:hint="eastAsia"/>
          <w:b/>
        </w:rPr>
        <w:t>１</w:t>
      </w:r>
      <w:r w:rsidR="005E3A6A">
        <w:rPr>
          <w:rFonts w:ascii="ＭＳ ゴシック" w:eastAsia="ＭＳ ゴシック" w:hint="eastAsia"/>
          <w:b/>
        </w:rPr>
        <w:t>年</w:t>
      </w:r>
      <w:r w:rsidRPr="006D1757">
        <w:rPr>
          <w:rFonts w:ascii="ＭＳ ゴシック" w:eastAsia="ＭＳ ゴシック" w:hint="eastAsia"/>
          <w:b/>
        </w:rPr>
        <w:t>年末賞与・一時金との比較</w:t>
      </w:r>
    </w:p>
    <w:p w14:paraId="71F17712"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462DE10D" w14:textId="16FA866A" w:rsidR="00E261E2" w:rsidRPr="006D1757" w:rsidRDefault="00E261E2">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sidR="00BF27D9">
        <w:rPr>
          <w:rFonts w:ascii="ＭＳ ゴシック" w:eastAsia="ＭＳ ゴシック" w:hint="eastAsia"/>
        </w:rPr>
        <w:t>2</w:t>
      </w:r>
      <w:r w:rsidRPr="00C41D36">
        <w:rPr>
          <w:rFonts w:ascii="ＭＳ ゴシック" w:eastAsia="ＭＳ ゴシック" w:hint="eastAsia"/>
        </w:rPr>
        <w:t>年年末賞与・一時金は不支給</w:t>
      </w:r>
      <w:r w:rsidR="00791365" w:rsidRPr="00C41D36">
        <w:rPr>
          <w:rFonts w:ascii="ＭＳ ゴシック" w:eastAsia="ＭＳ ゴシック" w:hint="eastAsia"/>
        </w:rPr>
        <w:t>のため比較できない</w:t>
      </w:r>
    </w:p>
    <w:p w14:paraId="691F97DF" w14:textId="1D666C0F" w:rsidR="00C94580" w:rsidRPr="006D1757" w:rsidRDefault="00C94580" w:rsidP="001E1666">
      <w:pPr>
        <w:spacing w:beforeLines="50" w:before="120"/>
        <w:rPr>
          <w:rFonts w:ascii="ＭＳ ゴシック" w:eastAsia="ＭＳ ゴシック"/>
          <w:b/>
        </w:rPr>
      </w:pPr>
      <w:r w:rsidRPr="006D1757">
        <w:rPr>
          <w:rFonts w:ascii="ＭＳ ゴシック" w:eastAsia="ＭＳ ゴシック" w:hint="eastAsia"/>
          <w:b/>
        </w:rPr>
        <w:t xml:space="preserve">　b</w:t>
      </w:r>
      <w:r w:rsidR="00E261E2">
        <w:rPr>
          <w:rFonts w:ascii="ＭＳ ゴシック" w:eastAsia="ＭＳ ゴシック" w:hint="eastAsia"/>
          <w:b/>
        </w:rPr>
        <w:t>）２０２</w:t>
      </w:r>
      <w:r w:rsidR="00BF27D9">
        <w:rPr>
          <w:rFonts w:ascii="ＭＳ ゴシック" w:eastAsia="ＭＳ ゴシック" w:hint="eastAsia"/>
          <w:b/>
        </w:rPr>
        <w:t>２</w:t>
      </w:r>
      <w:r w:rsidR="005E3A6A">
        <w:rPr>
          <w:rFonts w:ascii="ＭＳ ゴシック" w:eastAsia="ＭＳ ゴシック" w:hint="eastAsia"/>
          <w:b/>
        </w:rPr>
        <w:t>年</w:t>
      </w:r>
      <w:r w:rsidRPr="006D1757">
        <w:rPr>
          <w:rFonts w:ascii="ＭＳ ゴシック" w:eastAsia="ＭＳ ゴシック" w:hint="eastAsia"/>
          <w:b/>
        </w:rPr>
        <w:t>夏季賞与・一時金との比較</w:t>
      </w:r>
    </w:p>
    <w:p w14:paraId="7C123248" w14:textId="77777777" w:rsidR="00C94580" w:rsidRDefault="00C94580">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1EE34225" w14:textId="1F9C0610" w:rsidR="00CA31F8" w:rsidRPr="006D1757" w:rsidRDefault="00E261E2">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sidR="00BF27D9">
        <w:rPr>
          <w:rFonts w:ascii="ＭＳ ゴシック" w:eastAsia="ＭＳ ゴシック" w:hint="eastAsia"/>
        </w:rPr>
        <w:t>2</w:t>
      </w:r>
      <w:r w:rsidRPr="00C41D36">
        <w:rPr>
          <w:rFonts w:ascii="ＭＳ ゴシック" w:eastAsia="ＭＳ ゴシック" w:hint="eastAsia"/>
        </w:rPr>
        <w:t>年年末賞与・一時金は不支給</w:t>
      </w:r>
      <w:r w:rsidR="00791365" w:rsidRPr="00C41D36">
        <w:rPr>
          <w:rFonts w:ascii="ＭＳ ゴシック" w:eastAsia="ＭＳ ゴシック" w:hint="eastAsia"/>
        </w:rPr>
        <w:t>のため比較できない</w:t>
      </w:r>
    </w:p>
    <w:p w14:paraId="0F6D3CBE" w14:textId="6D3F79ED" w:rsidR="00C94580" w:rsidRPr="006D1757" w:rsidRDefault="00C94580" w:rsidP="001E1666">
      <w:pPr>
        <w:spacing w:beforeLines="50" w:before="120"/>
        <w:rPr>
          <w:rFonts w:ascii="ＭＳ ゴシック" w:eastAsia="ＭＳ ゴシック"/>
          <w:b/>
        </w:rPr>
      </w:pPr>
      <w:r w:rsidRPr="006D1757">
        <w:rPr>
          <w:rFonts w:ascii="ＭＳ ゴシック" w:eastAsia="ＭＳ ゴシック" w:hint="eastAsia"/>
          <w:b/>
        </w:rPr>
        <w:t xml:space="preserve">　c</w:t>
      </w:r>
      <w:r w:rsidR="00E261E2">
        <w:rPr>
          <w:rFonts w:ascii="ＭＳ ゴシック" w:eastAsia="ＭＳ ゴシック" w:hint="eastAsia"/>
          <w:b/>
        </w:rPr>
        <w:t>）２０２</w:t>
      </w:r>
      <w:r w:rsidR="00BF27D9">
        <w:rPr>
          <w:rFonts w:ascii="ＭＳ ゴシック" w:eastAsia="ＭＳ ゴシック" w:hint="eastAsia"/>
          <w:b/>
        </w:rPr>
        <w:t>２</w:t>
      </w:r>
      <w:r w:rsidR="005E3A6A">
        <w:rPr>
          <w:rFonts w:ascii="ＭＳ ゴシック" w:eastAsia="ＭＳ ゴシック" w:hint="eastAsia"/>
          <w:b/>
        </w:rPr>
        <w:t>年</w:t>
      </w:r>
      <w:r w:rsidRPr="006D1757">
        <w:rPr>
          <w:rFonts w:ascii="ＭＳ ゴシック" w:eastAsia="ＭＳ ゴシック" w:hint="eastAsia"/>
          <w:b/>
        </w:rPr>
        <w:t>年末賞与・一時金の金額及び月数について</w:t>
      </w:r>
    </w:p>
    <w:p w14:paraId="6CBFFA72"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□①決定している</w:t>
      </w:r>
      <w:r w:rsidRPr="006D1757">
        <w:rPr>
          <w:rFonts w:ascii="ＭＳ ゴシック" w:eastAsia="ＭＳ ゴシック" w:hint="eastAsia"/>
        </w:rPr>
        <w:t xml:space="preserve">　□②決定していない　□③未定（今後、交渉予定）</w:t>
      </w:r>
    </w:p>
    <w:p w14:paraId="1BF7D4D0" w14:textId="77777777" w:rsidR="00C94580" w:rsidRPr="006D1757" w:rsidRDefault="001736E9">
      <w:pPr>
        <w:rPr>
          <w:rFonts w:ascii="ＭＳ ゴシック" w:eastAsia="ＭＳ ゴシック"/>
          <w:i/>
          <w:sz w:val="20"/>
        </w:rPr>
      </w:pPr>
      <w:r w:rsidRPr="006D1757">
        <w:rPr>
          <w:rFonts w:ascii="ＭＳ ゴシック" w:eastAsia="ＭＳ ゴシック"/>
          <w:noProof/>
        </w:rPr>
        <mc:AlternateContent>
          <mc:Choice Requires="wps">
            <w:drawing>
              <wp:anchor distT="0" distB="0" distL="114300" distR="114300" simplePos="0" relativeHeight="251651072" behindDoc="0" locked="0" layoutInCell="0" allowOverlap="1" wp14:anchorId="3D46BF6E" wp14:editId="5E2ABFB1">
                <wp:simplePos x="0" y="0"/>
                <wp:positionH relativeFrom="column">
                  <wp:posOffset>733425</wp:posOffset>
                </wp:positionH>
                <wp:positionV relativeFrom="paragraph">
                  <wp:posOffset>55245</wp:posOffset>
                </wp:positionV>
                <wp:extent cx="266700" cy="4191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19100"/>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9A72" id="AutoShape 2" o:spid="_x0000_s1026" type="#_x0000_t67" style="position:absolute;left:0;text-align:left;margin-left:57.75pt;margin-top:4.35pt;width:21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" o:allowincell="f" fillcolor="yellow">
                <v:textbox style="layout-flow:vertical-ideographic"/>
              </v:shape>
            </w:pict>
          </mc:Fallback>
        </mc:AlternateContent>
      </w:r>
      <w:r w:rsidR="00C94580" w:rsidRPr="006D1757">
        <w:rPr>
          <w:rFonts w:ascii="ＭＳ ゴシック" w:eastAsia="ＭＳ ゴシック" w:hint="eastAsia"/>
        </w:rPr>
        <w:t xml:space="preserve">　　　　　　　　</w:t>
      </w:r>
    </w:p>
    <w:p w14:paraId="0DABEA89"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①決定している場合のみ、下記の金額・月数をご記入</w:t>
      </w:r>
      <w:r w:rsidR="00B86014">
        <w:rPr>
          <w:rFonts w:ascii="ＭＳ ゴシック" w:eastAsia="ＭＳ ゴシック" w:hint="eastAsia"/>
          <w:i/>
          <w:sz w:val="20"/>
        </w:rPr>
        <w:t>ください</w:t>
      </w:r>
      <w:r w:rsidRPr="006D1757">
        <w:rPr>
          <w:rFonts w:ascii="ＭＳ ゴシック" w:eastAsia="ＭＳ ゴシック" w:hint="eastAsia"/>
          <w:i/>
          <w:sz w:val="20"/>
        </w:rPr>
        <w:t>。</w:t>
      </w:r>
    </w:p>
    <w:p w14:paraId="17513B60"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w:t>
      </w:r>
    </w:p>
    <w:p w14:paraId="225F8ECB" w14:textId="29640D55" w:rsidR="00C94580" w:rsidRDefault="00C9458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＊金額（</w:t>
      </w:r>
      <w:r w:rsidRPr="00021AD9">
        <w:rPr>
          <w:rFonts w:ascii="ＭＳ ゴシック" w:eastAsia="ＭＳ ゴシック" w:hint="eastAsia"/>
          <w:b/>
          <w:u w:val="single"/>
        </w:rPr>
        <w:t xml:space="preserve">　　　　　</w:t>
      </w:r>
      <w:r w:rsidRPr="006D1757">
        <w:rPr>
          <w:rFonts w:ascii="ＭＳ ゴシック" w:eastAsia="ＭＳ ゴシック" w:hint="eastAsia"/>
          <w:b/>
        </w:rPr>
        <w:t>）円，月数（</w:t>
      </w:r>
      <w:r w:rsidRPr="00021AD9">
        <w:rPr>
          <w:rFonts w:ascii="ＭＳ ゴシック" w:eastAsia="ＭＳ ゴシック" w:hint="eastAsia"/>
          <w:b/>
          <w:u w:val="single"/>
        </w:rPr>
        <w:t xml:space="preserve">　　　　　</w:t>
      </w:r>
      <w:r w:rsidRPr="006D1757">
        <w:rPr>
          <w:rFonts w:ascii="ＭＳ ゴシック" w:eastAsia="ＭＳ ゴシック" w:hint="eastAsia"/>
          <w:b/>
        </w:rPr>
        <w:t>）ヵ月</w:t>
      </w:r>
      <w:r w:rsidRPr="006D1757">
        <w:rPr>
          <w:rFonts w:ascii="ＭＳ ゴシック" w:eastAsia="ＭＳ ゴシック" w:hint="eastAsia"/>
        </w:rPr>
        <w:t>【従業員平均でご記入願います】</w:t>
      </w:r>
    </w:p>
    <w:p w14:paraId="7E603C4F" w14:textId="77777777" w:rsidR="004139E0" w:rsidRPr="006D1757" w:rsidRDefault="004139E0">
      <w:pPr>
        <w:rPr>
          <w:rFonts w:ascii="ＭＳ ゴシック" w:eastAsia="ＭＳ ゴシック"/>
        </w:rPr>
      </w:pPr>
    </w:p>
    <w:p w14:paraId="46F5CF12" w14:textId="0212E190" w:rsidR="00C94580" w:rsidRPr="006D1757" w:rsidRDefault="00E261E2" w:rsidP="00902800">
      <w:pPr>
        <w:spacing w:beforeLines="50" w:before="120"/>
        <w:rPr>
          <w:rFonts w:ascii="ＭＳ ゴシック" w:eastAsia="ＭＳ ゴシック"/>
        </w:rPr>
      </w:pPr>
      <w:r>
        <w:rPr>
          <w:rFonts w:ascii="ＭＳ ゴシック" w:eastAsia="ＭＳ ゴシック" w:hint="eastAsia"/>
          <w:b/>
        </w:rPr>
        <w:t>Ⅱ）２０２</w:t>
      </w:r>
      <w:r w:rsidR="004139E0">
        <w:rPr>
          <w:rFonts w:ascii="ＭＳ ゴシック" w:eastAsia="ＭＳ ゴシック" w:hint="eastAsia"/>
          <w:b/>
        </w:rPr>
        <w:t>３</w:t>
      </w:r>
      <w:r w:rsidR="005E3A6A">
        <w:rPr>
          <w:rFonts w:ascii="ＭＳ ゴシック" w:eastAsia="ＭＳ ゴシック" w:hint="eastAsia"/>
          <w:b/>
        </w:rPr>
        <w:t>年</w:t>
      </w:r>
      <w:r w:rsidR="00C94580" w:rsidRPr="006D1757">
        <w:rPr>
          <w:rFonts w:ascii="ＭＳ ゴシック" w:eastAsia="ＭＳ ゴシック" w:hint="eastAsia"/>
          <w:b/>
        </w:rPr>
        <w:t>春季労使交渉</w:t>
      </w:r>
      <w:r w:rsidR="00244AAD">
        <w:rPr>
          <w:rFonts w:ascii="ＭＳ ゴシック" w:eastAsia="ＭＳ ゴシック" w:hint="eastAsia"/>
          <w:b/>
        </w:rPr>
        <w:t>・協議</w:t>
      </w:r>
      <w:r w:rsidR="00C94580" w:rsidRPr="006D1757">
        <w:rPr>
          <w:rFonts w:ascii="ＭＳ ゴシック" w:eastAsia="ＭＳ ゴシック" w:hint="eastAsia"/>
          <w:b/>
        </w:rPr>
        <w:t>について</w:t>
      </w:r>
    </w:p>
    <w:p w14:paraId="5F15D0C3" w14:textId="3800C347" w:rsidR="00C94580" w:rsidRPr="006D1757" w:rsidRDefault="00C94580">
      <w:pPr>
        <w:rPr>
          <w:rFonts w:ascii="ＭＳ ゴシック" w:eastAsia="ＭＳ ゴシック"/>
          <w:b/>
        </w:rPr>
      </w:pPr>
      <w:r w:rsidRPr="006D1757">
        <w:rPr>
          <w:rFonts w:ascii="ＭＳ ゴシック" w:eastAsia="ＭＳ ゴシック" w:hint="eastAsia"/>
          <w:b/>
        </w:rPr>
        <w:t xml:space="preserve">　a</w:t>
      </w:r>
      <w:r w:rsidR="00E261E2">
        <w:rPr>
          <w:rFonts w:ascii="ＭＳ ゴシック" w:eastAsia="ＭＳ ゴシック" w:hint="eastAsia"/>
          <w:b/>
        </w:rPr>
        <w:t>）２０２</w:t>
      </w:r>
      <w:r w:rsidR="00BF27D9">
        <w:rPr>
          <w:rFonts w:ascii="ＭＳ ゴシック" w:eastAsia="ＭＳ ゴシック" w:hint="eastAsia"/>
          <w:b/>
        </w:rPr>
        <w:t>２</w:t>
      </w:r>
      <w:r w:rsidR="005E3A6A">
        <w:rPr>
          <w:rFonts w:ascii="ＭＳ ゴシック" w:eastAsia="ＭＳ ゴシック" w:hint="eastAsia"/>
          <w:b/>
        </w:rPr>
        <w:t>年</w:t>
      </w:r>
      <w:r w:rsidRPr="006D1757">
        <w:rPr>
          <w:rFonts w:ascii="ＭＳ ゴシック" w:eastAsia="ＭＳ ゴシック" w:hint="eastAsia"/>
          <w:b/>
        </w:rPr>
        <w:t>における賃金改定の実施状況について</w:t>
      </w:r>
    </w:p>
    <w:p w14:paraId="62F69FE8"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□①昇給・ベアともに実施　　　　　　　　□②昇給実施、ベアなし</w:t>
      </w:r>
    </w:p>
    <w:p w14:paraId="2A6163AB"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□③昇給・ベアともに実施せず　　　　　　□④昇給抑制</w:t>
      </w:r>
    </w:p>
    <w:p w14:paraId="3778C17F" w14:textId="3E2DB652" w:rsidR="00E1163E" w:rsidRDefault="00C94580">
      <w:pPr>
        <w:rPr>
          <w:rFonts w:ascii="ＭＳ ゴシック" w:eastAsia="ＭＳ ゴシック"/>
        </w:rPr>
      </w:pPr>
      <w:r w:rsidRPr="006D1757">
        <w:rPr>
          <w:rFonts w:ascii="ＭＳ ゴシック" w:eastAsia="ＭＳ ゴシック" w:hint="eastAsia"/>
        </w:rPr>
        <w:t xml:space="preserve">　　 □⑤賃金引下げ</w:t>
      </w:r>
    </w:p>
    <w:p w14:paraId="64A78C6C" w14:textId="7AB8449F" w:rsidR="00505170" w:rsidRPr="001E1666" w:rsidRDefault="00505170" w:rsidP="001E1666">
      <w:pPr>
        <w:spacing w:beforeLines="50" w:before="120"/>
        <w:ind w:firstLineChars="200" w:firstLine="361"/>
        <w:rPr>
          <w:rFonts w:ascii="ＭＳ ゴシック" w:eastAsia="ＭＳ ゴシック"/>
          <w:b/>
          <w:i/>
          <w:sz w:val="18"/>
          <w:szCs w:val="18"/>
          <w:shd w:val="pct15" w:color="auto" w:fill="FFFFFF"/>
        </w:rPr>
      </w:pPr>
      <w:r w:rsidRPr="00505170">
        <w:rPr>
          <w:rFonts w:ascii="ＭＳ ゴシック" w:eastAsia="ＭＳ ゴシック" w:hint="eastAsia"/>
          <w:b/>
          <w:i/>
          <w:sz w:val="18"/>
          <w:szCs w:val="18"/>
          <w:shd w:val="pct15" w:color="auto" w:fill="FFFFFF"/>
        </w:rPr>
        <w:t>上記a）で「①昇給・ベアともに実施」とご回答された事業所のみ</w:t>
      </w:r>
      <w:r>
        <w:rPr>
          <w:rFonts w:ascii="ＭＳ ゴシック" w:eastAsia="ＭＳ ゴシック" w:hint="eastAsia"/>
          <w:b/>
          <w:i/>
          <w:sz w:val="18"/>
          <w:szCs w:val="18"/>
          <w:shd w:val="pct15" w:color="auto" w:fill="FFFFFF"/>
        </w:rPr>
        <w:t>、</w:t>
      </w:r>
      <w:r w:rsidRPr="00505170">
        <w:rPr>
          <w:rFonts w:ascii="ＭＳ ゴシック" w:eastAsia="ＭＳ ゴシック" w:hint="eastAsia"/>
          <w:b/>
          <w:i/>
          <w:sz w:val="18"/>
          <w:szCs w:val="18"/>
          <w:shd w:val="pct15" w:color="auto" w:fill="FFFFFF"/>
        </w:rPr>
        <w:t>設問</w:t>
      </w:r>
      <w:r>
        <w:rPr>
          <w:rFonts w:ascii="ＭＳ ゴシック" w:eastAsia="ＭＳ ゴシック" w:hint="eastAsia"/>
          <w:b/>
          <w:i/>
          <w:sz w:val="18"/>
          <w:szCs w:val="18"/>
          <w:shd w:val="pct15" w:color="auto" w:fill="FFFFFF"/>
        </w:rPr>
        <w:t>b）</w:t>
      </w:r>
      <w:r w:rsidRPr="00505170">
        <w:rPr>
          <w:rFonts w:ascii="ＭＳ ゴシック" w:eastAsia="ＭＳ ゴシック" w:hint="eastAsia"/>
          <w:b/>
          <w:i/>
          <w:sz w:val="18"/>
          <w:szCs w:val="18"/>
          <w:shd w:val="pct15" w:color="auto" w:fill="FFFFFF"/>
        </w:rPr>
        <w:t>にお答えください。</w:t>
      </w:r>
    </w:p>
    <w:p w14:paraId="0AC2EF6B" w14:textId="77777777" w:rsidR="00E1163E" w:rsidRPr="00505170" w:rsidRDefault="00E1163E" w:rsidP="001E1666">
      <w:pPr>
        <w:spacing w:beforeLines="50" w:before="120"/>
        <w:rPr>
          <w:rFonts w:ascii="ＭＳ ゴシック" w:eastAsia="ＭＳ ゴシック"/>
          <w:b/>
          <w:sz w:val="18"/>
          <w:szCs w:val="18"/>
        </w:rPr>
      </w:pPr>
      <w:r w:rsidRPr="006D1757">
        <w:rPr>
          <w:rFonts w:ascii="ＭＳ ゴシック" w:eastAsia="ＭＳ ゴシック" w:hint="eastAsia"/>
          <w:b/>
        </w:rPr>
        <w:t xml:space="preserve">　</w:t>
      </w:r>
      <w:r w:rsidR="00505170">
        <w:rPr>
          <w:rFonts w:ascii="ＭＳ ゴシック" w:eastAsia="ＭＳ ゴシック" w:hint="eastAsia"/>
          <w:b/>
        </w:rPr>
        <w:t>b）基本給のベースアップを実施した企業における具体的な配分方法</w:t>
      </w:r>
      <w:r w:rsidRPr="006D1757">
        <w:rPr>
          <w:rFonts w:ascii="ＭＳ ゴシック" w:eastAsia="ＭＳ ゴシック" w:hint="eastAsia"/>
          <w:b/>
        </w:rPr>
        <w:t>について</w:t>
      </w:r>
      <w:r w:rsidR="00505170" w:rsidRPr="00505170">
        <w:rPr>
          <w:rFonts w:ascii="ＭＳ ゴシック" w:eastAsia="ＭＳ ゴシック" w:hAnsi="ＭＳ ゴシック" w:hint="eastAsia"/>
          <w:b/>
          <w:sz w:val="18"/>
          <w:szCs w:val="18"/>
        </w:rPr>
        <w:t>（</w:t>
      </w:r>
      <w:r w:rsidR="00505170" w:rsidRPr="00505170">
        <w:rPr>
          <w:rFonts w:ascii="ＭＳ ゴシック" w:eastAsia="ＭＳ ゴシック" w:hAnsi="ＭＳ ゴシック" w:hint="eastAsia"/>
          <w:b/>
          <w:sz w:val="18"/>
          <w:szCs w:val="18"/>
          <w:shd w:val="pct15" w:color="auto" w:fill="FFFFFF"/>
        </w:rPr>
        <w:t>複数回答可</w:t>
      </w:r>
      <w:r w:rsidR="00505170" w:rsidRPr="00505170">
        <w:rPr>
          <w:rFonts w:ascii="ＭＳ ゴシック" w:eastAsia="ＭＳ ゴシック" w:hAnsi="ＭＳ ゴシック" w:hint="eastAsia"/>
          <w:b/>
          <w:sz w:val="18"/>
          <w:szCs w:val="18"/>
        </w:rPr>
        <w:t>）</w:t>
      </w:r>
    </w:p>
    <w:p w14:paraId="736789B9" w14:textId="77777777" w:rsidR="00A60492" w:rsidRDefault="00505170">
      <w:pPr>
        <w:rPr>
          <w:rFonts w:ascii="ＭＳ ゴシック" w:eastAsia="ＭＳ ゴシック"/>
        </w:rPr>
      </w:pPr>
      <w:r>
        <w:rPr>
          <w:rFonts w:ascii="ＭＳ ゴシック" w:eastAsia="ＭＳ ゴシック" w:hint="eastAsia"/>
        </w:rPr>
        <w:t xml:space="preserve">　　□①</w:t>
      </w:r>
      <w:r w:rsidR="00A60492">
        <w:rPr>
          <w:rFonts w:ascii="ＭＳ ゴシック" w:eastAsia="ＭＳ ゴシック" w:hint="eastAsia"/>
        </w:rPr>
        <w:t>一律定額配分</w:t>
      </w:r>
    </w:p>
    <w:p w14:paraId="661B84B4" w14:textId="77777777" w:rsidR="00A60492" w:rsidRDefault="00A60492" w:rsidP="00A60492">
      <w:pPr>
        <w:ind w:firstLineChars="200" w:firstLine="420"/>
        <w:rPr>
          <w:rFonts w:ascii="ＭＳ ゴシック" w:eastAsia="ＭＳ ゴシック"/>
        </w:rPr>
      </w:pPr>
      <w:r>
        <w:rPr>
          <w:rFonts w:ascii="ＭＳ ゴシック" w:eastAsia="ＭＳ ゴシック" w:hint="eastAsia"/>
        </w:rPr>
        <w:t>□②一律定率配分</w:t>
      </w:r>
    </w:p>
    <w:p w14:paraId="48BEC907" w14:textId="77777777" w:rsidR="00A60492" w:rsidRDefault="00A60492" w:rsidP="00A60492">
      <w:pPr>
        <w:ind w:firstLineChars="200" w:firstLine="420"/>
        <w:rPr>
          <w:rFonts w:ascii="ＭＳ ゴシック" w:eastAsia="ＭＳ ゴシック"/>
        </w:rPr>
      </w:pPr>
      <w:r>
        <w:rPr>
          <w:rFonts w:ascii="ＭＳ ゴシック" w:eastAsia="ＭＳ ゴシック" w:hint="eastAsia"/>
        </w:rPr>
        <w:t>□③職務・資格別に配分</w:t>
      </w:r>
    </w:p>
    <w:p w14:paraId="5A32F100" w14:textId="77777777" w:rsidR="00A60492" w:rsidRPr="00A60492" w:rsidRDefault="00A60492" w:rsidP="00A60492">
      <w:pPr>
        <w:ind w:firstLineChars="200" w:firstLine="420"/>
        <w:rPr>
          <w:rFonts w:ascii="ＭＳ ゴシック" w:eastAsia="ＭＳ ゴシック"/>
        </w:rPr>
      </w:pPr>
      <w:r>
        <w:rPr>
          <w:rFonts w:ascii="ＭＳ ゴシック" w:eastAsia="ＭＳ ゴシック" w:hint="eastAsia"/>
        </w:rPr>
        <w:t>□④業績に応じた査定配分</w:t>
      </w:r>
    </w:p>
    <w:p w14:paraId="6F547692" w14:textId="77777777" w:rsidR="00E1163E" w:rsidRDefault="00A60492" w:rsidP="00A60492">
      <w:pPr>
        <w:ind w:firstLineChars="200" w:firstLine="420"/>
        <w:rPr>
          <w:rFonts w:ascii="ＭＳ ゴシック" w:eastAsia="ＭＳ ゴシック"/>
        </w:rPr>
      </w:pPr>
      <w:r>
        <w:rPr>
          <w:rFonts w:ascii="ＭＳ ゴシック" w:eastAsia="ＭＳ ゴシック" w:hint="eastAsia"/>
        </w:rPr>
        <w:t>□⑤若手層（３０歳程度まで）への重点配分</w:t>
      </w:r>
    </w:p>
    <w:p w14:paraId="1655BC9F" w14:textId="77777777" w:rsidR="00505170" w:rsidRDefault="00A60492">
      <w:pPr>
        <w:rPr>
          <w:rFonts w:ascii="ＭＳ ゴシック" w:eastAsia="ＭＳ ゴシック"/>
        </w:rPr>
      </w:pPr>
      <w:r>
        <w:rPr>
          <w:rFonts w:ascii="ＭＳ ゴシック" w:eastAsia="ＭＳ ゴシック" w:hint="eastAsia"/>
        </w:rPr>
        <w:t xml:space="preserve">　　□⑥中堅層（３０～４９歳程度まで）へ</w:t>
      </w:r>
      <w:r w:rsidR="00BF6F60" w:rsidRPr="00DF14CF">
        <w:rPr>
          <w:rFonts w:ascii="ＭＳ ゴシック" w:eastAsia="ＭＳ ゴシック" w:hint="eastAsia"/>
        </w:rPr>
        <w:t>の</w:t>
      </w:r>
      <w:r>
        <w:rPr>
          <w:rFonts w:ascii="ＭＳ ゴシック" w:eastAsia="ＭＳ ゴシック" w:hint="eastAsia"/>
        </w:rPr>
        <w:t>重点配分</w:t>
      </w:r>
    </w:p>
    <w:p w14:paraId="7231E3B8" w14:textId="77777777" w:rsidR="00A60492" w:rsidRDefault="00A60492">
      <w:pPr>
        <w:rPr>
          <w:rFonts w:ascii="ＭＳ ゴシック" w:eastAsia="ＭＳ ゴシック"/>
        </w:rPr>
      </w:pPr>
      <w:r>
        <w:rPr>
          <w:rFonts w:ascii="ＭＳ ゴシック" w:eastAsia="ＭＳ ゴシック" w:hint="eastAsia"/>
        </w:rPr>
        <w:t xml:space="preserve">　　□</w:t>
      </w:r>
      <w:r w:rsidR="00F23D06">
        <w:rPr>
          <w:rFonts w:ascii="ＭＳ ゴシック" w:eastAsia="ＭＳ ゴシック" w:hint="eastAsia"/>
        </w:rPr>
        <w:t>⑦</w:t>
      </w:r>
      <w:r>
        <w:rPr>
          <w:rFonts w:ascii="ＭＳ ゴシック" w:eastAsia="ＭＳ ゴシック" w:hint="eastAsia"/>
        </w:rPr>
        <w:t>ベテラン層（５０歳以上）への重点配分</w:t>
      </w:r>
    </w:p>
    <w:p w14:paraId="7EFA0060" w14:textId="77777777" w:rsidR="00505170" w:rsidRDefault="00A60492">
      <w:pPr>
        <w:rPr>
          <w:rFonts w:ascii="ＭＳ ゴシック" w:eastAsia="ＭＳ ゴシック"/>
        </w:rPr>
      </w:pPr>
      <w:r>
        <w:rPr>
          <w:rFonts w:ascii="ＭＳ ゴシック" w:eastAsia="ＭＳ ゴシック" w:hint="eastAsia"/>
        </w:rPr>
        <w:t xml:space="preserve">　　□</w:t>
      </w:r>
      <w:r w:rsidR="00F23D06">
        <w:rPr>
          <w:rFonts w:ascii="ＭＳ ゴシック" w:eastAsia="ＭＳ ゴシック" w:hint="eastAsia"/>
        </w:rPr>
        <w:t>⑧</w:t>
      </w:r>
      <w:r>
        <w:rPr>
          <w:rFonts w:ascii="ＭＳ ゴシック" w:eastAsia="ＭＳ ゴシック" w:hint="eastAsia"/>
        </w:rPr>
        <w:t>子育て世代への重点配分</w:t>
      </w:r>
    </w:p>
    <w:p w14:paraId="4B0FB037" w14:textId="56B19398" w:rsidR="00505170" w:rsidRPr="00505170" w:rsidRDefault="00A60492">
      <w:pPr>
        <w:rPr>
          <w:rFonts w:ascii="ＭＳ ゴシック" w:eastAsia="ＭＳ ゴシック"/>
        </w:rPr>
      </w:pPr>
      <w:r>
        <w:rPr>
          <w:rFonts w:ascii="ＭＳ ゴシック" w:eastAsia="ＭＳ ゴシック" w:hint="eastAsia"/>
        </w:rPr>
        <w:t xml:space="preserve">　　</w:t>
      </w:r>
      <w:r w:rsidR="00F23D06">
        <w:rPr>
          <w:rFonts w:ascii="ＭＳ ゴシック" w:eastAsia="ＭＳ ゴシック" w:hint="eastAsia"/>
        </w:rPr>
        <w:t>□⑨その他（</w:t>
      </w:r>
      <w:r w:rsidR="00F23D06" w:rsidRPr="00F23D06">
        <w:rPr>
          <w:rFonts w:ascii="ＭＳ ゴシック" w:eastAsia="ＭＳ ゴシック" w:hint="eastAsia"/>
          <w:color w:val="000000"/>
        </w:rPr>
        <w:t>（具体例：</w:t>
      </w:r>
      <w:r w:rsidR="00F23D06" w:rsidRPr="00F23D06">
        <w:rPr>
          <w:rFonts w:ascii="ＭＳ ゴシック" w:eastAsia="ＭＳ ゴシック" w:hint="eastAsia"/>
          <w:color w:val="000000"/>
          <w:u w:val="single"/>
        </w:rPr>
        <w:t xml:space="preserve">　　　　　　　　　　　　　　　　　　　　　　　　　　　</w:t>
      </w:r>
      <w:r w:rsidR="00F23D06" w:rsidRPr="00F23D06">
        <w:rPr>
          <w:rFonts w:ascii="ＭＳ ゴシック" w:eastAsia="ＭＳ ゴシック" w:hint="eastAsia"/>
          <w:color w:val="000000"/>
        </w:rPr>
        <w:t>）</w:t>
      </w:r>
    </w:p>
    <w:p w14:paraId="33E81755" w14:textId="2A919BB5" w:rsidR="00DE5F95" w:rsidRPr="006D1757" w:rsidRDefault="00DE5F95" w:rsidP="00244AAD">
      <w:pPr>
        <w:spacing w:beforeLines="50" w:before="120"/>
        <w:ind w:left="422" w:hangingChars="200" w:hanging="422"/>
        <w:rPr>
          <w:rFonts w:ascii="ＭＳ ゴシック" w:eastAsia="ＭＳ ゴシック"/>
          <w:b/>
        </w:rPr>
      </w:pPr>
      <w:r w:rsidRPr="006D1757">
        <w:rPr>
          <w:rFonts w:ascii="ＭＳ ゴシック" w:eastAsia="ＭＳ ゴシック" w:hint="eastAsia"/>
          <w:b/>
        </w:rPr>
        <w:t xml:space="preserve">　</w:t>
      </w:r>
      <w:r w:rsidR="00E1163E">
        <w:rPr>
          <w:rFonts w:ascii="ＭＳ ゴシック" w:eastAsia="ＭＳ ゴシック"/>
          <w:b/>
        </w:rPr>
        <w:t>c</w:t>
      </w:r>
      <w:r w:rsidR="00E261E2">
        <w:rPr>
          <w:rFonts w:ascii="ＭＳ ゴシック" w:eastAsia="ＭＳ ゴシック" w:hint="eastAsia"/>
          <w:b/>
        </w:rPr>
        <w:t>）２０２</w:t>
      </w:r>
      <w:r w:rsidR="00BF27D9">
        <w:rPr>
          <w:rFonts w:ascii="ＭＳ ゴシック" w:eastAsia="ＭＳ ゴシック" w:hint="eastAsia"/>
          <w:b/>
        </w:rPr>
        <w:t>２</w:t>
      </w:r>
      <w:r>
        <w:rPr>
          <w:rFonts w:ascii="ＭＳ ゴシック" w:eastAsia="ＭＳ ゴシック" w:hint="eastAsia"/>
          <w:b/>
        </w:rPr>
        <w:t>年春季労使交渉</w:t>
      </w:r>
      <w:r w:rsidR="00244AAD">
        <w:rPr>
          <w:rFonts w:ascii="ＭＳ ゴシック" w:eastAsia="ＭＳ ゴシック" w:hint="eastAsia"/>
          <w:b/>
        </w:rPr>
        <w:t>・協議</w:t>
      </w:r>
      <w:r>
        <w:rPr>
          <w:rFonts w:ascii="ＭＳ ゴシック" w:eastAsia="ＭＳ ゴシック" w:hint="eastAsia"/>
          <w:b/>
        </w:rPr>
        <w:t>において、賃金改定、賞与・一時金以外の項目で議論</w:t>
      </w:r>
      <w:r w:rsidR="00527547">
        <w:rPr>
          <w:rFonts w:ascii="ＭＳ ゴシック" w:eastAsia="ＭＳ ゴシック" w:hint="eastAsia"/>
          <w:b/>
        </w:rPr>
        <w:t>し</w:t>
      </w:r>
      <w:r>
        <w:rPr>
          <w:rFonts w:ascii="ＭＳ ゴシック" w:eastAsia="ＭＳ ゴシック" w:hint="eastAsia"/>
          <w:b/>
        </w:rPr>
        <w:t>た事</w:t>
      </w:r>
      <w:r w:rsidR="00E03D1A">
        <w:rPr>
          <w:rFonts w:ascii="ＭＳ ゴシック" w:eastAsia="ＭＳ ゴシック" w:hint="eastAsia"/>
          <w:b/>
        </w:rPr>
        <w:t>項</w:t>
      </w:r>
      <w:r>
        <w:rPr>
          <w:rFonts w:ascii="ＭＳ ゴシック" w:eastAsia="ＭＳ ゴシック" w:hint="eastAsia"/>
          <w:b/>
        </w:rPr>
        <w:t>及び実施することとされた措置</w:t>
      </w:r>
      <w:r w:rsidR="00E03D1A">
        <w:rPr>
          <w:rFonts w:ascii="ＭＳ ゴシック" w:eastAsia="ＭＳ ゴシック" w:hint="eastAsia"/>
          <w:b/>
        </w:rPr>
        <w:t>について</w:t>
      </w:r>
    </w:p>
    <w:p w14:paraId="69D3DA30" w14:textId="77777777" w:rsidR="00E03D1A" w:rsidRPr="003741D7" w:rsidRDefault="00DE5F95" w:rsidP="00DE5F95">
      <w:pPr>
        <w:rPr>
          <w:rFonts w:ascii="ＭＳ ゴシック" w:eastAsia="ＭＳ ゴシック"/>
          <w:b/>
        </w:rPr>
      </w:pPr>
      <w:r w:rsidRPr="006D1757">
        <w:rPr>
          <w:rFonts w:ascii="ＭＳ ゴシック" w:eastAsia="ＭＳ ゴシック" w:hint="eastAsia"/>
        </w:rPr>
        <w:t xml:space="preserve">　</w:t>
      </w:r>
      <w:r w:rsidR="00E03D1A">
        <w:rPr>
          <w:rFonts w:ascii="ＭＳ ゴシック" w:eastAsia="ＭＳ ゴシック" w:hint="eastAsia"/>
        </w:rPr>
        <w:t xml:space="preserve">　</w:t>
      </w:r>
      <w:r w:rsidR="00E03D1A" w:rsidRPr="003741D7">
        <w:rPr>
          <w:rFonts w:ascii="ＭＳ ゴシック" w:eastAsia="ＭＳ ゴシック" w:hint="eastAsia"/>
          <w:b/>
          <w:bdr w:val="single" w:sz="4" w:space="0" w:color="auto"/>
        </w:rPr>
        <w:t>議論した事項</w:t>
      </w:r>
      <w:r w:rsidR="003741D7" w:rsidRPr="003741D7">
        <w:rPr>
          <w:rFonts w:ascii="ＭＳ ゴシック" w:eastAsia="ＭＳ ゴシック" w:hint="eastAsia"/>
          <w:b/>
          <w:bdr w:val="single" w:sz="4" w:space="0" w:color="auto"/>
        </w:rPr>
        <w:t>（</w:t>
      </w:r>
      <w:r w:rsidR="003741D7" w:rsidRPr="00F309F4">
        <w:rPr>
          <w:rFonts w:ascii="ＭＳ ゴシック" w:eastAsia="ＭＳ ゴシック" w:hint="eastAsia"/>
          <w:b/>
          <w:bdr w:val="single" w:sz="4" w:space="0" w:color="auto"/>
          <w:shd w:val="pct15" w:color="auto" w:fill="FFFFFF"/>
        </w:rPr>
        <w:t>複数回答可</w:t>
      </w:r>
      <w:r w:rsidR="003741D7"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7F665A1F" w14:textId="77777777" w:rsidR="0076210A" w:rsidRPr="00C41D36" w:rsidRDefault="00DE5F95"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□①</w:t>
      </w:r>
      <w:r w:rsidR="0076210A" w:rsidRPr="00C41D36">
        <w:rPr>
          <w:rFonts w:ascii="ＭＳ ゴシック" w:eastAsia="ＭＳ ゴシック" w:hint="eastAsia"/>
          <w:color w:val="000000"/>
        </w:rPr>
        <w:t>在宅勤務・テレワークの導入</w:t>
      </w:r>
    </w:p>
    <w:p w14:paraId="149C4CAD" w14:textId="77777777" w:rsidR="0012329E" w:rsidRPr="00C41D36" w:rsidRDefault="005467F8" w:rsidP="007D31A2">
      <w:pPr>
        <w:ind w:leftChars="250" w:left="945" w:hangingChars="200" w:hanging="420"/>
        <w:rPr>
          <w:rFonts w:ascii="ＭＳ ゴシック" w:eastAsia="ＭＳ ゴシック"/>
          <w:color w:val="000000"/>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w:t>
      </w:r>
      <w:r>
        <w:rPr>
          <w:rFonts w:ascii="ＭＳ ゴシック" w:eastAsia="ＭＳ ゴシック" w:hint="eastAsia"/>
          <w:color w:val="000000"/>
          <w:szCs w:val="21"/>
        </w:rPr>
        <w:t>減額</w:t>
      </w:r>
    </w:p>
    <w:p w14:paraId="4B36549A" w14:textId="77777777" w:rsidR="007A3077" w:rsidRPr="00C41D36" w:rsidRDefault="007A3077" w:rsidP="007D31A2">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7E5863EB" w14:textId="77777777" w:rsidR="007D31A2" w:rsidRPr="00C41D36" w:rsidRDefault="0012329E" w:rsidP="007D31A2">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④</w:t>
      </w:r>
      <w:r w:rsidRPr="00C41D36">
        <w:rPr>
          <w:rFonts w:ascii="ＭＳ ゴシック" w:eastAsia="ＭＳ ゴシック" w:hint="eastAsia"/>
          <w:color w:val="000000"/>
        </w:rPr>
        <w:t>希望退職の募集</w:t>
      </w:r>
      <w:r w:rsidR="007D31A2" w:rsidRPr="00C41D36">
        <w:rPr>
          <w:rFonts w:ascii="ＭＳ ゴシック" w:eastAsia="ＭＳ ゴシック" w:hint="eastAsia"/>
          <w:color w:val="000000"/>
        </w:rPr>
        <w:t>の実施</w:t>
      </w:r>
    </w:p>
    <w:p w14:paraId="1FFE359E" w14:textId="77777777" w:rsidR="0012329E" w:rsidRPr="00C41D36" w:rsidRDefault="0012329E" w:rsidP="007D31A2">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⑤</w:t>
      </w:r>
      <w:r w:rsidRPr="00C41D36">
        <w:rPr>
          <w:rFonts w:ascii="ＭＳ ゴシック" w:eastAsia="ＭＳ ゴシック" w:hint="eastAsia"/>
          <w:color w:val="000000"/>
        </w:rPr>
        <w:t>有期雇用契約社員の雇い止め</w:t>
      </w:r>
    </w:p>
    <w:p w14:paraId="765BC2FD" w14:textId="77777777" w:rsidR="007A3077" w:rsidRPr="00C41D36" w:rsidRDefault="007A3077" w:rsidP="007D31A2">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395466E3" w14:textId="77777777" w:rsidR="00001135" w:rsidRPr="00C41D36" w:rsidRDefault="0076210A"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⑦</w:t>
      </w:r>
      <w:r w:rsidR="00001135" w:rsidRPr="00C41D36">
        <w:rPr>
          <w:rFonts w:ascii="ＭＳ ゴシック" w:eastAsia="ＭＳ ゴシック" w:hint="eastAsia"/>
          <w:color w:val="000000"/>
        </w:rPr>
        <w:t>賃金制度の見直し</w:t>
      </w:r>
    </w:p>
    <w:p w14:paraId="75FBD96B" w14:textId="77777777" w:rsidR="004B06E8" w:rsidRPr="00C41D36" w:rsidRDefault="007D31A2"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⑧</w:t>
      </w:r>
      <w:r w:rsidR="004B06E8" w:rsidRPr="00C41D36">
        <w:rPr>
          <w:rFonts w:ascii="ＭＳ ゴシック" w:eastAsia="ＭＳ ゴシック" w:hint="eastAsia"/>
          <w:color w:val="000000"/>
        </w:rPr>
        <w:t>新卒採用者の初任給アップ</w:t>
      </w:r>
    </w:p>
    <w:p w14:paraId="59D0DE99" w14:textId="77777777" w:rsidR="00DE5F95" w:rsidRPr="00C41D36" w:rsidRDefault="007D31A2"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⑨</w:t>
      </w:r>
      <w:r w:rsidR="00722291" w:rsidRPr="00C41D36">
        <w:rPr>
          <w:rFonts w:ascii="ＭＳ ゴシック" w:eastAsia="ＭＳ ゴシック" w:hint="eastAsia"/>
          <w:color w:val="000000"/>
        </w:rPr>
        <w:t>ワーク・ライフ・バランスに関連する施策の</w:t>
      </w:r>
      <w:r w:rsidR="00E1163E" w:rsidRPr="00C41D36">
        <w:rPr>
          <w:rFonts w:ascii="ＭＳ ゴシック" w:eastAsia="ＭＳ ゴシック" w:hint="eastAsia"/>
          <w:color w:val="000000"/>
        </w:rPr>
        <w:t>導入・</w:t>
      </w:r>
      <w:r w:rsidR="00722291" w:rsidRPr="00C41D36">
        <w:rPr>
          <w:rFonts w:ascii="ＭＳ ゴシック" w:eastAsia="ＭＳ ゴシック" w:hint="eastAsia"/>
          <w:color w:val="000000"/>
        </w:rPr>
        <w:t>拡充</w:t>
      </w:r>
    </w:p>
    <w:p w14:paraId="3CF86FD2" w14:textId="77777777" w:rsidR="00E1163E" w:rsidRPr="00C41D36" w:rsidRDefault="007D31A2"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7A3077" w:rsidRPr="00C41D36">
        <w:rPr>
          <w:rFonts w:ascii="ＭＳ ゴシック" w:eastAsia="ＭＳ ゴシック" w:hint="eastAsia"/>
          <w:color w:val="000000"/>
        </w:rPr>
        <w:t>⑩</w:t>
      </w:r>
      <w:r w:rsidR="00E1163E" w:rsidRPr="00C41D36">
        <w:rPr>
          <w:rFonts w:ascii="ＭＳ ゴシック" w:eastAsia="ＭＳ ゴシック" w:hint="eastAsia"/>
          <w:color w:val="000000"/>
        </w:rPr>
        <w:t>時間外労働の削減・抑制</w:t>
      </w:r>
    </w:p>
    <w:p w14:paraId="21E695C5" w14:textId="77777777" w:rsidR="0098500A" w:rsidRPr="00C41D36" w:rsidRDefault="007A3077" w:rsidP="00E03D1A">
      <w:pPr>
        <w:ind w:firstLineChars="250" w:firstLine="525"/>
        <w:rPr>
          <w:rFonts w:ascii="ＭＳ ゴシック" w:eastAsia="ＭＳ ゴシック"/>
          <w:color w:val="000000"/>
        </w:rPr>
      </w:pPr>
      <w:r w:rsidRPr="00C41D36">
        <w:rPr>
          <w:rFonts w:ascii="ＭＳ ゴシック" w:eastAsia="ＭＳ ゴシック" w:hint="eastAsia"/>
          <w:color w:val="000000"/>
        </w:rPr>
        <w:t>□⑪</w:t>
      </w:r>
      <w:r w:rsidR="0098500A" w:rsidRPr="00C41D36">
        <w:rPr>
          <w:rFonts w:ascii="ＭＳ ゴシック" w:eastAsia="ＭＳ ゴシック" w:hint="eastAsia"/>
          <w:color w:val="000000"/>
        </w:rPr>
        <w:t>年次有給休暇の取得促進に向けた施策の実施</w:t>
      </w:r>
    </w:p>
    <w:p w14:paraId="260C6F2D" w14:textId="77777777" w:rsidR="00DE5F95" w:rsidRPr="00767E3C" w:rsidRDefault="00DE5F95" w:rsidP="00DE5F95">
      <w:pPr>
        <w:rPr>
          <w:rFonts w:ascii="ＭＳ ゴシック" w:eastAsia="ＭＳ ゴシック"/>
          <w:color w:val="000000"/>
        </w:rPr>
      </w:pPr>
      <w:r w:rsidRPr="00C41D36">
        <w:rPr>
          <w:rFonts w:ascii="ＭＳ ゴシック" w:eastAsia="ＭＳ ゴシック" w:hint="eastAsia"/>
          <w:color w:val="000000"/>
        </w:rPr>
        <w:t xml:space="preserve">　　 </w:t>
      </w:r>
      <w:r w:rsidR="007A3077" w:rsidRPr="00C41D36">
        <w:rPr>
          <w:rFonts w:ascii="ＭＳ ゴシック" w:eastAsia="ＭＳ ゴシック" w:hint="eastAsia"/>
          <w:color w:val="000000"/>
        </w:rPr>
        <w:t>□⑫</w:t>
      </w:r>
      <w:r w:rsidR="00722291" w:rsidRPr="00C41D36">
        <w:rPr>
          <w:rFonts w:ascii="ＭＳ ゴシック" w:eastAsia="ＭＳ ゴシック" w:hint="eastAsia"/>
          <w:color w:val="000000"/>
        </w:rPr>
        <w:t>諸手当の見直し</w:t>
      </w:r>
      <w:r w:rsidR="007A3077" w:rsidRPr="00C41D36">
        <w:rPr>
          <w:rFonts w:ascii="ＭＳ ゴシック" w:eastAsia="ＭＳ ゴシック" w:hint="eastAsia"/>
          <w:color w:val="000000"/>
        </w:rPr>
        <w:t>・改善</w:t>
      </w:r>
    </w:p>
    <w:p w14:paraId="4611C533" w14:textId="77777777" w:rsidR="00DE5F95" w:rsidRPr="00C41D36" w:rsidRDefault="00DE5F95" w:rsidP="00DE5F95">
      <w:pPr>
        <w:rPr>
          <w:rFonts w:ascii="ＭＳ ゴシック" w:eastAsia="ＭＳ ゴシック"/>
          <w:color w:val="000000"/>
        </w:rPr>
      </w:pPr>
      <w:r w:rsidRPr="00767E3C">
        <w:rPr>
          <w:rFonts w:ascii="ＭＳ ゴシック" w:eastAsia="ＭＳ ゴシック" w:hint="eastAsia"/>
          <w:color w:val="000000"/>
        </w:rPr>
        <w:lastRenderedPageBreak/>
        <w:t xml:space="preserve">　　 </w:t>
      </w:r>
      <w:r w:rsidR="007A3077" w:rsidRPr="00C41D36">
        <w:rPr>
          <w:rFonts w:ascii="ＭＳ ゴシック" w:eastAsia="ＭＳ ゴシック" w:hint="eastAsia"/>
          <w:color w:val="000000"/>
        </w:rPr>
        <w:t>□⑬</w:t>
      </w:r>
      <w:r w:rsidR="00722291" w:rsidRPr="00C41D36">
        <w:rPr>
          <w:rFonts w:ascii="ＭＳ ゴシック" w:eastAsia="ＭＳ ゴシック" w:hint="eastAsia"/>
          <w:color w:val="000000"/>
        </w:rPr>
        <w:t>総労働時間の短縮</w:t>
      </w:r>
    </w:p>
    <w:p w14:paraId="32C703AE" w14:textId="77777777" w:rsidR="00DE5F95" w:rsidRPr="00C41D36" w:rsidRDefault="00DE5F95" w:rsidP="00DE5F95">
      <w:pPr>
        <w:rPr>
          <w:rFonts w:ascii="ＭＳ ゴシック" w:eastAsia="ＭＳ ゴシック"/>
          <w:color w:val="000000"/>
        </w:rPr>
      </w:pPr>
      <w:r w:rsidRPr="00C41D36">
        <w:rPr>
          <w:rFonts w:ascii="ＭＳ ゴシック" w:eastAsia="ＭＳ ゴシック" w:hint="eastAsia"/>
          <w:color w:val="000000"/>
        </w:rPr>
        <w:t xml:space="preserve">　　 </w:t>
      </w:r>
      <w:r w:rsidR="007A3077" w:rsidRPr="00C41D36">
        <w:rPr>
          <w:rFonts w:ascii="ＭＳ ゴシック" w:eastAsia="ＭＳ ゴシック" w:hint="eastAsia"/>
          <w:color w:val="000000"/>
        </w:rPr>
        <w:t>□⑭</w:t>
      </w:r>
      <w:r w:rsidR="00722291" w:rsidRPr="00C41D36">
        <w:rPr>
          <w:rFonts w:ascii="ＭＳ ゴシック" w:eastAsia="ＭＳ ゴシック" w:hint="eastAsia"/>
          <w:color w:val="000000"/>
        </w:rPr>
        <w:t>人材育成施策の拡充</w:t>
      </w:r>
    </w:p>
    <w:p w14:paraId="17E4EEFF" w14:textId="77777777" w:rsidR="00DE5F95" w:rsidRPr="00C41D36" w:rsidRDefault="00DE5F95" w:rsidP="00DE5F95">
      <w:pPr>
        <w:rPr>
          <w:rFonts w:ascii="ＭＳ ゴシック" w:eastAsia="ＭＳ ゴシック"/>
          <w:color w:val="000000"/>
        </w:rPr>
      </w:pPr>
      <w:r w:rsidRPr="00C41D36">
        <w:rPr>
          <w:rFonts w:ascii="ＭＳ ゴシック" w:eastAsia="ＭＳ ゴシック" w:hint="eastAsia"/>
          <w:color w:val="000000"/>
        </w:rPr>
        <w:t xml:space="preserve">　   </w:t>
      </w:r>
      <w:r w:rsidR="007A3077" w:rsidRPr="00C41D36">
        <w:rPr>
          <w:rFonts w:ascii="ＭＳ ゴシック" w:eastAsia="ＭＳ ゴシック" w:hint="eastAsia"/>
          <w:color w:val="000000"/>
        </w:rPr>
        <w:t>□⑮</w:t>
      </w:r>
      <w:r w:rsidR="00722291" w:rsidRPr="00C41D36">
        <w:rPr>
          <w:rFonts w:ascii="ＭＳ ゴシック" w:eastAsia="ＭＳ ゴシック" w:hint="eastAsia"/>
          <w:color w:val="000000"/>
        </w:rPr>
        <w:t>法定外福利厚生の見直し</w:t>
      </w:r>
    </w:p>
    <w:p w14:paraId="44B17CBC" w14:textId="5AA45670" w:rsidR="00DE5F95"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□⑯</w:t>
      </w:r>
      <w:r w:rsidR="00E1163E" w:rsidRPr="00C41D36">
        <w:rPr>
          <w:rFonts w:ascii="ＭＳ ゴシック" w:eastAsia="ＭＳ ゴシック" w:hint="eastAsia"/>
          <w:color w:val="000000"/>
        </w:rPr>
        <w:t>定年後継続雇用者の職域や勤務形態</w:t>
      </w:r>
      <w:r w:rsidR="00F23D06" w:rsidRPr="00C41D36">
        <w:rPr>
          <w:rFonts w:ascii="ＭＳ ゴシック" w:eastAsia="ＭＳ ゴシック" w:hint="eastAsia"/>
          <w:color w:val="000000"/>
        </w:rPr>
        <w:t>・処遇</w:t>
      </w:r>
      <w:r w:rsidR="00E1163E" w:rsidRPr="00C41D36">
        <w:rPr>
          <w:rFonts w:ascii="ＭＳ ゴシック" w:eastAsia="ＭＳ ゴシック" w:hint="eastAsia"/>
          <w:color w:val="000000"/>
        </w:rPr>
        <w:t>等の見直し</w:t>
      </w:r>
    </w:p>
    <w:p w14:paraId="6D94DF1A" w14:textId="797F134F" w:rsidR="00857277" w:rsidRPr="00C41D36" w:rsidRDefault="00857277" w:rsidP="00DE5F95">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680B18CD" w14:textId="55DC64ED" w:rsidR="00DE5F95"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Pr>
          <w:rFonts w:ascii="ＭＳ ゴシック" w:eastAsia="ＭＳ ゴシック" w:hint="eastAsia"/>
          <w:color w:val="000000"/>
        </w:rPr>
        <w:t>⑱</w:t>
      </w:r>
      <w:r w:rsidR="00722291" w:rsidRPr="00C41D36">
        <w:rPr>
          <w:rFonts w:ascii="ＭＳ ゴシック" w:eastAsia="ＭＳ ゴシック" w:hint="eastAsia"/>
          <w:color w:val="000000"/>
        </w:rPr>
        <w:t>時間外労働割増率の見直し</w:t>
      </w:r>
      <w:r w:rsidRPr="00C41D36">
        <w:rPr>
          <w:rFonts w:ascii="ＭＳ ゴシック" w:eastAsia="ＭＳ ゴシック" w:hint="eastAsia"/>
          <w:color w:val="000000"/>
        </w:rPr>
        <w:t>・改善</w:t>
      </w:r>
    </w:p>
    <w:p w14:paraId="0CC36EE1" w14:textId="57949DCD" w:rsidR="00DE5F95"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Pr>
          <w:rFonts w:ascii="ＭＳ ゴシック" w:eastAsia="ＭＳ ゴシック" w:hint="eastAsia"/>
          <w:color w:val="000000"/>
        </w:rPr>
        <w:t>⑲</w:t>
      </w:r>
      <w:r w:rsidR="00722291" w:rsidRPr="00C41D36">
        <w:rPr>
          <w:rFonts w:ascii="ＭＳ ゴシック" w:eastAsia="ＭＳ ゴシック" w:hint="eastAsia"/>
          <w:color w:val="000000"/>
        </w:rPr>
        <w:t>退職一時金・年金制度の見直し</w:t>
      </w:r>
    </w:p>
    <w:p w14:paraId="408171A0" w14:textId="76E1E7E1" w:rsidR="00722291"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Pr>
          <w:rFonts w:ascii="ＭＳ ゴシック" w:eastAsia="ＭＳ ゴシック" w:hint="eastAsia"/>
          <w:color w:val="000000"/>
        </w:rPr>
        <w:t>⑳</w:t>
      </w:r>
      <w:r w:rsidR="00722291" w:rsidRPr="00C41D36">
        <w:rPr>
          <w:rFonts w:ascii="ＭＳ ゴシック" w:eastAsia="ＭＳ ゴシック" w:hint="eastAsia"/>
          <w:color w:val="000000"/>
        </w:rPr>
        <w:t>変形労働時間制またはフレックスタイム制の導入</w:t>
      </w:r>
    </w:p>
    <w:p w14:paraId="40F0D055" w14:textId="3F770D39" w:rsidR="00722291"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sidRPr="00C41D36">
        <w:rPr>
          <w:rFonts w:ascii="ＭＳ ゴシック" w:eastAsia="ＭＳ ゴシック" w:hint="eastAsia"/>
          <w:color w:val="000000"/>
        </w:rPr>
        <w:t>㉑</w:t>
      </w:r>
      <w:r w:rsidR="00722291" w:rsidRPr="00C41D36">
        <w:rPr>
          <w:rFonts w:ascii="ＭＳ ゴシック" w:eastAsia="ＭＳ ゴシック" w:hint="eastAsia"/>
          <w:color w:val="000000"/>
        </w:rPr>
        <w:t>専門業務型裁量労働制または企画業務型裁量労働制の導入</w:t>
      </w:r>
    </w:p>
    <w:p w14:paraId="7175121C" w14:textId="109B1FCC" w:rsidR="00722291"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sidRPr="00C41D36">
        <w:rPr>
          <w:rFonts w:ascii="ＭＳ ゴシック" w:eastAsia="ＭＳ ゴシック" w:hint="eastAsia"/>
          <w:color w:val="000000"/>
        </w:rPr>
        <w:t>㉒</w:t>
      </w:r>
      <w:r w:rsidR="00722291" w:rsidRPr="00C41D36">
        <w:rPr>
          <w:rFonts w:ascii="ＭＳ ゴシック" w:eastAsia="ＭＳ ゴシック" w:hint="eastAsia"/>
          <w:color w:val="000000"/>
        </w:rPr>
        <w:t>勤務間インターバル規制の導入</w:t>
      </w:r>
    </w:p>
    <w:p w14:paraId="3344B615" w14:textId="4ECB754B" w:rsidR="009F18CA"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sidRPr="00C41D36">
        <w:rPr>
          <w:rFonts w:ascii="ＭＳ ゴシック" w:eastAsia="ＭＳ ゴシック" w:hint="eastAsia"/>
          <w:color w:val="000000"/>
        </w:rPr>
        <w:t>㉓</w:t>
      </w:r>
      <w:r w:rsidR="009F18CA" w:rsidRPr="00C41D36">
        <w:rPr>
          <w:rFonts w:ascii="ＭＳ ゴシック" w:eastAsia="ＭＳ ゴシック" w:hint="eastAsia"/>
          <w:color w:val="000000"/>
        </w:rPr>
        <w:t>有期契約労働者の処遇改善の実施</w:t>
      </w:r>
    </w:p>
    <w:p w14:paraId="6E0A0B7C" w14:textId="6E7B211D" w:rsidR="00E0262F" w:rsidRPr="00C41D36" w:rsidRDefault="007A3077" w:rsidP="00DE5F95">
      <w:pPr>
        <w:ind w:firstLineChars="250" w:firstLine="525"/>
        <w:rPr>
          <w:rFonts w:ascii="ＭＳ ゴシック" w:eastAsia="ＭＳ ゴシック"/>
          <w:color w:val="000000"/>
        </w:rPr>
      </w:pPr>
      <w:r w:rsidRPr="00C41D36">
        <w:rPr>
          <w:rFonts w:ascii="ＭＳ ゴシック" w:eastAsia="ＭＳ ゴシック" w:hint="eastAsia"/>
          <w:color w:val="000000"/>
        </w:rPr>
        <w:t>□</w:t>
      </w:r>
      <w:r w:rsidR="00857277" w:rsidRPr="00C41D36">
        <w:rPr>
          <w:rFonts w:ascii="ＭＳ ゴシック" w:eastAsia="ＭＳ ゴシック" w:hint="eastAsia"/>
          <w:color w:val="000000"/>
        </w:rPr>
        <w:t>㉔</w:t>
      </w:r>
      <w:r w:rsidR="00E0262F" w:rsidRPr="00C41D36">
        <w:rPr>
          <w:rFonts w:ascii="ＭＳ ゴシック" w:eastAsia="ＭＳ ゴシック" w:hint="eastAsia"/>
          <w:color w:val="000000"/>
        </w:rPr>
        <w:t>女性の活躍促進</w:t>
      </w:r>
      <w:r w:rsidR="00FE15A3">
        <w:rPr>
          <w:rFonts w:ascii="ＭＳ ゴシック" w:eastAsia="ＭＳ ゴシック" w:hint="eastAsia"/>
          <w:color w:val="000000"/>
        </w:rPr>
        <w:t>・</w:t>
      </w:r>
      <w:r w:rsidR="00FE15A3" w:rsidRPr="00D01138">
        <w:rPr>
          <w:rFonts w:ascii="ＭＳ ゴシック" w:eastAsia="ＭＳ ゴシック" w:hint="eastAsia"/>
          <w:color w:val="000000" w:themeColor="text1"/>
        </w:rPr>
        <w:t>管理職比率向上</w:t>
      </w:r>
      <w:r w:rsidR="00E0262F" w:rsidRPr="00C41D36">
        <w:rPr>
          <w:rFonts w:ascii="ＭＳ ゴシック" w:eastAsia="ＭＳ ゴシック" w:hint="eastAsia"/>
          <w:color w:val="000000"/>
        </w:rPr>
        <w:t>に向けた施策の導入</w:t>
      </w:r>
    </w:p>
    <w:p w14:paraId="1267754F" w14:textId="5C132258" w:rsidR="00B349E0" w:rsidRPr="00C41D36" w:rsidRDefault="007A3077" w:rsidP="007A3077">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w:t>
      </w:r>
      <w:r w:rsidR="000744C6" w:rsidRPr="000744C6">
        <w:rPr>
          <w:rFonts w:ascii="ＭＳ ゴシック" w:eastAsia="ＭＳ ゴシック" w:hint="eastAsia"/>
          <w:color w:val="000000"/>
        </w:rPr>
        <w:t>㉕</w:t>
      </w:r>
      <w:r w:rsidR="00722291" w:rsidRPr="000744C6">
        <w:rPr>
          <w:rFonts w:ascii="ＭＳ ゴシック" w:eastAsia="ＭＳ ゴシック" w:hint="eastAsia"/>
          <w:color w:val="000000"/>
        </w:rPr>
        <w:t>その他（具体例：</w:t>
      </w:r>
      <w:r w:rsidR="00722291" w:rsidRPr="000744C6">
        <w:rPr>
          <w:rFonts w:ascii="ＭＳ ゴシック" w:eastAsia="ＭＳ ゴシック" w:hint="eastAsia"/>
          <w:color w:val="000000"/>
          <w:u w:val="single"/>
        </w:rPr>
        <w:t xml:space="preserve">　　　　　　　　　　　　　　　　　　　　　　　　　　　</w:t>
      </w:r>
      <w:r w:rsidR="00722291" w:rsidRPr="000744C6">
        <w:rPr>
          <w:rFonts w:ascii="ＭＳ ゴシック" w:eastAsia="ＭＳ ゴシック" w:hint="eastAsia"/>
          <w:color w:val="000000"/>
        </w:rPr>
        <w:t>）</w:t>
      </w:r>
    </w:p>
    <w:p w14:paraId="260C027C" w14:textId="77777777" w:rsidR="00E1163E" w:rsidRPr="00857277" w:rsidRDefault="00E1163E" w:rsidP="00E1163E">
      <w:pPr>
        <w:rPr>
          <w:rFonts w:ascii="ＭＳ ゴシック" w:eastAsia="ＭＳ ゴシック"/>
          <w:color w:val="000000"/>
          <w:sz w:val="8"/>
          <w:szCs w:val="8"/>
        </w:rPr>
      </w:pPr>
    </w:p>
    <w:p w14:paraId="35C81E06" w14:textId="77777777" w:rsidR="00E03D1A" w:rsidRPr="00C41D36" w:rsidRDefault="00E03D1A" w:rsidP="00E03D1A">
      <w:pPr>
        <w:rPr>
          <w:rFonts w:ascii="ＭＳ ゴシック" w:eastAsia="ＭＳ ゴシック"/>
          <w:b/>
          <w:color w:val="000000"/>
        </w:rPr>
      </w:pPr>
      <w:r w:rsidRPr="00C41D36">
        <w:rPr>
          <w:rFonts w:ascii="ＭＳ ゴシック" w:eastAsia="ＭＳ ゴシック" w:hint="eastAsia"/>
          <w:color w:val="000000"/>
        </w:rPr>
        <w:t xml:space="preserve">　　</w:t>
      </w:r>
      <w:r w:rsidRPr="00C41D36">
        <w:rPr>
          <w:rFonts w:ascii="ＭＳ ゴシック" w:eastAsia="ＭＳ ゴシック" w:hint="eastAsia"/>
          <w:b/>
          <w:color w:val="000000"/>
          <w:bdr w:val="single" w:sz="4" w:space="0" w:color="auto"/>
        </w:rPr>
        <w:t>実施することとされた措置</w:t>
      </w:r>
      <w:r w:rsidR="003741D7" w:rsidRPr="00C41D36">
        <w:rPr>
          <w:rFonts w:ascii="ＭＳ ゴシック" w:eastAsia="ＭＳ ゴシック" w:hint="eastAsia"/>
          <w:b/>
          <w:color w:val="000000"/>
          <w:bdr w:val="single" w:sz="4" w:space="0" w:color="auto"/>
        </w:rPr>
        <w:t>（</w:t>
      </w:r>
      <w:r w:rsidR="003741D7" w:rsidRPr="00C41D36">
        <w:rPr>
          <w:rFonts w:ascii="ＭＳ ゴシック" w:eastAsia="ＭＳ ゴシック" w:hint="eastAsia"/>
          <w:b/>
          <w:color w:val="000000"/>
          <w:bdr w:val="single" w:sz="4" w:space="0" w:color="auto"/>
          <w:shd w:val="pct15" w:color="auto" w:fill="FFFFFF"/>
        </w:rPr>
        <w:t>複数回答可</w:t>
      </w:r>
      <w:r w:rsidR="003741D7" w:rsidRPr="00C41D36">
        <w:rPr>
          <w:rFonts w:ascii="ＭＳ ゴシック" w:eastAsia="ＭＳ ゴシック" w:hint="eastAsia"/>
          <w:b/>
          <w:color w:val="000000"/>
          <w:bdr w:val="single" w:sz="4" w:space="0" w:color="auto"/>
        </w:rPr>
        <w:t>）</w:t>
      </w:r>
      <w:r w:rsidRPr="00C41D36">
        <w:rPr>
          <w:rFonts w:ascii="ＭＳ ゴシック" w:eastAsia="ＭＳ ゴシック" w:hint="eastAsia"/>
          <w:color w:val="000000"/>
        </w:rPr>
        <w:t xml:space="preserve"> </w:t>
      </w:r>
    </w:p>
    <w:p w14:paraId="593490E3"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□①在宅勤務・テレワークの導入</w:t>
      </w:r>
    </w:p>
    <w:p w14:paraId="50A743F5" w14:textId="77777777" w:rsidR="007A3077" w:rsidRPr="005467F8" w:rsidRDefault="005467F8" w:rsidP="007A3077">
      <w:pPr>
        <w:ind w:leftChars="250" w:left="945" w:hangingChars="200" w:hanging="420"/>
        <w:rPr>
          <w:rFonts w:ascii="ＭＳ ゴシック" w:eastAsia="ＭＳ ゴシック"/>
          <w:color w:val="000000"/>
          <w:szCs w:val="21"/>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各種手当の引下げ・減額</w:t>
      </w:r>
    </w:p>
    <w:p w14:paraId="3BE6F2A2" w14:textId="77777777" w:rsidR="007A3077" w:rsidRPr="00C41D36" w:rsidRDefault="007A3077" w:rsidP="007A3077">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25F70885" w14:textId="77777777" w:rsidR="007A3077" w:rsidRPr="00C41D36" w:rsidRDefault="007A3077" w:rsidP="007A3077">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□④希望退職の募集の実施</w:t>
      </w:r>
    </w:p>
    <w:p w14:paraId="110E9DBA" w14:textId="77777777" w:rsidR="007A3077" w:rsidRPr="00C41D36" w:rsidRDefault="007A3077" w:rsidP="007A3077">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□⑤有期雇用契約社員の雇い止め</w:t>
      </w:r>
    </w:p>
    <w:p w14:paraId="78C5A004" w14:textId="77777777" w:rsidR="007A3077" w:rsidRPr="00C41D36" w:rsidRDefault="007A3077" w:rsidP="007A3077">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5098A32D"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□⑦賃金制度の見直し</w:t>
      </w:r>
    </w:p>
    <w:p w14:paraId="0AB8DA94"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□⑧新卒採用者の初任給アップ</w:t>
      </w:r>
    </w:p>
    <w:p w14:paraId="70A62273"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□⑨ワーク・ライフ・バランスに関連する施策の導入・拡充</w:t>
      </w:r>
    </w:p>
    <w:p w14:paraId="308488F2"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□⑩時間外労働の削減・抑制</w:t>
      </w:r>
    </w:p>
    <w:p w14:paraId="6786666E"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□⑪年次有給休暇の取得促進に向けた施策の実施</w:t>
      </w:r>
    </w:p>
    <w:p w14:paraId="2A1484D8" w14:textId="77777777" w:rsidR="007A3077" w:rsidRPr="00C41D36" w:rsidRDefault="007A3077" w:rsidP="007A3077">
      <w:pPr>
        <w:rPr>
          <w:rFonts w:ascii="ＭＳ ゴシック" w:eastAsia="ＭＳ ゴシック"/>
          <w:color w:val="000000"/>
        </w:rPr>
      </w:pPr>
      <w:r w:rsidRPr="00C41D36">
        <w:rPr>
          <w:rFonts w:ascii="ＭＳ ゴシック" w:eastAsia="ＭＳ ゴシック" w:hint="eastAsia"/>
          <w:color w:val="000000"/>
        </w:rPr>
        <w:t xml:space="preserve">　　 □⑫諸手当の見直し・改善</w:t>
      </w:r>
    </w:p>
    <w:p w14:paraId="7039281C" w14:textId="77777777" w:rsidR="007A3077" w:rsidRPr="00C41D36" w:rsidRDefault="007A3077" w:rsidP="007A3077">
      <w:pPr>
        <w:rPr>
          <w:rFonts w:ascii="ＭＳ ゴシック" w:eastAsia="ＭＳ ゴシック"/>
          <w:color w:val="000000"/>
        </w:rPr>
      </w:pPr>
      <w:r w:rsidRPr="00C41D36">
        <w:rPr>
          <w:rFonts w:ascii="ＭＳ ゴシック" w:eastAsia="ＭＳ ゴシック" w:hint="eastAsia"/>
          <w:color w:val="000000"/>
        </w:rPr>
        <w:t xml:space="preserve">　　 □⑬総労働時間の短縮</w:t>
      </w:r>
    </w:p>
    <w:p w14:paraId="5BC4AB9D" w14:textId="77777777" w:rsidR="007A3077" w:rsidRPr="00C41D36" w:rsidRDefault="007A3077" w:rsidP="007A3077">
      <w:pPr>
        <w:rPr>
          <w:rFonts w:ascii="ＭＳ ゴシック" w:eastAsia="ＭＳ ゴシック"/>
          <w:color w:val="000000"/>
        </w:rPr>
      </w:pPr>
      <w:r w:rsidRPr="00C41D36">
        <w:rPr>
          <w:rFonts w:ascii="ＭＳ ゴシック" w:eastAsia="ＭＳ ゴシック" w:hint="eastAsia"/>
          <w:color w:val="000000"/>
        </w:rPr>
        <w:t xml:space="preserve">　　 □⑭人材育成施策の拡充</w:t>
      </w:r>
    </w:p>
    <w:p w14:paraId="22F8802D" w14:textId="77777777" w:rsidR="007A3077" w:rsidRPr="00C41D36" w:rsidRDefault="007A3077" w:rsidP="007A3077">
      <w:pPr>
        <w:rPr>
          <w:rFonts w:ascii="ＭＳ ゴシック" w:eastAsia="ＭＳ ゴシック"/>
          <w:color w:val="000000"/>
        </w:rPr>
      </w:pPr>
      <w:r w:rsidRPr="00C41D36">
        <w:rPr>
          <w:rFonts w:ascii="ＭＳ ゴシック" w:eastAsia="ＭＳ ゴシック" w:hint="eastAsia"/>
          <w:color w:val="000000"/>
        </w:rPr>
        <w:t xml:space="preserve">　   □⑮法定外福利厚生の見直し</w:t>
      </w:r>
    </w:p>
    <w:p w14:paraId="325A0588" w14:textId="77777777" w:rsidR="007A3077" w:rsidRPr="00C41D36" w:rsidRDefault="007A3077" w:rsidP="007A3077">
      <w:pPr>
        <w:ind w:firstLineChars="250" w:firstLine="525"/>
        <w:rPr>
          <w:rFonts w:ascii="ＭＳ ゴシック" w:eastAsia="ＭＳ ゴシック"/>
          <w:color w:val="000000"/>
        </w:rPr>
      </w:pPr>
      <w:r w:rsidRPr="00C41D36">
        <w:rPr>
          <w:rFonts w:ascii="ＭＳ ゴシック" w:eastAsia="ＭＳ ゴシック" w:hint="eastAsia"/>
          <w:color w:val="000000"/>
        </w:rPr>
        <w:t>□⑯定年後継続雇用者の職域や勤務形態・処遇等の見直し</w:t>
      </w:r>
    </w:p>
    <w:p w14:paraId="37FC713B" w14:textId="77777777" w:rsidR="00857277" w:rsidRPr="00C41D36" w:rsidRDefault="00857277" w:rsidP="00857277">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6A90AA1D"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⑱</w:t>
      </w:r>
      <w:r w:rsidRPr="00C41D36">
        <w:rPr>
          <w:rFonts w:ascii="ＭＳ ゴシック" w:eastAsia="ＭＳ ゴシック" w:hint="eastAsia"/>
          <w:color w:val="000000"/>
        </w:rPr>
        <w:t>時間外労働割増率の見直し・改善</w:t>
      </w:r>
    </w:p>
    <w:p w14:paraId="4ADB17E4"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⑲</w:t>
      </w:r>
      <w:r w:rsidRPr="00C41D36">
        <w:rPr>
          <w:rFonts w:ascii="ＭＳ ゴシック" w:eastAsia="ＭＳ ゴシック" w:hint="eastAsia"/>
          <w:color w:val="000000"/>
        </w:rPr>
        <w:t>退職一時金・年金制度の見直し</w:t>
      </w:r>
    </w:p>
    <w:p w14:paraId="52305B3F"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⑳</w:t>
      </w:r>
      <w:r w:rsidRPr="00C41D36">
        <w:rPr>
          <w:rFonts w:ascii="ＭＳ ゴシック" w:eastAsia="ＭＳ ゴシック" w:hint="eastAsia"/>
          <w:color w:val="000000"/>
        </w:rPr>
        <w:t>変形労働時間制またはフレックスタイム制の導入</w:t>
      </w:r>
    </w:p>
    <w:p w14:paraId="24295C6D"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□㉑専門業務型裁量労働制または企画業務型裁量労働制の導入</w:t>
      </w:r>
    </w:p>
    <w:p w14:paraId="61CB8196"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□㉒勤務間インターバル規制の導入</w:t>
      </w:r>
    </w:p>
    <w:p w14:paraId="573735FA"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□㉓有期契約労働者の処遇改善の実施</w:t>
      </w:r>
    </w:p>
    <w:p w14:paraId="7C1E9387" w14:textId="77777777" w:rsidR="00857277" w:rsidRPr="00C41D36" w:rsidRDefault="00857277" w:rsidP="00857277">
      <w:pPr>
        <w:ind w:firstLineChars="250" w:firstLine="525"/>
        <w:rPr>
          <w:rFonts w:ascii="ＭＳ ゴシック" w:eastAsia="ＭＳ ゴシック"/>
          <w:color w:val="000000"/>
        </w:rPr>
      </w:pPr>
      <w:r w:rsidRPr="00C41D36">
        <w:rPr>
          <w:rFonts w:ascii="ＭＳ ゴシック" w:eastAsia="ＭＳ ゴシック" w:hint="eastAsia"/>
          <w:color w:val="000000"/>
        </w:rPr>
        <w:t>□㉔女性の活躍促進</w:t>
      </w:r>
      <w:r>
        <w:rPr>
          <w:rFonts w:ascii="ＭＳ ゴシック" w:eastAsia="ＭＳ ゴシック" w:hint="eastAsia"/>
          <w:color w:val="000000"/>
        </w:rPr>
        <w:t>・</w:t>
      </w:r>
      <w:r w:rsidRPr="00D01138">
        <w:rPr>
          <w:rFonts w:ascii="ＭＳ ゴシック" w:eastAsia="ＭＳ ゴシック" w:hint="eastAsia"/>
          <w:color w:val="000000" w:themeColor="text1"/>
        </w:rPr>
        <w:t>管理職比率向上</w:t>
      </w:r>
      <w:r w:rsidRPr="00C41D36">
        <w:rPr>
          <w:rFonts w:ascii="ＭＳ ゴシック" w:eastAsia="ＭＳ ゴシック" w:hint="eastAsia"/>
          <w:color w:val="000000"/>
        </w:rPr>
        <w:t>に向けた施策の導入</w:t>
      </w:r>
    </w:p>
    <w:p w14:paraId="3C0EAED5" w14:textId="54ABA69E" w:rsidR="00857277" w:rsidRPr="00C41D36" w:rsidRDefault="00857277" w:rsidP="00857277">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w:t>
      </w:r>
      <w:r w:rsidR="000744C6" w:rsidRPr="000744C6">
        <w:rPr>
          <w:rFonts w:ascii="ＭＳ ゴシック" w:eastAsia="ＭＳ ゴシック" w:hint="eastAsia"/>
          <w:color w:val="000000"/>
        </w:rPr>
        <w:t>㉕</w:t>
      </w:r>
      <w:r w:rsidRPr="000744C6">
        <w:rPr>
          <w:rFonts w:ascii="ＭＳ ゴシック" w:eastAsia="ＭＳ ゴシック" w:hint="eastAsia"/>
          <w:color w:val="000000"/>
        </w:rPr>
        <w:t>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23AE6FCC" w14:textId="77777777" w:rsidR="00C22946" w:rsidRPr="00857277" w:rsidRDefault="00C22946">
      <w:pPr>
        <w:rPr>
          <w:rFonts w:ascii="ＭＳ ゴシック" w:eastAsia="ＭＳ ゴシック"/>
          <w:b/>
          <w:sz w:val="8"/>
          <w:szCs w:val="8"/>
        </w:rPr>
      </w:pPr>
    </w:p>
    <w:p w14:paraId="141B33FF" w14:textId="4B415032" w:rsidR="004760E6" w:rsidRPr="009F18CA" w:rsidRDefault="004760E6">
      <w:pPr>
        <w:rPr>
          <w:rFonts w:ascii="ＭＳ ゴシック" w:eastAsia="ＭＳ ゴシック"/>
          <w:b/>
        </w:rPr>
        <w:sectPr w:rsidR="004760E6" w:rsidRPr="009F18CA" w:rsidSect="00545880">
          <w:type w:val="continuous"/>
          <w:pgSz w:w="11906" w:h="16838" w:code="9"/>
          <w:pgMar w:top="1134" w:right="1701" w:bottom="1134" w:left="1701" w:header="720" w:footer="624" w:gutter="0"/>
          <w:pgNumType w:start="1"/>
          <w:cols w:space="720"/>
          <w:docGrid w:linePitch="360"/>
        </w:sectPr>
      </w:pPr>
    </w:p>
    <w:p w14:paraId="72A68A49" w14:textId="78E2C928" w:rsidR="00C94580" w:rsidRPr="006D1757" w:rsidRDefault="00C94580">
      <w:pPr>
        <w:rPr>
          <w:rFonts w:ascii="ＭＳ ゴシック" w:eastAsia="ＭＳ ゴシック"/>
          <w:b/>
        </w:rPr>
      </w:pPr>
      <w:r w:rsidRPr="006D1757">
        <w:rPr>
          <w:rFonts w:ascii="ＭＳ ゴシック" w:eastAsia="ＭＳ ゴシック" w:hint="eastAsia"/>
          <w:b/>
        </w:rPr>
        <w:t xml:space="preserve">　</w:t>
      </w:r>
      <w:r w:rsidR="00E1163E">
        <w:rPr>
          <w:rFonts w:ascii="ＭＳ ゴシック" w:eastAsia="ＭＳ ゴシック" w:hint="eastAsia"/>
          <w:b/>
        </w:rPr>
        <w:t>d</w:t>
      </w:r>
      <w:r w:rsidR="00E261E2">
        <w:rPr>
          <w:rFonts w:ascii="ＭＳ ゴシック" w:eastAsia="ＭＳ ゴシック" w:hint="eastAsia"/>
          <w:b/>
        </w:rPr>
        <w:t>）２０２</w:t>
      </w:r>
      <w:r w:rsidR="00BF27D9">
        <w:rPr>
          <w:rFonts w:ascii="ＭＳ ゴシック" w:eastAsia="ＭＳ ゴシック" w:hint="eastAsia"/>
          <w:b/>
        </w:rPr>
        <w:t>３</w:t>
      </w:r>
      <w:r w:rsidR="005E3A6A">
        <w:rPr>
          <w:rFonts w:ascii="ＭＳ ゴシック" w:eastAsia="ＭＳ ゴシック" w:hint="eastAsia"/>
          <w:b/>
        </w:rPr>
        <w:t>年</w:t>
      </w:r>
      <w:r w:rsidRPr="006D1757">
        <w:rPr>
          <w:rFonts w:ascii="ＭＳ ゴシック" w:eastAsia="ＭＳ ゴシック" w:hint="eastAsia"/>
          <w:b/>
        </w:rPr>
        <w:t>における賃金改定の実施予定（意向・動向）について</w:t>
      </w:r>
    </w:p>
    <w:p w14:paraId="7A140BC0"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□①昇給・ベアともに実施予定　　　　　　□②昇給実施、ベアなし予定</w:t>
      </w:r>
    </w:p>
    <w:p w14:paraId="6E13C10E"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□③昇給・ベアともに実施しない予定　　　□④昇給を抑制する予定</w:t>
      </w:r>
    </w:p>
    <w:p w14:paraId="06E21D1E"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□⑤賃金引下げ予定　　　　　　　　　　　□⑥未定</w:t>
      </w:r>
    </w:p>
    <w:p w14:paraId="2B83B216" w14:textId="77777777" w:rsidR="0098500A" w:rsidRPr="006D1757" w:rsidRDefault="0098500A"/>
    <w:p w14:paraId="7653B395" w14:textId="77777777" w:rsidR="00C94580" w:rsidRPr="00902800" w:rsidRDefault="00BA3167">
      <w:pPr>
        <w:rPr>
          <w:rFonts w:ascii="ＭＳ ゴシック" w:eastAsia="ＭＳ ゴシック" w:hAnsi="ＭＳ ゴシック"/>
          <w:b/>
          <w:sz w:val="24"/>
        </w:rPr>
      </w:pPr>
      <w:r>
        <w:rPr>
          <w:rFonts w:ascii="ＭＳ ゴシック" w:eastAsia="ＭＳ ゴシック" w:hAnsi="ＭＳ ゴシック" w:hint="eastAsia"/>
          <w:b/>
          <w:sz w:val="24"/>
        </w:rPr>
        <w:t>６</w:t>
      </w:r>
      <w:r w:rsidR="00C94580" w:rsidRPr="006D1757">
        <w:rPr>
          <w:rFonts w:ascii="ＭＳ ゴシック" w:eastAsia="ＭＳ ゴシック" w:hAnsi="ＭＳ ゴシック" w:hint="eastAsia"/>
          <w:b/>
          <w:sz w:val="24"/>
        </w:rPr>
        <w:t>．総額人件費管理について</w:t>
      </w:r>
    </w:p>
    <w:p w14:paraId="041D40D0" w14:textId="77777777" w:rsidR="00C94580" w:rsidRPr="006D1757" w:rsidRDefault="00C94580">
      <w:pPr>
        <w:rPr>
          <w:rFonts w:ascii="ＭＳ ゴシック" w:eastAsia="ＭＳ ゴシック"/>
        </w:rPr>
      </w:pPr>
      <w:r w:rsidRPr="006D1757">
        <w:rPr>
          <w:rFonts w:ascii="ＭＳ ゴシック" w:eastAsia="ＭＳ ゴシック" w:hint="eastAsia"/>
        </w:rPr>
        <w:t>〔注意事項〕</w:t>
      </w:r>
    </w:p>
    <w:p w14:paraId="714C0B68" w14:textId="77777777" w:rsidR="00C94580" w:rsidRDefault="005E3A6A" w:rsidP="00F516BF">
      <w:pPr>
        <w:ind w:leftChars="100" w:left="210"/>
        <w:rPr>
          <w:rFonts w:ascii="ＭＳ ゴシック" w:eastAsia="ＭＳ ゴシック"/>
        </w:rPr>
      </w:pPr>
      <w:r>
        <w:rPr>
          <w:rFonts w:ascii="ＭＳ ゴシック" w:eastAsia="ＭＳ ゴシック" w:hint="eastAsia"/>
        </w:rPr>
        <w:t>ここで言う人件費総額とは、役員・常用従業員・有期雇用契約社員</w:t>
      </w:r>
      <w:r w:rsidR="00C94580" w:rsidRPr="006D1757">
        <w:rPr>
          <w:rFonts w:ascii="ＭＳ ゴシック" w:eastAsia="ＭＳ ゴシック" w:hint="eastAsia"/>
        </w:rPr>
        <w:t>の給与（賞与並びに退職金を含む）、受入並びに送出出向者の費用負担分、採用に関する費用、教育に関する費用、非直用労働者の費用など、人に関するもの全てを含みます。</w:t>
      </w:r>
    </w:p>
    <w:p w14:paraId="0D5E7631" w14:textId="77777777" w:rsidR="00C41D36" w:rsidRPr="006D1757" w:rsidRDefault="00C41D36" w:rsidP="00C41D36">
      <w:pPr>
        <w:rPr>
          <w:rFonts w:ascii="ＭＳ ゴシック" w:eastAsia="ＭＳ ゴシック"/>
        </w:rPr>
      </w:pPr>
    </w:p>
    <w:p w14:paraId="7BE8EE5E" w14:textId="77777777" w:rsidR="00C94580" w:rsidRPr="006D1757" w:rsidRDefault="00C94580">
      <w:pPr>
        <w:rPr>
          <w:rFonts w:ascii="ＭＳ ゴシック" w:eastAsia="ＭＳ ゴシック"/>
          <w:b/>
        </w:rPr>
      </w:pPr>
      <w:r w:rsidRPr="006D1757">
        <w:rPr>
          <w:rFonts w:ascii="ＭＳ ゴシック" w:eastAsia="ＭＳ ゴシック" w:hint="eastAsia"/>
          <w:b/>
        </w:rPr>
        <w:t>Ⅰ）人件費総額の管理について</w:t>
      </w:r>
    </w:p>
    <w:p w14:paraId="320D91AC"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□①人件費を総額で管理している　　□②人件費を総額で管理していない</w:t>
      </w:r>
    </w:p>
    <w:p w14:paraId="4D9A4156" w14:textId="77777777" w:rsidR="00C94580" w:rsidRPr="006D1757" w:rsidRDefault="00C94580" w:rsidP="00C07302">
      <w:pPr>
        <w:spacing w:beforeLines="50" w:before="120"/>
        <w:rPr>
          <w:rFonts w:ascii="ＭＳ ゴシック" w:eastAsia="ＭＳ ゴシック"/>
          <w:b/>
        </w:rPr>
      </w:pPr>
      <w:r w:rsidRPr="006D1757">
        <w:rPr>
          <w:rFonts w:ascii="ＭＳ ゴシック" w:eastAsia="ＭＳ ゴシック" w:hint="eastAsia"/>
          <w:b/>
        </w:rPr>
        <w:lastRenderedPageBreak/>
        <w:t>Ⅱ）総額人件費管理の認知について</w:t>
      </w:r>
    </w:p>
    <w:p w14:paraId="31C94F84"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□①総額人件費管理という手法を知っている</w:t>
      </w:r>
    </w:p>
    <w:p w14:paraId="12FC5B8A" w14:textId="542BA1D9" w:rsidR="00C94580" w:rsidRDefault="00C94580">
      <w:pPr>
        <w:rPr>
          <w:rFonts w:ascii="ＭＳ ゴシック" w:eastAsia="ＭＳ ゴシック"/>
        </w:rPr>
      </w:pPr>
      <w:r w:rsidRPr="006D1757">
        <w:rPr>
          <w:rFonts w:ascii="ＭＳ ゴシック" w:eastAsia="ＭＳ ゴシック" w:hint="eastAsia"/>
        </w:rPr>
        <w:t xml:space="preserve">　　 □②総額人件費管理という手法は知らない</w:t>
      </w:r>
    </w:p>
    <w:p w14:paraId="28ECDAB3" w14:textId="77777777" w:rsidR="00960E59" w:rsidRPr="00960E59" w:rsidRDefault="00960E59">
      <w:pPr>
        <w:rPr>
          <w:rFonts w:ascii="ＭＳ ゴシック" w:eastAsia="ＭＳ ゴシック"/>
          <w:sz w:val="8"/>
          <w:szCs w:val="8"/>
        </w:rPr>
      </w:pPr>
    </w:p>
    <w:p w14:paraId="765075C7" w14:textId="77777777" w:rsidR="00C94580" w:rsidRPr="006D1757" w:rsidRDefault="00C94580" w:rsidP="00C07302">
      <w:pPr>
        <w:spacing w:beforeLines="50" w:before="120"/>
        <w:rPr>
          <w:rFonts w:ascii="ＭＳ ゴシック" w:eastAsia="ＭＳ ゴシック"/>
          <w:b/>
        </w:rPr>
      </w:pPr>
      <w:r w:rsidRPr="006D1757">
        <w:rPr>
          <w:rFonts w:ascii="ＭＳ ゴシック" w:eastAsia="ＭＳ ゴシック" w:hint="eastAsia"/>
          <w:b/>
        </w:rPr>
        <w:t>Ⅲ）総額人件費管理の実践について</w:t>
      </w:r>
    </w:p>
    <w:p w14:paraId="07C3396D"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□①総額人件費管理により人件費総額の管理を実践している</w:t>
      </w:r>
    </w:p>
    <w:p w14:paraId="677EADE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□②総額人件費管理による人件費総額の管理は実践していない</w:t>
      </w:r>
    </w:p>
    <w:p w14:paraId="139EF78C" w14:textId="3D25A317" w:rsidR="004D170C" w:rsidRDefault="00C94580">
      <w:pPr>
        <w:rPr>
          <w:rFonts w:ascii="ＭＳ ゴシック" w:eastAsia="ＭＳ ゴシック"/>
        </w:rPr>
      </w:pPr>
      <w:r w:rsidRPr="006D1757">
        <w:rPr>
          <w:rFonts w:ascii="ＭＳ ゴシック" w:eastAsia="ＭＳ ゴシック" w:hint="eastAsia"/>
        </w:rPr>
        <w:t xml:space="preserve">　　 □③今後、総額人件費管理による人件費総額の管理に取り組んで行きたい</w:t>
      </w:r>
    </w:p>
    <w:p w14:paraId="67EE7568" w14:textId="77777777" w:rsidR="00960E59" w:rsidRPr="00960E59" w:rsidRDefault="00960E59">
      <w:pPr>
        <w:rPr>
          <w:rFonts w:ascii="ＭＳ ゴシック" w:eastAsia="ＭＳ ゴシック"/>
          <w:sz w:val="8"/>
          <w:szCs w:val="8"/>
        </w:rPr>
      </w:pPr>
    </w:p>
    <w:p w14:paraId="4E6F7868" w14:textId="77777777" w:rsidR="00C94580" w:rsidRPr="00902800" w:rsidRDefault="00BA3167" w:rsidP="001E1666">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７</w:t>
      </w:r>
      <w:r w:rsidR="00E03D1A">
        <w:rPr>
          <w:rFonts w:ascii="ＭＳ ゴシック" w:eastAsia="ＭＳ ゴシック" w:hAnsi="ＭＳ ゴシック" w:hint="eastAsia"/>
          <w:b/>
          <w:sz w:val="24"/>
        </w:rPr>
        <w:t>．賃金改定に当たって、</w:t>
      </w:r>
      <w:r w:rsidR="00C94580" w:rsidRPr="006D1757">
        <w:rPr>
          <w:rFonts w:ascii="ＭＳ ゴシック" w:eastAsia="ＭＳ ゴシック" w:hAnsi="ＭＳ ゴシック" w:hint="eastAsia"/>
          <w:b/>
          <w:sz w:val="24"/>
        </w:rPr>
        <w:t>重視する経営指標について（</w:t>
      </w:r>
      <w:r w:rsidR="000E074C">
        <w:rPr>
          <w:rFonts w:ascii="ＭＳ ゴシック" w:eastAsia="ＭＳ ゴシック" w:hAnsi="ＭＳ ゴシック" w:hint="eastAsia"/>
          <w:b/>
          <w:sz w:val="24"/>
          <w:shd w:val="pct15" w:color="auto" w:fill="FFFFFF"/>
        </w:rPr>
        <w:t>複数回答</w:t>
      </w:r>
      <w:r w:rsidR="00C94580" w:rsidRPr="006D1757">
        <w:rPr>
          <w:rFonts w:ascii="ＭＳ ゴシック" w:eastAsia="ＭＳ ゴシック" w:hAnsi="ＭＳ ゴシック" w:hint="eastAsia"/>
          <w:b/>
          <w:sz w:val="24"/>
          <w:shd w:val="pct15" w:color="auto" w:fill="FFFFFF"/>
        </w:rPr>
        <w:t>可</w:t>
      </w:r>
      <w:r w:rsidR="00C94580" w:rsidRPr="006D1757">
        <w:rPr>
          <w:rFonts w:ascii="ＭＳ ゴシック" w:eastAsia="ＭＳ ゴシック" w:hAnsi="ＭＳ ゴシック" w:hint="eastAsia"/>
          <w:b/>
          <w:sz w:val="24"/>
        </w:rPr>
        <w:t>）</w:t>
      </w:r>
    </w:p>
    <w:p w14:paraId="256B1E2E"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□①人件費関連指標　　□②付加価値額関連指標　　□③売上高関連指標</w:t>
      </w:r>
    </w:p>
    <w:p w14:paraId="1971808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□④利益関連指標　　　□⑤労働分配率　　　　　　□⑥配当額・率</w:t>
      </w:r>
    </w:p>
    <w:p w14:paraId="0A70E32D" w14:textId="421AFEA2" w:rsidR="00581AAA" w:rsidRDefault="00C94580" w:rsidP="00154739">
      <w:pPr>
        <w:rPr>
          <w:rFonts w:ascii="ＭＳ ゴシック" w:eastAsia="ＭＳ ゴシック"/>
        </w:rPr>
      </w:pPr>
      <w:r w:rsidRPr="006D1757">
        <w:rPr>
          <w:rFonts w:ascii="ＭＳ ゴシック" w:eastAsia="ＭＳ ゴシック" w:hint="eastAsia"/>
        </w:rPr>
        <w:t xml:space="preserve">　　 □⑦その他（具体例：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0A75D40" w14:textId="77777777" w:rsidR="00960E59" w:rsidRPr="00960E59" w:rsidRDefault="00960E59" w:rsidP="00154739">
      <w:pPr>
        <w:rPr>
          <w:rFonts w:ascii="ＭＳ ゴシック" w:eastAsia="ＭＳ ゴシック"/>
          <w:sz w:val="8"/>
          <w:szCs w:val="8"/>
        </w:rPr>
      </w:pPr>
    </w:p>
    <w:p w14:paraId="27C7E8D3" w14:textId="77777777" w:rsidR="00C94580" w:rsidRPr="00902800" w:rsidRDefault="00BA3167" w:rsidP="001E1666">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８</w:t>
      </w:r>
      <w:r w:rsidR="00C94580" w:rsidRPr="006D1757">
        <w:rPr>
          <w:rFonts w:ascii="ＭＳ ゴシック" w:eastAsia="ＭＳ ゴシック" w:hAnsi="ＭＳ ゴシック" w:hint="eastAsia"/>
          <w:b/>
          <w:sz w:val="24"/>
        </w:rPr>
        <w:t>．望ましい賃金決定のあり方について</w:t>
      </w:r>
    </w:p>
    <w:p w14:paraId="3B3BB853" w14:textId="77777777" w:rsidR="00C94580" w:rsidRPr="003741D7" w:rsidRDefault="00C94580">
      <w:pPr>
        <w:rPr>
          <w:rFonts w:ascii="ＭＳ ゴシック" w:eastAsia="ＭＳ ゴシック"/>
        </w:rPr>
      </w:pPr>
      <w:r w:rsidRPr="006D1757">
        <w:rPr>
          <w:rFonts w:ascii="ＭＳ ゴシック" w:eastAsia="ＭＳ ゴシック" w:hint="eastAsia"/>
        </w:rPr>
        <w:t xml:space="preserve">　　 </w:t>
      </w:r>
      <w:r w:rsidRPr="003741D7">
        <w:rPr>
          <w:rFonts w:ascii="ＭＳ ゴシック" w:eastAsia="ＭＳ ゴシック" w:hint="eastAsia"/>
        </w:rPr>
        <w:t>□①定期昇給のみとし、成果や業績はベアではなく、賞与に反映させていくべき</w:t>
      </w:r>
    </w:p>
    <w:p w14:paraId="7D1B218A" w14:textId="77777777" w:rsidR="00C94580" w:rsidRPr="003741D7" w:rsidRDefault="00C94580">
      <w:pPr>
        <w:rPr>
          <w:rFonts w:ascii="ＭＳ ゴシック" w:eastAsia="ＭＳ ゴシック"/>
        </w:rPr>
      </w:pPr>
      <w:r w:rsidRPr="003741D7">
        <w:rPr>
          <w:rFonts w:ascii="ＭＳ ゴシック" w:eastAsia="ＭＳ ゴシック" w:hint="eastAsia"/>
        </w:rPr>
        <w:t xml:space="preserve">　　 □②定期昇給制度を廃止し、成果や業績による賃金決定とすべき</w:t>
      </w:r>
    </w:p>
    <w:p w14:paraId="14E29FB9" w14:textId="77777777" w:rsidR="00C94580" w:rsidRPr="003741D7" w:rsidRDefault="00C94580">
      <w:pPr>
        <w:rPr>
          <w:rFonts w:ascii="ＭＳ ゴシック" w:eastAsia="ＭＳ ゴシック"/>
        </w:rPr>
      </w:pPr>
      <w:r w:rsidRPr="003741D7">
        <w:rPr>
          <w:rFonts w:ascii="ＭＳ ゴシック" w:eastAsia="ＭＳ ゴシック" w:hint="eastAsia"/>
        </w:rPr>
        <w:t xml:space="preserve">　　 </w:t>
      </w:r>
      <w:r w:rsidR="00D80667" w:rsidRPr="003741D7">
        <w:rPr>
          <w:rFonts w:ascii="ＭＳ ゴシック" w:eastAsia="ＭＳ ゴシック" w:hint="eastAsia"/>
        </w:rPr>
        <w:t>□③定期昇給を中心として必要に応じ</w:t>
      </w:r>
      <w:r w:rsidRPr="003741D7">
        <w:rPr>
          <w:rFonts w:ascii="ＭＳ ゴシック" w:eastAsia="ＭＳ ゴシック" w:hint="eastAsia"/>
        </w:rPr>
        <w:t>ベアを行うべき</w:t>
      </w:r>
    </w:p>
    <w:p w14:paraId="551647F5" w14:textId="036F7A36" w:rsidR="00C94580" w:rsidRDefault="00C94580">
      <w:pPr>
        <w:ind w:left="840" w:hangingChars="400" w:hanging="840"/>
        <w:rPr>
          <w:rFonts w:ascii="ＭＳ ゴシック" w:eastAsia="ＭＳ ゴシック"/>
        </w:rPr>
      </w:pPr>
      <w:r w:rsidRPr="003741D7">
        <w:rPr>
          <w:rFonts w:ascii="ＭＳ ゴシック" w:eastAsia="ＭＳ ゴシック" w:hint="eastAsia"/>
        </w:rPr>
        <w:t xml:space="preserve">　　 </w:t>
      </w:r>
      <w:r w:rsidR="00491FC0" w:rsidRPr="003741D7">
        <w:rPr>
          <w:rFonts w:ascii="ＭＳ ゴシック" w:eastAsia="ＭＳ ゴシック" w:hint="eastAsia"/>
        </w:rPr>
        <w:t>□④</w:t>
      </w:r>
      <w:r w:rsidR="00BA62B7">
        <w:rPr>
          <w:rFonts w:ascii="ＭＳ ゴシック" w:eastAsia="ＭＳ ゴシック" w:hint="eastAsia"/>
        </w:rPr>
        <w:t>定期昇給並びにベアを行い、</w:t>
      </w:r>
      <w:r w:rsidR="004139E0">
        <w:rPr>
          <w:rFonts w:ascii="ＭＳ ゴシック" w:eastAsia="ＭＳ ゴシック" w:hint="eastAsia"/>
        </w:rPr>
        <w:t>政府・</w:t>
      </w:r>
      <w:r w:rsidR="00E0262F">
        <w:rPr>
          <w:rFonts w:ascii="ＭＳ ゴシック" w:eastAsia="ＭＳ ゴシック" w:hint="eastAsia"/>
        </w:rPr>
        <w:t>労働組合等</w:t>
      </w:r>
      <w:r w:rsidR="005503A9">
        <w:rPr>
          <w:rFonts w:ascii="ＭＳ ゴシック" w:eastAsia="ＭＳ ゴシック" w:hint="eastAsia"/>
        </w:rPr>
        <w:t>の要請に応えるべき</w:t>
      </w:r>
    </w:p>
    <w:p w14:paraId="7D78CBC1" w14:textId="3642CE82" w:rsidR="00154739" w:rsidRPr="003741D7" w:rsidRDefault="00154739">
      <w:pPr>
        <w:ind w:left="840" w:hangingChars="400" w:hanging="840"/>
        <w:rPr>
          <w:rFonts w:ascii="ＭＳ ゴシック" w:eastAsia="ＭＳ ゴシック"/>
        </w:rPr>
      </w:pPr>
      <w:r>
        <w:rPr>
          <w:rFonts w:ascii="ＭＳ ゴシック" w:eastAsia="ＭＳ ゴシック" w:hint="eastAsia"/>
        </w:rPr>
        <w:t xml:space="preserve">　　 □⑤もともと定期昇給やベースアップという概念はない</w:t>
      </w:r>
    </w:p>
    <w:p w14:paraId="52D37458" w14:textId="4FB13644" w:rsidR="007B2441" w:rsidRDefault="00C94580">
      <w:pPr>
        <w:rPr>
          <w:rFonts w:ascii="ＭＳ ゴシック" w:eastAsia="ＭＳ ゴシック"/>
        </w:rPr>
      </w:pPr>
      <w:r w:rsidRPr="003741D7">
        <w:rPr>
          <w:rFonts w:ascii="ＭＳ ゴシック" w:eastAsia="ＭＳ ゴシック" w:hint="eastAsia"/>
        </w:rPr>
        <w:t xml:space="preserve">　　 □</w:t>
      </w:r>
      <w:r w:rsidR="00154739">
        <w:rPr>
          <w:rFonts w:ascii="ＭＳ ゴシック" w:eastAsia="ＭＳ ゴシック" w:hint="eastAsia"/>
        </w:rPr>
        <w:t>⑥</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5C7BBC9F" w14:textId="77777777" w:rsidR="00960E59" w:rsidRPr="00960E59" w:rsidRDefault="00960E59">
      <w:pPr>
        <w:rPr>
          <w:rFonts w:ascii="ＭＳ ゴシック" w:eastAsia="ＭＳ ゴシック"/>
          <w:sz w:val="8"/>
          <w:szCs w:val="8"/>
        </w:rPr>
      </w:pPr>
    </w:p>
    <w:p w14:paraId="02AF63B8" w14:textId="77777777" w:rsidR="00C94580" w:rsidRPr="00902800" w:rsidRDefault="00BA3167" w:rsidP="001E1666">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９</w:t>
      </w:r>
      <w:r w:rsidR="00C94580" w:rsidRPr="006D1757">
        <w:rPr>
          <w:rFonts w:ascii="ＭＳ ゴシック" w:eastAsia="ＭＳ ゴシック" w:hAnsi="ＭＳ ゴシック" w:hint="eastAsia"/>
          <w:b/>
          <w:sz w:val="24"/>
        </w:rPr>
        <w:t>．賞与・一時金の決定方法について</w:t>
      </w:r>
    </w:p>
    <w:p w14:paraId="1D913920" w14:textId="77777777" w:rsidR="00C94580" w:rsidRPr="006D1757" w:rsidRDefault="00C94580">
      <w:pPr>
        <w:ind w:left="840" w:hangingChars="400" w:hanging="840"/>
        <w:rPr>
          <w:rFonts w:ascii="ＭＳ ゴシック" w:eastAsia="ＭＳ ゴシック"/>
        </w:rPr>
      </w:pPr>
      <w:r w:rsidRPr="006D1757">
        <w:rPr>
          <w:rFonts w:ascii="ＭＳ ゴシック" w:eastAsia="ＭＳ ゴシック" w:hint="eastAsia"/>
        </w:rPr>
        <w:t xml:space="preserve">　　 □①業績連動制</w:t>
      </w:r>
      <w:r w:rsidRPr="006D1757">
        <w:rPr>
          <w:rFonts w:ascii="ＭＳ ゴシック" w:eastAsia="ＭＳ ゴシック" w:hint="eastAsia"/>
          <w:szCs w:val="21"/>
        </w:rPr>
        <w:t>（企業業績決定時にある数式に当てはめ自動的に賞与・一時金の金額並びに月数が決まる方式）</w:t>
      </w:r>
      <w:r w:rsidRPr="006D1757">
        <w:rPr>
          <w:rFonts w:ascii="ＭＳ ゴシック" w:eastAsia="ＭＳ ゴシック" w:hint="eastAsia"/>
        </w:rPr>
        <w:t>により決定</w:t>
      </w:r>
    </w:p>
    <w:p w14:paraId="67494BB4"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□②その都度、労働組合等との交渉により決定</w:t>
      </w:r>
    </w:p>
    <w:p w14:paraId="01EA2963"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□③会社側の裁量・判断により決定</w:t>
      </w:r>
    </w:p>
    <w:p w14:paraId="02153C6B" w14:textId="12000B83" w:rsidR="00C957AC" w:rsidRDefault="00C94580" w:rsidP="007437A5">
      <w:pPr>
        <w:rPr>
          <w:rFonts w:ascii="ＭＳ ゴシック" w:eastAsia="ＭＳ ゴシック"/>
        </w:rPr>
      </w:pPr>
      <w:r w:rsidRPr="006D1757">
        <w:rPr>
          <w:rFonts w:ascii="ＭＳ ゴシック" w:eastAsia="ＭＳ ゴシック" w:hint="eastAsia"/>
        </w:rPr>
        <w:t xml:space="preserve">　　 □④その他（具体例：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6C65BB6" w14:textId="77777777" w:rsidR="00960E59" w:rsidRPr="00960E59" w:rsidRDefault="00960E59" w:rsidP="007437A5">
      <w:pPr>
        <w:rPr>
          <w:rFonts w:ascii="ＭＳ ゴシック" w:eastAsia="ＭＳ ゴシック"/>
          <w:sz w:val="8"/>
          <w:szCs w:val="8"/>
        </w:rPr>
      </w:pPr>
    </w:p>
    <w:p w14:paraId="4A5BBB30" w14:textId="27AB2B29" w:rsidR="00574185" w:rsidRPr="00902800" w:rsidRDefault="00574185" w:rsidP="00154739">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１０</w:t>
      </w:r>
      <w:r w:rsidRPr="006D1757">
        <w:rPr>
          <w:rFonts w:ascii="ＭＳ ゴシック" w:eastAsia="ＭＳ ゴシック" w:hAnsi="ＭＳ ゴシック" w:hint="eastAsia"/>
          <w:b/>
          <w:sz w:val="24"/>
        </w:rPr>
        <w:t>．</w:t>
      </w:r>
      <w:r>
        <w:rPr>
          <w:rFonts w:ascii="ＭＳ ゴシック" w:eastAsia="ＭＳ ゴシック" w:hAnsi="ＭＳ ゴシック" w:hint="eastAsia"/>
          <w:b/>
          <w:sz w:val="24"/>
        </w:rPr>
        <w:t>昨今の人事課題</w:t>
      </w:r>
      <w:r w:rsidRPr="006D1757">
        <w:rPr>
          <w:rFonts w:ascii="ＭＳ ゴシック" w:eastAsia="ＭＳ ゴシック" w:hAnsi="ＭＳ ゴシック" w:hint="eastAsia"/>
          <w:b/>
          <w:sz w:val="24"/>
        </w:rPr>
        <w:t>について（</w:t>
      </w:r>
      <w:r>
        <w:rPr>
          <w:rFonts w:ascii="ＭＳ ゴシック" w:eastAsia="ＭＳ ゴシック" w:hAnsi="ＭＳ ゴシック" w:hint="eastAsia"/>
          <w:b/>
          <w:sz w:val="24"/>
          <w:shd w:val="pct15" w:color="auto" w:fill="FFFFFF"/>
        </w:rPr>
        <w:t>複数回答</w:t>
      </w:r>
      <w:r w:rsidRPr="006D1757">
        <w:rPr>
          <w:rFonts w:ascii="ＭＳ ゴシック" w:eastAsia="ＭＳ ゴシック" w:hAnsi="ＭＳ ゴシック" w:hint="eastAsia"/>
          <w:b/>
          <w:sz w:val="24"/>
          <w:shd w:val="pct15" w:color="auto" w:fill="FFFFFF"/>
        </w:rPr>
        <w:t>可</w:t>
      </w:r>
      <w:r w:rsidRPr="006D1757">
        <w:rPr>
          <w:rFonts w:ascii="ＭＳ ゴシック" w:eastAsia="ＭＳ ゴシック" w:hAnsi="ＭＳ ゴシック" w:hint="eastAsia"/>
          <w:b/>
          <w:sz w:val="24"/>
        </w:rPr>
        <w:t>）</w:t>
      </w:r>
    </w:p>
    <w:p w14:paraId="1007A9D3" w14:textId="425FF61A" w:rsidR="00574185" w:rsidRPr="006D1757" w:rsidRDefault="00574185" w:rsidP="00574185">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特に課題はない</w:t>
      </w:r>
    </w:p>
    <w:p w14:paraId="110AB230" w14:textId="6297AC5C" w:rsidR="00574185" w:rsidRPr="006D1757" w:rsidRDefault="00574185" w:rsidP="00574185">
      <w:pPr>
        <w:ind w:left="1050" w:hangingChars="500" w:hanging="105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メンバーシップ型雇用システムの見直し（新卒一括採用、長期・終身雇用、年功型賃金、OJT中心の企業内人材育成等）</w:t>
      </w:r>
    </w:p>
    <w:p w14:paraId="62628732" w14:textId="3456E904" w:rsidR="00574185" w:rsidRDefault="00574185" w:rsidP="00574185">
      <w:pPr>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人財の確保と育成</w:t>
      </w:r>
    </w:p>
    <w:p w14:paraId="05361766" w14:textId="7F9DA4D8" w:rsidR="00574185" w:rsidRDefault="00574185" w:rsidP="00574185">
      <w:pPr>
        <w:rPr>
          <w:rFonts w:ascii="ＭＳ ゴシック" w:eastAsia="ＭＳ ゴシック"/>
        </w:rPr>
      </w:pPr>
      <w:r>
        <w:rPr>
          <w:rFonts w:ascii="ＭＳ ゴシック" w:eastAsia="ＭＳ ゴシック" w:hint="eastAsia"/>
        </w:rPr>
        <w:t xml:space="preserve">　　 □④ダイバーシティ</w:t>
      </w:r>
      <w:r w:rsidR="005E5FB5">
        <w:rPr>
          <w:rFonts w:ascii="ＭＳ ゴシック" w:eastAsia="ＭＳ ゴシック" w:hint="eastAsia"/>
        </w:rPr>
        <w:t>、仕事と家庭の両立支援</w:t>
      </w:r>
    </w:p>
    <w:p w14:paraId="4C3DAC7B" w14:textId="18A5257C" w:rsidR="00574185" w:rsidRDefault="00574185" w:rsidP="00574185">
      <w:pPr>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□⑤人員削減を含む事業構造改革</w:t>
      </w:r>
    </w:p>
    <w:p w14:paraId="4DF9EE34" w14:textId="249E1E64" w:rsidR="00574185" w:rsidRPr="006D1757" w:rsidRDefault="00574185" w:rsidP="00574185">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⑥ジョブ型人事制度など賃金制度改革</w:t>
      </w:r>
    </w:p>
    <w:p w14:paraId="08342EBD" w14:textId="09C64ECA" w:rsidR="00574185" w:rsidRPr="006D1757" w:rsidRDefault="00574185" w:rsidP="00574185">
      <w:pPr>
        <w:ind w:left="1050" w:hangingChars="500" w:hanging="105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⑦テレワークを軸とする福利厚生施策と柔軟な働き方</w:t>
      </w:r>
    </w:p>
    <w:p w14:paraId="54F1C713" w14:textId="38981D8B" w:rsidR="00574185" w:rsidRDefault="00574185" w:rsidP="00574185">
      <w:pPr>
        <w:rPr>
          <w:rFonts w:ascii="ＭＳ ゴシック" w:eastAsia="ＭＳ ゴシック"/>
        </w:rPr>
      </w:pPr>
      <w:r w:rsidRPr="006D1757">
        <w:rPr>
          <w:rFonts w:ascii="ＭＳ ゴシック" w:eastAsia="ＭＳ ゴシック" w:hint="eastAsia"/>
        </w:rPr>
        <w:t xml:space="preserve">　　 □</w:t>
      </w:r>
      <w:r w:rsidR="0073221E">
        <w:rPr>
          <w:rFonts w:ascii="ＭＳ ゴシック" w:eastAsia="ＭＳ ゴシック" w:hint="eastAsia"/>
        </w:rPr>
        <w:t>⑧パートタイム・有期雇用労働法の施行と最高裁判決による非正規社員の処遇改革</w:t>
      </w:r>
    </w:p>
    <w:p w14:paraId="3EB22534" w14:textId="4B8262B6" w:rsidR="005E5FB5" w:rsidRPr="005E5FB5" w:rsidRDefault="005E5FB5" w:rsidP="00574185">
      <w:pPr>
        <w:rPr>
          <w:rFonts w:ascii="ＭＳ ゴシック" w:eastAsia="ＭＳ ゴシック"/>
        </w:rPr>
      </w:pPr>
      <w:r>
        <w:rPr>
          <w:rFonts w:ascii="ＭＳ ゴシック" w:eastAsia="ＭＳ ゴシック" w:hint="eastAsia"/>
        </w:rPr>
        <w:t xml:space="preserve">　 　□⑨定年制の見直しと高年齢者の処遇改善</w:t>
      </w:r>
    </w:p>
    <w:p w14:paraId="2FEA28ED" w14:textId="0881DFE5" w:rsidR="0073221E" w:rsidRDefault="0073221E" w:rsidP="001E1666">
      <w:pPr>
        <w:ind w:rightChars="-203" w:right="-426"/>
        <w:rPr>
          <w:rFonts w:ascii="ＭＳ ゴシック" w:eastAsia="ＭＳ ゴシック"/>
        </w:rPr>
      </w:pPr>
      <w:r>
        <w:rPr>
          <w:rFonts w:ascii="ＭＳ ゴシック" w:eastAsia="ＭＳ ゴシック" w:hint="eastAsia"/>
        </w:rPr>
        <w:t xml:space="preserve">　　 □</w:t>
      </w:r>
      <w:r w:rsidR="005E5FB5">
        <w:rPr>
          <w:rFonts w:ascii="ＭＳ ゴシック" w:eastAsia="ＭＳ ゴシック" w:hint="eastAsia"/>
        </w:rPr>
        <w:t>⑩</w:t>
      </w:r>
      <w:r>
        <w:rPr>
          <w:rFonts w:ascii="ＭＳ ゴシック" w:eastAsia="ＭＳ ゴシック" w:hint="eastAsia"/>
        </w:rPr>
        <w:t>70歳までの就業確保措置（努力義務）を踏まえた改正高年齢者雇用安定法への対応</w:t>
      </w:r>
    </w:p>
    <w:p w14:paraId="5A8B369E" w14:textId="33D4AF37" w:rsidR="005E5FB5" w:rsidRDefault="0073221E" w:rsidP="007437A5">
      <w:pPr>
        <w:rPr>
          <w:rFonts w:ascii="ＭＳ ゴシック" w:eastAsia="ＭＳ ゴシック"/>
        </w:rPr>
      </w:pPr>
      <w:r>
        <w:rPr>
          <w:rFonts w:ascii="ＭＳ ゴシック" w:eastAsia="ＭＳ ゴシック" w:hint="eastAsia"/>
        </w:rPr>
        <w:t xml:space="preserve">　　 □</w:t>
      </w:r>
      <w:r w:rsidR="005E5FB5">
        <w:rPr>
          <w:rFonts w:ascii="ＭＳ ゴシック" w:eastAsia="ＭＳ ゴシック" w:hint="eastAsia"/>
        </w:rPr>
        <w:t>⑪</w:t>
      </w:r>
      <w:r>
        <w:rPr>
          <w:rFonts w:ascii="ＭＳ ゴシック" w:eastAsia="ＭＳ ゴシック" w:hint="eastAsia"/>
        </w:rPr>
        <w:t>デジタルトランスフォーメーション（ＤＸ）への対応</w:t>
      </w:r>
    </w:p>
    <w:p w14:paraId="24152AB3" w14:textId="66B01B5E" w:rsidR="00574185" w:rsidRDefault="0073221E" w:rsidP="007437A5">
      <w:pPr>
        <w:rPr>
          <w:rFonts w:ascii="ＭＳ ゴシック" w:eastAsia="ＭＳ ゴシック"/>
        </w:rPr>
      </w:pPr>
      <w:r w:rsidRPr="003741D7">
        <w:rPr>
          <w:rFonts w:ascii="ＭＳ ゴシック" w:eastAsia="ＭＳ ゴシック" w:hint="eastAsia"/>
        </w:rPr>
        <w:t xml:space="preserve">　　 □</w:t>
      </w:r>
      <w:r w:rsidR="005E5FB5">
        <w:rPr>
          <w:rFonts w:ascii="ＭＳ ゴシック" w:eastAsia="ＭＳ ゴシック" w:hint="eastAsia"/>
        </w:rPr>
        <w:t>⑫</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0D16D65E" w14:textId="77777777" w:rsidR="004139E0" w:rsidRPr="00902800" w:rsidRDefault="004139E0" w:rsidP="007437A5">
      <w:pPr>
        <w:rPr>
          <w:rFonts w:ascii="ＭＳ ゴシック" w:eastAsia="ＭＳ ゴシック"/>
        </w:rPr>
      </w:pPr>
    </w:p>
    <w:p w14:paraId="03BB946A" w14:textId="456579FE" w:rsidR="00C94580" w:rsidRPr="00902800" w:rsidRDefault="00BA3167">
      <w:pPr>
        <w:rPr>
          <w:rFonts w:ascii="ＭＳ ゴシック" w:eastAsia="ＭＳ ゴシック" w:hAnsi="ＭＳ ゴシック"/>
          <w:b/>
          <w:sz w:val="24"/>
        </w:rPr>
      </w:pPr>
      <w:r>
        <w:rPr>
          <w:rFonts w:ascii="ＭＳ ゴシック" w:eastAsia="ＭＳ ゴシック" w:hAnsi="ＭＳ ゴシック" w:hint="eastAsia"/>
          <w:b/>
          <w:sz w:val="24"/>
        </w:rPr>
        <w:t>１</w:t>
      </w:r>
      <w:r w:rsidR="0073221E">
        <w:rPr>
          <w:rFonts w:ascii="ＭＳ ゴシック" w:eastAsia="ＭＳ ゴシック" w:hAnsi="ＭＳ ゴシック" w:hint="eastAsia"/>
          <w:b/>
          <w:sz w:val="24"/>
        </w:rPr>
        <w:t>１</w:t>
      </w:r>
      <w:r w:rsidR="00C94580" w:rsidRPr="006D1757">
        <w:rPr>
          <w:rFonts w:ascii="ＭＳ ゴシック" w:eastAsia="ＭＳ ゴシック" w:hAnsi="ＭＳ ゴシック" w:hint="eastAsia"/>
          <w:b/>
          <w:sz w:val="24"/>
        </w:rPr>
        <w:t>．雇用問題について</w:t>
      </w:r>
    </w:p>
    <w:p w14:paraId="4E395B2F" w14:textId="77777777" w:rsidR="00C94580" w:rsidRPr="006D1757" w:rsidRDefault="00AD4919">
      <w:pPr>
        <w:rPr>
          <w:rFonts w:ascii="ＭＳ ゴシック" w:eastAsia="ＭＳ ゴシック"/>
        </w:rPr>
      </w:pPr>
      <w:r w:rsidRPr="006D1757">
        <w:rPr>
          <w:rFonts w:ascii="ＭＳ ゴシック" w:eastAsia="ＭＳ ゴシック" w:hint="eastAsia"/>
          <w:b/>
        </w:rPr>
        <w:t>Ⅰ）貴社にとって、現在の雇用状況</w:t>
      </w:r>
      <w:r w:rsidR="00C94580" w:rsidRPr="006D1757">
        <w:rPr>
          <w:rFonts w:ascii="ＭＳ ゴシック" w:eastAsia="ＭＳ ゴシック" w:hint="eastAsia"/>
          <w:b/>
        </w:rPr>
        <w:t>は次のいずれにあたりますか</w:t>
      </w:r>
    </w:p>
    <w:p w14:paraId="096BFF26"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□①雇用余剰　　□②雇用余剰と人材不足の両面がある　　□③人材不足</w:t>
      </w:r>
    </w:p>
    <w:p w14:paraId="0F27FA46" w14:textId="77777777" w:rsidR="00C94580" w:rsidRPr="006D1757" w:rsidRDefault="00C94580">
      <w:pPr>
        <w:rPr>
          <w:rFonts w:ascii="ＭＳ ゴシック" w:eastAsia="ＭＳ ゴシック"/>
        </w:rPr>
      </w:pPr>
      <w:r w:rsidRPr="006D1757">
        <w:rPr>
          <w:rFonts w:ascii="ＭＳ ゴシック" w:eastAsia="ＭＳ ゴシック" w:hint="eastAsia"/>
        </w:rPr>
        <w:t xml:space="preserve">　　 □④</w:t>
      </w:r>
      <w:r w:rsidR="001736C3" w:rsidRPr="006D1757">
        <w:rPr>
          <w:rFonts w:ascii="ＭＳ ゴシック" w:eastAsia="ＭＳ ゴシック" w:hint="eastAsia"/>
        </w:rPr>
        <w:t>適正　　　　□⑤</w:t>
      </w:r>
      <w:r w:rsidRPr="006D1757">
        <w:rPr>
          <w:rFonts w:ascii="ＭＳ ゴシック" w:eastAsia="ＭＳ ゴシック" w:hint="eastAsia"/>
        </w:rPr>
        <w:t>その他</w:t>
      </w:r>
    </w:p>
    <w:p w14:paraId="69B10630" w14:textId="77777777" w:rsidR="00D01138" w:rsidRPr="006D1757" w:rsidRDefault="00D01138"/>
    <w:p w14:paraId="52A8DBDA" w14:textId="2BA1B3AF" w:rsidR="004831B4" w:rsidRPr="006D1757" w:rsidRDefault="00577B42" w:rsidP="00CB3A34">
      <w:pPr>
        <w:ind w:left="422" w:hangingChars="200" w:hanging="422"/>
        <w:rPr>
          <w:rFonts w:ascii="ＭＳ ゴシック" w:eastAsia="ＭＳ ゴシック"/>
        </w:rPr>
      </w:pPr>
      <w:r>
        <w:rPr>
          <w:rFonts w:ascii="ＭＳ ゴシック" w:eastAsia="ＭＳ ゴシック" w:hint="eastAsia"/>
          <w:b/>
        </w:rPr>
        <w:t>Ⅱ</w:t>
      </w:r>
      <w:r w:rsidR="004831B4">
        <w:rPr>
          <w:rFonts w:ascii="ＭＳ ゴシック" w:eastAsia="ＭＳ ゴシック" w:hint="eastAsia"/>
          <w:b/>
        </w:rPr>
        <w:t>）</w:t>
      </w:r>
      <w:r w:rsidR="00791365">
        <w:rPr>
          <w:rFonts w:ascii="ＭＳ ゴシック" w:eastAsia="ＭＳ ゴシック" w:hint="eastAsia"/>
          <w:b/>
        </w:rPr>
        <w:t>最近の大幅な</w:t>
      </w:r>
      <w:r>
        <w:rPr>
          <w:rFonts w:ascii="ＭＳ ゴシック" w:eastAsia="ＭＳ ゴシック" w:hint="eastAsia"/>
          <w:b/>
        </w:rPr>
        <w:t>最低賃金の</w:t>
      </w:r>
      <w:r w:rsidR="004831B4">
        <w:rPr>
          <w:rFonts w:ascii="ＭＳ ゴシック" w:eastAsia="ＭＳ ゴシック" w:hint="eastAsia"/>
          <w:b/>
        </w:rPr>
        <w:t>引き上げ</w:t>
      </w:r>
      <w:r w:rsidR="002D6480" w:rsidRPr="002D6480">
        <w:rPr>
          <w:rFonts w:ascii="ＭＳ ゴシック" w:eastAsia="ＭＳ ゴシック" w:hint="eastAsia"/>
          <w:b/>
          <w:sz w:val="16"/>
          <w:szCs w:val="16"/>
        </w:rPr>
        <w:t>（令和</w:t>
      </w:r>
      <w:r w:rsidR="00BF27D9">
        <w:rPr>
          <w:rFonts w:ascii="ＭＳ ゴシック" w:eastAsia="ＭＳ ゴシック" w:hint="eastAsia"/>
          <w:b/>
          <w:sz w:val="16"/>
          <w:szCs w:val="16"/>
        </w:rPr>
        <w:t>４</w:t>
      </w:r>
      <w:r w:rsidR="002D6480" w:rsidRPr="002D6480">
        <w:rPr>
          <w:rFonts w:ascii="ＭＳ ゴシック" w:eastAsia="ＭＳ ゴシック" w:hint="eastAsia"/>
          <w:b/>
          <w:sz w:val="16"/>
          <w:szCs w:val="16"/>
        </w:rPr>
        <w:t>年１０月１日～</w:t>
      </w:r>
      <w:r w:rsidR="00BF27D9">
        <w:rPr>
          <w:rFonts w:ascii="ＭＳ ゴシック" w:eastAsia="ＭＳ ゴシック" w:hint="eastAsia"/>
          <w:b/>
          <w:sz w:val="16"/>
          <w:szCs w:val="16"/>
        </w:rPr>
        <w:t>９０８</w:t>
      </w:r>
      <w:r w:rsidR="002D6480" w:rsidRPr="002D6480">
        <w:rPr>
          <w:rFonts w:ascii="ＭＳ ゴシック" w:eastAsia="ＭＳ ゴシック" w:hint="eastAsia"/>
          <w:b/>
          <w:sz w:val="16"/>
          <w:szCs w:val="16"/>
        </w:rPr>
        <w:t>円）</w:t>
      </w:r>
      <w:r w:rsidR="00791365">
        <w:rPr>
          <w:rFonts w:ascii="ＭＳ ゴシック" w:eastAsia="ＭＳ ゴシック" w:hint="eastAsia"/>
          <w:b/>
        </w:rPr>
        <w:t>が雇用に及ぼす</w:t>
      </w:r>
      <w:r w:rsidR="004831B4">
        <w:rPr>
          <w:rFonts w:ascii="ＭＳ ゴシック" w:eastAsia="ＭＳ ゴシック" w:hint="eastAsia"/>
          <w:b/>
        </w:rPr>
        <w:t>影響</w:t>
      </w:r>
      <w:r w:rsidR="004831B4" w:rsidRPr="006D1757">
        <w:rPr>
          <w:rFonts w:ascii="ＭＳ ゴシック" w:eastAsia="ＭＳ ゴシック" w:hint="eastAsia"/>
          <w:b/>
        </w:rPr>
        <w:t>について</w:t>
      </w:r>
    </w:p>
    <w:p w14:paraId="33070F17" w14:textId="77777777" w:rsidR="004831B4" w:rsidRDefault="004831B4" w:rsidP="004831B4">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□①雇用維持ができない　</w:t>
      </w:r>
      <w:r w:rsidR="00406768">
        <w:rPr>
          <w:rFonts w:ascii="ＭＳ ゴシック" w:eastAsia="ＭＳ ゴシック" w:hint="eastAsia"/>
        </w:rPr>
        <w:t xml:space="preserve">　</w:t>
      </w:r>
      <w:r>
        <w:rPr>
          <w:rFonts w:ascii="ＭＳ ゴシック" w:eastAsia="ＭＳ ゴシック" w:hint="eastAsia"/>
        </w:rPr>
        <w:t>□②</w:t>
      </w:r>
      <w:r w:rsidR="00406768">
        <w:rPr>
          <w:rFonts w:ascii="ＭＳ ゴシック" w:eastAsia="ＭＳ ゴシック" w:hint="eastAsia"/>
        </w:rPr>
        <w:t>雇用維持に</w:t>
      </w:r>
      <w:r>
        <w:rPr>
          <w:rFonts w:ascii="ＭＳ ゴシック" w:eastAsia="ＭＳ ゴシック" w:hint="eastAsia"/>
        </w:rPr>
        <w:t>深刻な影響はあるが対応</w:t>
      </w:r>
      <w:r w:rsidR="00406768">
        <w:rPr>
          <w:rFonts w:ascii="ＭＳ ゴシック" w:eastAsia="ＭＳ ゴシック" w:hint="eastAsia"/>
        </w:rPr>
        <w:t>は</w:t>
      </w:r>
      <w:r>
        <w:rPr>
          <w:rFonts w:ascii="ＭＳ ゴシック" w:eastAsia="ＭＳ ゴシック" w:hint="eastAsia"/>
        </w:rPr>
        <w:t>可能</w:t>
      </w:r>
    </w:p>
    <w:p w14:paraId="65A9A0C8" w14:textId="218EC8D7" w:rsidR="004760E6" w:rsidRDefault="004831B4" w:rsidP="00642AFD">
      <w:pPr>
        <w:rPr>
          <w:rFonts w:ascii="ＭＳ ゴシック" w:eastAsia="ＭＳ ゴシック"/>
        </w:rPr>
      </w:pPr>
      <w:r>
        <w:rPr>
          <w:rFonts w:ascii="ＭＳ ゴシック" w:eastAsia="ＭＳ ゴシック" w:hint="eastAsia"/>
        </w:rPr>
        <w:t xml:space="preserve">　　 □③あまり影響はない　　　□④その他</w:t>
      </w:r>
    </w:p>
    <w:p w14:paraId="5D79662E" w14:textId="0FD8BEFB" w:rsidR="00C0163E" w:rsidRPr="00902800" w:rsidRDefault="00C0163E" w:rsidP="00C0163E">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１</w:t>
      </w:r>
      <w:r w:rsidR="0073221E">
        <w:rPr>
          <w:rFonts w:ascii="ＭＳ ゴシック" w:eastAsia="ＭＳ ゴシック" w:hAnsi="ＭＳ ゴシック" w:hint="eastAsia"/>
          <w:b/>
          <w:sz w:val="24"/>
        </w:rPr>
        <w:t>２</w:t>
      </w:r>
      <w:r w:rsidR="005F5344">
        <w:rPr>
          <w:rFonts w:ascii="ＭＳ ゴシック" w:eastAsia="ＭＳ ゴシック" w:hAnsi="ＭＳ ゴシック" w:hint="eastAsia"/>
          <w:b/>
          <w:sz w:val="24"/>
        </w:rPr>
        <w:t>．新卒採用（２０２</w:t>
      </w:r>
      <w:r w:rsidR="00195A4E">
        <w:rPr>
          <w:rFonts w:ascii="ＭＳ ゴシック" w:eastAsia="ＭＳ ゴシック" w:hAnsi="ＭＳ ゴシック" w:hint="eastAsia"/>
          <w:b/>
          <w:sz w:val="24"/>
        </w:rPr>
        <w:t>３</w:t>
      </w:r>
      <w:r>
        <w:rPr>
          <w:rFonts w:ascii="ＭＳ ゴシック" w:eastAsia="ＭＳ ゴシック" w:hAnsi="ＭＳ ゴシック" w:hint="eastAsia"/>
          <w:b/>
          <w:sz w:val="24"/>
        </w:rPr>
        <w:t>年４月入社・学歴区分なし）の動向</w:t>
      </w:r>
      <w:r w:rsidR="0087270B">
        <w:rPr>
          <w:rFonts w:ascii="ＭＳ ゴシック" w:eastAsia="ＭＳ ゴシック" w:hAnsi="ＭＳ ゴシック" w:hint="eastAsia"/>
          <w:b/>
          <w:sz w:val="24"/>
        </w:rPr>
        <w:t>等</w:t>
      </w:r>
      <w:r w:rsidRPr="006D1757">
        <w:rPr>
          <w:rFonts w:ascii="ＭＳ ゴシック" w:eastAsia="ＭＳ ゴシック" w:hAnsi="ＭＳ ゴシック" w:hint="eastAsia"/>
          <w:b/>
          <w:sz w:val="24"/>
        </w:rPr>
        <w:t>について</w:t>
      </w:r>
    </w:p>
    <w:p w14:paraId="1551DF96" w14:textId="2F0DA0A0" w:rsidR="00C0163E" w:rsidRPr="006D1757" w:rsidRDefault="00E61A6C" w:rsidP="00C0163E">
      <w:pPr>
        <w:rPr>
          <w:rFonts w:ascii="ＭＳ ゴシック" w:eastAsia="ＭＳ ゴシック"/>
        </w:rPr>
      </w:pPr>
      <w:r>
        <w:rPr>
          <w:rFonts w:ascii="ＭＳ ゴシック" w:eastAsia="ＭＳ ゴシック" w:hint="eastAsia"/>
          <w:b/>
        </w:rPr>
        <w:t>Ⅰ）２０２</w:t>
      </w:r>
      <w:r w:rsidR="00195A4E">
        <w:rPr>
          <w:rFonts w:ascii="ＭＳ ゴシック" w:eastAsia="ＭＳ ゴシック" w:hint="eastAsia"/>
          <w:b/>
        </w:rPr>
        <w:t>３</w:t>
      </w:r>
      <w:r w:rsidR="00C0163E">
        <w:rPr>
          <w:rFonts w:ascii="ＭＳ ゴシック" w:eastAsia="ＭＳ ゴシック" w:hint="eastAsia"/>
          <w:b/>
        </w:rPr>
        <w:t>年４月入社の新卒採用の有無について</w:t>
      </w:r>
    </w:p>
    <w:p w14:paraId="00FB2E0D" w14:textId="77777777" w:rsidR="00C0163E" w:rsidRDefault="00C0163E" w:rsidP="00C0163E">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①採用あり　　□②採用なし</w:t>
      </w:r>
    </w:p>
    <w:p w14:paraId="3F2250CF" w14:textId="77777777" w:rsidR="006D6A0E" w:rsidRPr="001245F2" w:rsidRDefault="006D6A0E" w:rsidP="00C0163E">
      <w:pPr>
        <w:rPr>
          <w:rFonts w:ascii="ＭＳ ゴシック" w:eastAsia="ＭＳ ゴシック"/>
          <w:sz w:val="10"/>
          <w:szCs w:val="10"/>
        </w:rPr>
      </w:pPr>
    </w:p>
    <w:p w14:paraId="2282F5DC" w14:textId="77777777" w:rsidR="00C0163E" w:rsidRPr="0074113B" w:rsidRDefault="00C0163E" w:rsidP="00C0163E">
      <w:pPr>
        <w:ind w:firstLineChars="200" w:firstLine="422"/>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①採用あり</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とご回答された事業所のみ以降の設問に</w:t>
      </w:r>
      <w:r w:rsidRPr="0074113B">
        <w:rPr>
          <w:rFonts w:ascii="ＭＳ ゴシック" w:eastAsia="ＭＳ ゴシック" w:hint="eastAsia"/>
          <w:b/>
          <w:i/>
          <w:shd w:val="pct15" w:color="auto" w:fill="FFFFFF"/>
        </w:rPr>
        <w:t>お答えください。</w:t>
      </w:r>
    </w:p>
    <w:p w14:paraId="151EC401" w14:textId="77777777" w:rsidR="00C0163E" w:rsidRPr="001245F2" w:rsidRDefault="00C0163E" w:rsidP="00C0163E">
      <w:pPr>
        <w:rPr>
          <w:rFonts w:ascii="ＭＳ ゴシック" w:eastAsia="ＭＳ ゴシック"/>
          <w:sz w:val="10"/>
          <w:szCs w:val="10"/>
        </w:rPr>
      </w:pPr>
    </w:p>
    <w:p w14:paraId="58520DFD" w14:textId="77777777" w:rsidR="00E61A6C" w:rsidRPr="00CE6FB5" w:rsidRDefault="00E61A6C" w:rsidP="00E61A6C">
      <w:pPr>
        <w:rPr>
          <w:rFonts w:ascii="ＭＳ ゴシック" w:eastAsia="ＭＳ ゴシック"/>
        </w:rPr>
      </w:pPr>
      <w:r w:rsidRPr="00C41D36">
        <w:rPr>
          <w:rFonts w:ascii="ＭＳ ゴシック" w:eastAsia="ＭＳ ゴシック" w:hint="eastAsia"/>
          <w:b/>
        </w:rPr>
        <w:t>Ⅱ）オンラインでの採用活動の実施について</w:t>
      </w:r>
    </w:p>
    <w:p w14:paraId="5EEF8284" w14:textId="77777777" w:rsidR="00E61A6C" w:rsidRDefault="00E61A6C" w:rsidP="00E61A6C">
      <w:pPr>
        <w:rPr>
          <w:rFonts w:ascii="ＭＳ ゴシック" w:eastAsia="ＭＳ ゴシック"/>
        </w:rPr>
      </w:pPr>
      <w:r>
        <w:rPr>
          <w:rFonts w:hint="eastAsia"/>
          <w:noProof/>
        </w:rPr>
        <mc:AlternateContent>
          <mc:Choice Requires="wps">
            <w:drawing>
              <wp:anchor distT="0" distB="0" distL="114300" distR="114300" simplePos="0" relativeHeight="251665408" behindDoc="0" locked="0" layoutInCell="1" allowOverlap="1" wp14:anchorId="17B5A22F" wp14:editId="2E1BB27A">
                <wp:simplePos x="0" y="0"/>
                <wp:positionH relativeFrom="column">
                  <wp:posOffset>539116</wp:posOffset>
                </wp:positionH>
                <wp:positionV relativeFrom="paragraph">
                  <wp:posOffset>149860</wp:posOffset>
                </wp:positionV>
                <wp:extent cx="266700" cy="333375"/>
                <wp:effectExtent l="19050" t="0" r="19050" b="47625"/>
                <wp:wrapNone/>
                <wp:docPr id="1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33375"/>
                        </a:xfrm>
                        <a:prstGeom prst="downArrow">
                          <a:avLst>
                            <a:gd name="adj1" fmla="val 50000"/>
                            <a:gd name="adj2" fmla="val 74074"/>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743E" id="AutoShape 94" o:spid="_x0000_s1026" type="#_x0000_t67" style="position:absolute;left:0;text-align:left;margin-left:42.45pt;margin-top:11.8pt;width:2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" adj="8800" fillcolor="yellow">
                <v:textbox style="layout-flow:vertical-ideographic"/>
              </v:shape>
            </w:pict>
          </mc:Fallback>
        </mc:AlternateContent>
      </w:r>
      <w:r>
        <w:rPr>
          <w:rFonts w:ascii="ＭＳ ゴシック" w:eastAsia="ＭＳ ゴシック" w:hint="eastAsia"/>
        </w:rPr>
        <w:t xml:space="preserve">　　□</w:t>
      </w:r>
      <w:r>
        <w:rPr>
          <w:rFonts w:ascii="ＭＳ ゴシック" w:eastAsia="ＭＳ ゴシック" w:hint="eastAsia"/>
          <w:u w:val="single"/>
        </w:rPr>
        <w:t>①実施している</w:t>
      </w:r>
      <w:r w:rsidR="0076210A">
        <w:rPr>
          <w:rFonts w:ascii="ＭＳ ゴシック" w:eastAsia="ＭＳ ゴシック" w:hint="eastAsia"/>
        </w:rPr>
        <w:t xml:space="preserve">　　□②</w:t>
      </w:r>
      <w:r>
        <w:rPr>
          <w:rFonts w:ascii="ＭＳ ゴシック" w:eastAsia="ＭＳ ゴシック" w:hint="eastAsia"/>
        </w:rPr>
        <w:t>実施していない</w:t>
      </w:r>
    </w:p>
    <w:p w14:paraId="256EF977" w14:textId="77777777" w:rsidR="00E61A6C" w:rsidRDefault="00E61A6C" w:rsidP="00E61A6C">
      <w:pPr>
        <w:rPr>
          <w:rFonts w:ascii="ＭＳ ゴシック" w:eastAsia="ＭＳ ゴシック"/>
          <w:color w:val="000000"/>
        </w:rPr>
      </w:pPr>
    </w:p>
    <w:p w14:paraId="2D651935" w14:textId="77777777" w:rsidR="00E61A6C" w:rsidRPr="00D03D70" w:rsidRDefault="00D03D70" w:rsidP="00D03D70">
      <w:pPr>
        <w:ind w:firstLineChars="700" w:firstLine="1260"/>
        <w:rPr>
          <w:rFonts w:ascii="ＭＳ ゴシック" w:eastAsia="ＭＳ ゴシック"/>
          <w:i/>
          <w:color w:val="000000"/>
          <w:sz w:val="18"/>
          <w:szCs w:val="18"/>
        </w:rPr>
      </w:pPr>
      <w:r>
        <w:rPr>
          <w:rFonts w:ascii="ＭＳ ゴシック" w:eastAsia="ＭＳ ゴシック" w:hint="eastAsia"/>
          <w:i/>
          <w:color w:val="000000"/>
          <w:sz w:val="18"/>
          <w:szCs w:val="18"/>
        </w:rPr>
        <w:t>どのようなオンライン採用活動を実施していますか。</w:t>
      </w:r>
    </w:p>
    <w:p w14:paraId="1A84CAF7" w14:textId="77777777" w:rsidR="00E61A6C" w:rsidRDefault="00E61A6C" w:rsidP="00E61A6C">
      <w:pPr>
        <w:rPr>
          <w:rFonts w:ascii="ＭＳ ゴシック" w:eastAsia="ＭＳ ゴシック"/>
          <w:b/>
          <w:color w:val="000000"/>
        </w:rPr>
      </w:pPr>
      <w:r>
        <w:rPr>
          <w:rFonts w:ascii="ＭＳ ゴシック" w:eastAsia="ＭＳ ゴシック" w:hint="eastAsia"/>
          <w:color w:val="000000"/>
        </w:rPr>
        <w:t xml:space="preserve">　　</w:t>
      </w:r>
      <w:r w:rsidR="00BA62B7">
        <w:rPr>
          <w:rFonts w:ascii="ＭＳ ゴシック" w:eastAsia="ＭＳ ゴシック" w:hint="eastAsia"/>
          <w:b/>
          <w:color w:val="000000"/>
          <w:bdr w:val="single" w:sz="4" w:space="0" w:color="auto" w:frame="1"/>
        </w:rPr>
        <w:t>実施している採用活動について</w:t>
      </w:r>
      <w:r>
        <w:rPr>
          <w:rFonts w:ascii="ＭＳ ゴシック" w:eastAsia="ＭＳ ゴシック" w:hint="eastAsia"/>
          <w:b/>
          <w:color w:val="000000"/>
          <w:bdr w:val="single" w:sz="4" w:space="0" w:color="auto" w:frame="1"/>
        </w:rPr>
        <w:t>（</w:t>
      </w:r>
      <w:r>
        <w:rPr>
          <w:rFonts w:ascii="ＭＳ ゴシック" w:eastAsia="ＭＳ ゴシック" w:hint="eastAsia"/>
          <w:b/>
          <w:color w:val="000000"/>
          <w:bdr w:val="single" w:sz="4" w:space="0" w:color="auto" w:frame="1"/>
          <w:shd w:val="pct15" w:color="auto" w:fill="FFFFFF"/>
        </w:rPr>
        <w:t>複数回答可</w:t>
      </w:r>
      <w:r>
        <w:rPr>
          <w:rFonts w:ascii="ＭＳ ゴシック" w:eastAsia="ＭＳ ゴシック" w:hint="eastAsia"/>
          <w:b/>
          <w:color w:val="000000"/>
          <w:bdr w:val="single" w:sz="4" w:space="0" w:color="auto" w:frame="1"/>
        </w:rPr>
        <w:t>）</w:t>
      </w:r>
      <w:r>
        <w:rPr>
          <w:rFonts w:ascii="ＭＳ ゴシック" w:eastAsia="ＭＳ ゴシック" w:hint="eastAsia"/>
          <w:color w:val="000000"/>
        </w:rPr>
        <w:t xml:space="preserve"> </w:t>
      </w:r>
    </w:p>
    <w:p w14:paraId="736B2EDC" w14:textId="77777777" w:rsidR="00E61A6C" w:rsidRDefault="00E61A6C" w:rsidP="00E61A6C">
      <w:pPr>
        <w:ind w:firstLineChars="200" w:firstLine="420"/>
        <w:rPr>
          <w:rFonts w:ascii="ＭＳ ゴシック" w:eastAsia="ＭＳ ゴシック"/>
        </w:rPr>
      </w:pPr>
      <w:r>
        <w:rPr>
          <w:rFonts w:ascii="ＭＳ ゴシック" w:eastAsia="ＭＳ ゴシック" w:hint="eastAsia"/>
        </w:rPr>
        <w:t>□①自社セミナー（会社説明会）</w:t>
      </w:r>
    </w:p>
    <w:p w14:paraId="71F1928C" w14:textId="77777777" w:rsidR="00E61A6C" w:rsidRDefault="00E61A6C" w:rsidP="00E61A6C">
      <w:pPr>
        <w:ind w:firstLineChars="200" w:firstLine="420"/>
        <w:rPr>
          <w:rFonts w:ascii="ＭＳ ゴシック" w:eastAsia="ＭＳ ゴシック"/>
        </w:rPr>
      </w:pPr>
      <w:r>
        <w:rPr>
          <w:rFonts w:ascii="ＭＳ ゴシック" w:eastAsia="ＭＳ ゴシック" w:hint="eastAsia"/>
        </w:rPr>
        <w:t>□②社員座談会・リクルーター面接</w:t>
      </w:r>
    </w:p>
    <w:p w14:paraId="5B9002F6"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□③会社・施設見学</w:t>
      </w:r>
    </w:p>
    <w:p w14:paraId="3ECE8C2E"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□④集団面接・グループディスカッション</w:t>
      </w:r>
    </w:p>
    <w:p w14:paraId="14E4A15F"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□⑤個人面接</w:t>
      </w:r>
    </w:p>
    <w:p w14:paraId="220F7921"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□⑥最終面接（役員・社長面接など）</w:t>
      </w:r>
    </w:p>
    <w:p w14:paraId="46A6A2A2"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□⑦内定後面接</w:t>
      </w:r>
    </w:p>
    <w:p w14:paraId="01B9EACF" w14:textId="77777777" w:rsidR="00E61A6C" w:rsidRDefault="0076210A" w:rsidP="00E61A6C">
      <w:pPr>
        <w:ind w:firstLineChars="200" w:firstLine="420"/>
        <w:rPr>
          <w:rFonts w:ascii="ＭＳ ゴシック" w:eastAsia="ＭＳ ゴシック"/>
        </w:rPr>
      </w:pPr>
      <w:r>
        <w:rPr>
          <w:rFonts w:ascii="ＭＳ ゴシック" w:eastAsia="ＭＳ ゴシック" w:hint="eastAsia"/>
        </w:rPr>
        <w:t>□⑧内定者座談会・懇親会</w:t>
      </w:r>
    </w:p>
    <w:p w14:paraId="5471C564" w14:textId="77777777" w:rsidR="00E61A6C" w:rsidRDefault="00E61A6C" w:rsidP="0076210A">
      <w:pPr>
        <w:ind w:firstLineChars="200" w:firstLine="420"/>
        <w:rPr>
          <w:rFonts w:ascii="ＭＳ ゴシック" w:eastAsia="ＭＳ ゴシック"/>
        </w:rPr>
      </w:pPr>
      <w:r>
        <w:rPr>
          <w:rFonts w:ascii="ＭＳ ゴシック" w:eastAsia="ＭＳ ゴシック" w:hint="eastAsia"/>
        </w:rPr>
        <w:t>□⑨その他（具体例：</w:t>
      </w:r>
      <w:r>
        <w:rPr>
          <w:rFonts w:ascii="ＭＳ ゴシック" w:eastAsia="ＭＳ ゴシック" w:hint="eastAsia"/>
          <w:u w:val="single"/>
        </w:rPr>
        <w:t xml:space="preserve">　　　　　　　　　　　　　　　　　　　　　　　　　　　</w:t>
      </w:r>
      <w:r>
        <w:rPr>
          <w:rFonts w:ascii="ＭＳ ゴシック" w:eastAsia="ＭＳ ゴシック" w:hint="eastAsia"/>
        </w:rPr>
        <w:t>）</w:t>
      </w:r>
    </w:p>
    <w:p w14:paraId="2BAE5E08" w14:textId="77777777" w:rsidR="00E61A6C" w:rsidRPr="0076210A" w:rsidRDefault="00E61A6C" w:rsidP="00C0163E">
      <w:pPr>
        <w:rPr>
          <w:rFonts w:ascii="ＭＳ ゴシック" w:eastAsia="ＭＳ ゴシック"/>
        </w:rPr>
      </w:pPr>
    </w:p>
    <w:p w14:paraId="5B5A1513" w14:textId="77777777" w:rsidR="00CE6FB5" w:rsidRPr="00CE6FB5" w:rsidRDefault="0076210A" w:rsidP="00C0163E">
      <w:pPr>
        <w:rPr>
          <w:rFonts w:ascii="ＭＳ ゴシック" w:eastAsia="ＭＳ ゴシック"/>
        </w:rPr>
      </w:pPr>
      <w:r>
        <w:rPr>
          <w:rFonts w:ascii="ＭＳ ゴシック" w:eastAsia="ＭＳ ゴシック" w:hint="eastAsia"/>
          <w:b/>
        </w:rPr>
        <w:t>Ⅲ</w:t>
      </w:r>
      <w:r w:rsidR="00CE6FB5">
        <w:rPr>
          <w:rFonts w:ascii="ＭＳ ゴシック" w:eastAsia="ＭＳ ゴシック" w:hint="eastAsia"/>
          <w:b/>
        </w:rPr>
        <w:t>）</w:t>
      </w:r>
      <w:r w:rsidR="00CF40CE">
        <w:rPr>
          <w:rFonts w:ascii="ＭＳ ゴシック" w:eastAsia="ＭＳ ゴシック" w:hint="eastAsia"/>
          <w:b/>
        </w:rPr>
        <w:t>新卒採用</w:t>
      </w:r>
      <w:r w:rsidR="00CE6FB5">
        <w:rPr>
          <w:rFonts w:ascii="ＭＳ ゴシック" w:eastAsia="ＭＳ ゴシック" w:hint="eastAsia"/>
          <w:b/>
        </w:rPr>
        <w:t>充足率について</w:t>
      </w:r>
    </w:p>
    <w:p w14:paraId="29E74E46" w14:textId="14F4E3F6" w:rsidR="00CF40CE" w:rsidRPr="00B349E0" w:rsidRDefault="00CF40CE" w:rsidP="00CF40CE">
      <w:pPr>
        <w:rPr>
          <w:rFonts w:ascii="ＭＳ ゴシック" w:eastAsia="ＭＳ ゴシック"/>
          <w:sz w:val="18"/>
          <w:szCs w:val="18"/>
        </w:rPr>
      </w:pPr>
      <w:r w:rsidRPr="006D1757">
        <w:rPr>
          <w:rFonts w:ascii="ＭＳ ゴシック" w:eastAsia="ＭＳ ゴシック" w:hint="eastAsia"/>
        </w:rPr>
        <w:t xml:space="preserve">　 </w:t>
      </w:r>
      <w:r>
        <w:rPr>
          <w:rFonts w:ascii="ＭＳ ゴシック" w:eastAsia="ＭＳ ゴシック" w:hint="eastAsia"/>
        </w:rPr>
        <w:t>➊充足率（</w:t>
      </w:r>
      <w:r w:rsidRPr="00ED2CFF">
        <w:rPr>
          <w:rFonts w:ascii="ＭＳ ゴシック" w:eastAsia="ＭＳ ゴシック" w:hint="eastAsia"/>
          <w:u w:val="single"/>
        </w:rPr>
        <w:t xml:space="preserve">　　　　　　</w:t>
      </w:r>
      <w:r>
        <w:rPr>
          <w:rFonts w:ascii="ＭＳ ゴシック" w:eastAsia="ＭＳ ゴシック" w:hint="eastAsia"/>
        </w:rPr>
        <w:t>％）</w:t>
      </w:r>
      <w:r>
        <w:rPr>
          <w:rFonts w:ascii="ＭＳ ゴシック" w:eastAsia="ＭＳ ゴシック"/>
          <w:sz w:val="18"/>
          <w:szCs w:val="18"/>
        </w:rPr>
        <w:fldChar w:fldCharType="begin"/>
      </w:r>
      <w:r>
        <w:rPr>
          <w:rFonts w:ascii="ＭＳ ゴシック" w:eastAsia="ＭＳ ゴシック"/>
          <w:sz w:val="18"/>
          <w:szCs w:val="18"/>
        </w:rPr>
        <w:instrText xml:space="preserve"> </w:instrText>
      </w:r>
      <w:r>
        <w:rPr>
          <w:rFonts w:ascii="ＭＳ ゴシック" w:eastAsia="ＭＳ ゴシック" w:hint="eastAsia"/>
          <w:sz w:val="18"/>
          <w:szCs w:val="18"/>
        </w:rPr>
        <w:instrText>eq \o\ac(□,</w:instrText>
      </w:r>
      <w:r w:rsidRPr="00121123">
        <w:rPr>
          <w:rFonts w:ascii="ＭＳ ゴシック" w:eastAsia="ＭＳ ゴシック" w:hint="eastAsia"/>
          <w:position w:val="1"/>
          <w:sz w:val="12"/>
          <w:szCs w:val="18"/>
        </w:rPr>
        <w:instrText>式</w:instrText>
      </w:r>
      <w:r>
        <w:rPr>
          <w:rFonts w:ascii="ＭＳ ゴシック" w:eastAsia="ＭＳ ゴシック" w:hint="eastAsia"/>
          <w:sz w:val="18"/>
          <w:szCs w:val="18"/>
        </w:rPr>
        <w:instrText>)</w:instrText>
      </w:r>
      <w:r>
        <w:rPr>
          <w:rFonts w:ascii="ＭＳ ゴシック" w:eastAsia="ＭＳ ゴシック"/>
          <w:sz w:val="18"/>
          <w:szCs w:val="18"/>
        </w:rPr>
        <w:fldChar w:fldCharType="end"/>
      </w:r>
      <w:r>
        <w:rPr>
          <w:rFonts w:ascii="ＭＳ ゴシック" w:eastAsia="ＭＳ ゴシック" w:hint="eastAsia"/>
          <w:sz w:val="18"/>
          <w:szCs w:val="18"/>
        </w:rPr>
        <w:t>（</w:t>
      </w:r>
      <w:r w:rsidR="005F5344">
        <w:rPr>
          <w:rFonts w:ascii="ＭＳ ゴシック" w:eastAsia="ＭＳ ゴシック" w:hint="eastAsia"/>
          <w:sz w:val="18"/>
          <w:szCs w:val="18"/>
        </w:rPr>
        <w:t>202</w:t>
      </w:r>
      <w:r w:rsidR="00195A4E">
        <w:rPr>
          <w:rFonts w:ascii="ＭＳ ゴシック" w:eastAsia="ＭＳ ゴシック" w:hint="eastAsia"/>
          <w:sz w:val="18"/>
          <w:szCs w:val="18"/>
        </w:rPr>
        <w:t>3</w:t>
      </w:r>
      <w:r>
        <w:rPr>
          <w:rFonts w:ascii="ＭＳ ゴシック" w:eastAsia="ＭＳ ゴシック" w:hint="eastAsia"/>
          <w:sz w:val="18"/>
          <w:szCs w:val="18"/>
        </w:rPr>
        <w:t>年4月入社新卒者数÷</w:t>
      </w:r>
      <w:r w:rsidR="005F5344">
        <w:rPr>
          <w:rFonts w:ascii="ＭＳ ゴシック" w:eastAsia="ＭＳ ゴシック" w:hint="eastAsia"/>
          <w:sz w:val="18"/>
          <w:szCs w:val="18"/>
        </w:rPr>
        <w:t>202</w:t>
      </w:r>
      <w:r w:rsidR="00195A4E">
        <w:rPr>
          <w:rFonts w:ascii="ＭＳ ゴシック" w:eastAsia="ＭＳ ゴシック" w:hint="eastAsia"/>
          <w:sz w:val="18"/>
          <w:szCs w:val="18"/>
        </w:rPr>
        <w:t>3</w:t>
      </w:r>
      <w:r>
        <w:rPr>
          <w:rFonts w:ascii="ＭＳ ゴシック" w:eastAsia="ＭＳ ゴシック" w:hint="eastAsia"/>
          <w:sz w:val="18"/>
          <w:szCs w:val="18"/>
        </w:rPr>
        <w:t>年4月入社採用計画者数×100）</w:t>
      </w:r>
    </w:p>
    <w:p w14:paraId="29B29B23" w14:textId="77777777" w:rsidR="00E61A6C" w:rsidRDefault="00E61A6C" w:rsidP="00C0163E">
      <w:pPr>
        <w:rPr>
          <w:rFonts w:ascii="ＭＳ ゴシック" w:eastAsia="ＭＳ ゴシック"/>
        </w:rPr>
      </w:pPr>
    </w:p>
    <w:p w14:paraId="43F66109" w14:textId="77777777" w:rsidR="009B4407" w:rsidRPr="00CE6FB5" w:rsidRDefault="0076210A" w:rsidP="009B4407">
      <w:pPr>
        <w:rPr>
          <w:rFonts w:ascii="ＭＳ ゴシック" w:eastAsia="ＭＳ ゴシック"/>
        </w:rPr>
      </w:pPr>
      <w:r>
        <w:rPr>
          <w:rFonts w:ascii="ＭＳ ゴシック" w:eastAsia="ＭＳ ゴシック" w:hint="eastAsia"/>
          <w:b/>
        </w:rPr>
        <w:t>Ⅳ</w:t>
      </w:r>
      <w:r w:rsidR="009B4407">
        <w:rPr>
          <w:rFonts w:ascii="ＭＳ ゴシック" w:eastAsia="ＭＳ ゴシック" w:hint="eastAsia"/>
          <w:b/>
        </w:rPr>
        <w:t>）内定者のフォローについて</w:t>
      </w:r>
    </w:p>
    <w:p w14:paraId="5DF56F82" w14:textId="77777777" w:rsidR="009B4407" w:rsidRDefault="001736E9" w:rsidP="009B4407">
      <w:pPr>
        <w:rPr>
          <w:rFonts w:ascii="ＭＳ ゴシック" w:eastAsia="ＭＳ ゴシック"/>
        </w:rPr>
      </w:pPr>
      <w:r>
        <w:rPr>
          <w:rFonts w:hint="eastAsia"/>
          <w:noProof/>
        </w:rPr>
        <mc:AlternateContent>
          <mc:Choice Requires="wps">
            <w:drawing>
              <wp:anchor distT="0" distB="0" distL="114300" distR="114300" simplePos="0" relativeHeight="251660288" behindDoc="0" locked="0" layoutInCell="1" allowOverlap="1" wp14:anchorId="779ABE25" wp14:editId="067D8AC1">
                <wp:simplePos x="0" y="0"/>
                <wp:positionH relativeFrom="column">
                  <wp:posOffset>558165</wp:posOffset>
                </wp:positionH>
                <wp:positionV relativeFrom="paragraph">
                  <wp:posOffset>148590</wp:posOffset>
                </wp:positionV>
                <wp:extent cx="240030" cy="314325"/>
                <wp:effectExtent l="19050" t="0" r="26670" b="4762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314325"/>
                        </a:xfrm>
                        <a:prstGeom prst="downArrow">
                          <a:avLst>
                            <a:gd name="adj1" fmla="val 50000"/>
                            <a:gd name="adj2" fmla="val 74074"/>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98EE" id="AutoShape 94" o:spid="_x0000_s1026" type="#_x0000_t67" style="position:absolute;left:0;text-align:left;margin-left:43.95pt;margin-top:11.7pt;width:18.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" adj="9382" fillcolor="yellow">
                <v:textbox style="layout-flow:vertical-ideographic"/>
              </v:shape>
            </w:pict>
          </mc:Fallback>
        </mc:AlternateContent>
      </w:r>
      <w:r w:rsidR="009B4407">
        <w:rPr>
          <w:rFonts w:ascii="ＭＳ ゴシック" w:eastAsia="ＭＳ ゴシック" w:hint="eastAsia"/>
        </w:rPr>
        <w:t xml:space="preserve">　　□</w:t>
      </w:r>
      <w:r w:rsidR="009B4407">
        <w:rPr>
          <w:rFonts w:ascii="ＭＳ ゴシック" w:eastAsia="ＭＳ ゴシック" w:hint="eastAsia"/>
          <w:u w:val="single"/>
        </w:rPr>
        <w:t>①実施している</w:t>
      </w:r>
      <w:r w:rsidR="009B4407">
        <w:rPr>
          <w:rFonts w:ascii="ＭＳ ゴシック" w:eastAsia="ＭＳ ゴシック" w:hint="eastAsia"/>
        </w:rPr>
        <w:t xml:space="preserve">　　□②特に実施していない</w:t>
      </w:r>
    </w:p>
    <w:p w14:paraId="2BC3B4E1" w14:textId="77777777" w:rsidR="009B4407" w:rsidRPr="001245F2" w:rsidRDefault="009B4407" w:rsidP="009B4407">
      <w:pPr>
        <w:rPr>
          <w:rFonts w:ascii="ＭＳ ゴシック" w:eastAsia="ＭＳ ゴシック"/>
          <w:color w:val="000000"/>
          <w:sz w:val="10"/>
          <w:szCs w:val="10"/>
        </w:rPr>
      </w:pPr>
    </w:p>
    <w:p w14:paraId="0DFEEFBC" w14:textId="77777777" w:rsidR="009B4407" w:rsidRDefault="009B4407" w:rsidP="009B4407">
      <w:pPr>
        <w:rPr>
          <w:rFonts w:ascii="ＭＳ ゴシック" w:eastAsia="ＭＳ ゴシック"/>
          <w:i/>
          <w:color w:val="000000"/>
          <w:sz w:val="18"/>
          <w:szCs w:val="18"/>
        </w:rPr>
      </w:pPr>
      <w:r>
        <w:rPr>
          <w:rFonts w:ascii="ＭＳ ゴシック" w:eastAsia="ＭＳ ゴシック" w:hint="eastAsia"/>
          <w:color w:val="000000"/>
        </w:rPr>
        <w:t xml:space="preserve">　　　　　　　</w:t>
      </w:r>
      <w:r>
        <w:rPr>
          <w:rFonts w:ascii="ＭＳ ゴシック" w:eastAsia="ＭＳ ゴシック" w:hint="eastAsia"/>
          <w:i/>
          <w:color w:val="000000"/>
          <w:sz w:val="18"/>
          <w:szCs w:val="18"/>
        </w:rPr>
        <w:t>内定者に対してどのようなフォローを実施していますか。</w:t>
      </w:r>
    </w:p>
    <w:p w14:paraId="083FCA87" w14:textId="77777777" w:rsidR="009B4407" w:rsidRPr="001245F2" w:rsidRDefault="009B4407" w:rsidP="009B4407">
      <w:pPr>
        <w:rPr>
          <w:rFonts w:ascii="ＭＳ ゴシック" w:eastAsia="ＭＳ ゴシック"/>
          <w:sz w:val="10"/>
          <w:szCs w:val="10"/>
        </w:rPr>
      </w:pPr>
    </w:p>
    <w:p w14:paraId="12495E9C" w14:textId="77777777" w:rsidR="009B4407" w:rsidRDefault="009B4407" w:rsidP="009B4407">
      <w:pPr>
        <w:rPr>
          <w:rFonts w:ascii="ＭＳ ゴシック" w:eastAsia="ＭＳ ゴシック"/>
          <w:b/>
          <w:color w:val="000000"/>
        </w:rPr>
      </w:pPr>
      <w:r>
        <w:rPr>
          <w:rFonts w:ascii="ＭＳ ゴシック" w:eastAsia="ＭＳ ゴシック" w:hint="eastAsia"/>
          <w:color w:val="000000"/>
        </w:rPr>
        <w:t xml:space="preserve">　　</w:t>
      </w:r>
      <w:r>
        <w:rPr>
          <w:rFonts w:ascii="ＭＳ ゴシック" w:eastAsia="ＭＳ ゴシック" w:hint="eastAsia"/>
          <w:b/>
          <w:color w:val="000000"/>
          <w:bdr w:val="single" w:sz="4" w:space="0" w:color="auto" w:frame="1"/>
        </w:rPr>
        <w:t>実施している施策（</w:t>
      </w:r>
      <w:r>
        <w:rPr>
          <w:rFonts w:ascii="ＭＳ ゴシック" w:eastAsia="ＭＳ ゴシック" w:hint="eastAsia"/>
          <w:b/>
          <w:color w:val="000000"/>
          <w:bdr w:val="single" w:sz="4" w:space="0" w:color="auto" w:frame="1"/>
          <w:shd w:val="pct15" w:color="auto" w:fill="FFFFFF"/>
        </w:rPr>
        <w:t>複数回答可</w:t>
      </w:r>
      <w:r>
        <w:rPr>
          <w:rFonts w:ascii="ＭＳ ゴシック" w:eastAsia="ＭＳ ゴシック" w:hint="eastAsia"/>
          <w:b/>
          <w:color w:val="000000"/>
          <w:bdr w:val="single" w:sz="4" w:space="0" w:color="auto" w:frame="1"/>
        </w:rPr>
        <w:t>）</w:t>
      </w:r>
      <w:r>
        <w:rPr>
          <w:rFonts w:ascii="ＭＳ ゴシック" w:eastAsia="ＭＳ ゴシック" w:hint="eastAsia"/>
          <w:color w:val="000000"/>
        </w:rPr>
        <w:t xml:space="preserve"> </w:t>
      </w:r>
    </w:p>
    <w:p w14:paraId="23BF37AD"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□①親睦会</w:t>
      </w:r>
      <w:r w:rsidR="006E7D04" w:rsidRPr="00C41D36">
        <w:rPr>
          <w:rFonts w:ascii="ＭＳ ゴシック" w:eastAsia="ＭＳ ゴシック" w:hint="eastAsia"/>
        </w:rPr>
        <w:t>（飲み会）の開催</w:t>
      </w:r>
      <w:r w:rsidR="005F5344" w:rsidRPr="00C41D36">
        <w:rPr>
          <w:rFonts w:ascii="ＭＳ ゴシック" w:eastAsia="ＭＳ ゴシック" w:hint="eastAsia"/>
        </w:rPr>
        <w:t>（＊リモートを含む）</w:t>
      </w:r>
    </w:p>
    <w:p w14:paraId="79C7B9BE"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□②内定式</w:t>
      </w:r>
      <w:r w:rsidR="006E7D04" w:rsidRPr="00C41D36">
        <w:rPr>
          <w:rFonts w:ascii="ＭＳ ゴシック" w:eastAsia="ＭＳ ゴシック" w:hint="eastAsia"/>
        </w:rPr>
        <w:t>の開催</w:t>
      </w:r>
      <w:r w:rsidR="005F5344" w:rsidRPr="00C41D36">
        <w:rPr>
          <w:rFonts w:ascii="ＭＳ ゴシック" w:eastAsia="ＭＳ ゴシック" w:hint="eastAsia"/>
        </w:rPr>
        <w:t>（＊）</w:t>
      </w:r>
    </w:p>
    <w:p w14:paraId="7E2D9C50" w14:textId="77777777" w:rsidR="009B4407"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□③先輩との面接・ＯＢＯＧ訪問</w:t>
      </w:r>
      <w:r w:rsidR="006E7D04" w:rsidRPr="00C41D36">
        <w:rPr>
          <w:rFonts w:ascii="ＭＳ ゴシック" w:eastAsia="ＭＳ ゴシック" w:hint="eastAsia"/>
        </w:rPr>
        <w:t>の実施</w:t>
      </w:r>
      <w:r w:rsidR="005F5344" w:rsidRPr="00C41D36">
        <w:rPr>
          <w:rFonts w:ascii="ＭＳ ゴシック" w:eastAsia="ＭＳ ゴシック" w:hint="eastAsia"/>
        </w:rPr>
        <w:t>（＊）</w:t>
      </w:r>
    </w:p>
    <w:p w14:paraId="36D2B7A7"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□④人事との面接</w:t>
      </w:r>
      <w:r w:rsidR="006E7D04" w:rsidRPr="00C41D36">
        <w:rPr>
          <w:rFonts w:ascii="ＭＳ ゴシック" w:eastAsia="ＭＳ ゴシック" w:hint="eastAsia"/>
        </w:rPr>
        <w:t>の実施</w:t>
      </w:r>
      <w:r w:rsidR="005F5344" w:rsidRPr="00C41D36">
        <w:rPr>
          <w:rFonts w:ascii="ＭＳ ゴシック" w:eastAsia="ＭＳ ゴシック" w:hint="eastAsia"/>
        </w:rPr>
        <w:t>（＊）</w:t>
      </w:r>
    </w:p>
    <w:p w14:paraId="4CDC4E9E"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□⑤社内・工場見学</w:t>
      </w:r>
      <w:r w:rsidR="006E7D04" w:rsidRPr="00C41D36">
        <w:rPr>
          <w:rFonts w:ascii="ＭＳ ゴシック" w:eastAsia="ＭＳ ゴシック" w:hint="eastAsia"/>
        </w:rPr>
        <w:t>の実施</w:t>
      </w:r>
      <w:r w:rsidR="005F5344" w:rsidRPr="00C41D36">
        <w:rPr>
          <w:rFonts w:ascii="ＭＳ ゴシック" w:eastAsia="ＭＳ ゴシック" w:hint="eastAsia"/>
        </w:rPr>
        <w:t>（＊）</w:t>
      </w:r>
    </w:p>
    <w:p w14:paraId="3AC0F225" w14:textId="77777777" w:rsidR="009B4407"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□⑥社内行事への招待</w:t>
      </w:r>
      <w:r w:rsidR="005F5344" w:rsidRPr="00C41D36">
        <w:rPr>
          <w:rFonts w:ascii="ＭＳ ゴシック" w:eastAsia="ＭＳ ゴシック" w:hint="eastAsia"/>
        </w:rPr>
        <w:t>（＊）</w:t>
      </w:r>
    </w:p>
    <w:p w14:paraId="17163AC1"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□⑦通信教育の受講</w:t>
      </w:r>
    </w:p>
    <w:p w14:paraId="4AD8B243" w14:textId="77777777" w:rsidR="006E7D04"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□⑧社内報・資料の郵送</w:t>
      </w:r>
    </w:p>
    <w:p w14:paraId="763B9E5C" w14:textId="77777777" w:rsidR="009B4407" w:rsidRPr="00C41D36" w:rsidRDefault="009B4407" w:rsidP="009B4407">
      <w:pPr>
        <w:ind w:firstLineChars="200" w:firstLine="420"/>
        <w:rPr>
          <w:rFonts w:ascii="ＭＳ ゴシック" w:eastAsia="ＭＳ ゴシック"/>
        </w:rPr>
      </w:pPr>
      <w:r w:rsidRPr="00C41D36">
        <w:rPr>
          <w:rFonts w:ascii="ＭＳ ゴシック" w:eastAsia="ＭＳ ゴシック" w:hint="eastAsia"/>
        </w:rPr>
        <w:t>□⑨事前研修</w:t>
      </w:r>
      <w:r w:rsidR="006E7D04" w:rsidRPr="00C41D36">
        <w:rPr>
          <w:rFonts w:ascii="ＭＳ ゴシック" w:eastAsia="ＭＳ ゴシック" w:hint="eastAsia"/>
        </w:rPr>
        <w:t>の実施</w:t>
      </w:r>
      <w:r w:rsidR="005F5344" w:rsidRPr="00C41D36">
        <w:rPr>
          <w:rFonts w:ascii="ＭＳ ゴシック" w:eastAsia="ＭＳ ゴシック" w:hint="eastAsia"/>
        </w:rPr>
        <w:t>（＊）</w:t>
      </w:r>
    </w:p>
    <w:p w14:paraId="68373072" w14:textId="77777777" w:rsidR="006E7D04" w:rsidRPr="00C41D36" w:rsidRDefault="006E7D04" w:rsidP="009B4407">
      <w:pPr>
        <w:ind w:firstLineChars="200" w:firstLine="420"/>
        <w:rPr>
          <w:rFonts w:ascii="ＭＳ ゴシック" w:eastAsia="ＭＳ ゴシック"/>
        </w:rPr>
      </w:pPr>
      <w:r w:rsidRPr="00C41D36">
        <w:rPr>
          <w:rFonts w:ascii="ＭＳ ゴシック" w:eastAsia="ＭＳ ゴシック" w:hint="eastAsia"/>
        </w:rPr>
        <w:t>□⑩人事からの情報確認連絡（電話・メール等による）</w:t>
      </w:r>
    </w:p>
    <w:p w14:paraId="284A7D87" w14:textId="77777777" w:rsidR="006E7D04" w:rsidRPr="00C41D36" w:rsidRDefault="006E7D04" w:rsidP="009B4407">
      <w:pPr>
        <w:ind w:firstLineChars="200" w:firstLine="420"/>
        <w:rPr>
          <w:rFonts w:ascii="ＭＳ ゴシック" w:eastAsia="ＭＳ ゴシック"/>
        </w:rPr>
      </w:pPr>
      <w:r w:rsidRPr="00C41D36">
        <w:rPr>
          <w:rFonts w:ascii="ＭＳ ゴシック" w:eastAsia="ＭＳ ゴシック" w:hint="eastAsia"/>
        </w:rPr>
        <w:t>□⑪内定者向けWeb掲示板やSNSを用意</w:t>
      </w:r>
    </w:p>
    <w:p w14:paraId="4CBE5E09" w14:textId="77777777" w:rsidR="006E7D04" w:rsidRPr="00C41D36" w:rsidRDefault="006E7D04" w:rsidP="009B4407">
      <w:pPr>
        <w:ind w:firstLineChars="200" w:firstLine="420"/>
        <w:rPr>
          <w:rFonts w:ascii="ＭＳ ゴシック" w:eastAsia="ＭＳ ゴシック"/>
        </w:rPr>
      </w:pPr>
      <w:r w:rsidRPr="00C41D36">
        <w:rPr>
          <w:rFonts w:ascii="ＭＳ ゴシック" w:eastAsia="ＭＳ ゴシック" w:hint="eastAsia"/>
        </w:rPr>
        <w:t>□⑫アルバイト・インターンシップでの受け入れ</w:t>
      </w:r>
    </w:p>
    <w:p w14:paraId="3E2A6FBD" w14:textId="77777777" w:rsidR="006E7D04" w:rsidRPr="00C41D36" w:rsidRDefault="006E7D04" w:rsidP="009B4407">
      <w:pPr>
        <w:ind w:firstLineChars="200" w:firstLine="420"/>
        <w:rPr>
          <w:rFonts w:ascii="ＭＳ ゴシック" w:eastAsia="ＭＳ ゴシック"/>
        </w:rPr>
      </w:pPr>
      <w:r w:rsidRPr="00C41D36">
        <w:rPr>
          <w:rFonts w:ascii="ＭＳ ゴシック" w:eastAsia="ＭＳ ゴシック" w:hint="eastAsia"/>
        </w:rPr>
        <w:t>□⑬レポートや課題を出す</w:t>
      </w:r>
    </w:p>
    <w:p w14:paraId="7D0D71C9" w14:textId="77777777" w:rsidR="006E7D04" w:rsidRPr="00C41D36" w:rsidRDefault="006E7D04" w:rsidP="009B4407">
      <w:pPr>
        <w:ind w:firstLineChars="200" w:firstLine="420"/>
        <w:rPr>
          <w:rFonts w:ascii="ＭＳ ゴシック" w:eastAsia="ＭＳ ゴシック"/>
        </w:rPr>
      </w:pPr>
      <w:r w:rsidRPr="00C41D36">
        <w:rPr>
          <w:rFonts w:ascii="ＭＳ ゴシック" w:eastAsia="ＭＳ ゴシック" w:hint="eastAsia"/>
        </w:rPr>
        <w:t>□⑭内定者向けの教材の配布</w:t>
      </w:r>
    </w:p>
    <w:p w14:paraId="48B97675" w14:textId="3789FCC3" w:rsidR="001245F2" w:rsidRDefault="006E7D04" w:rsidP="001E1666">
      <w:pPr>
        <w:ind w:firstLineChars="200" w:firstLine="420"/>
        <w:rPr>
          <w:rFonts w:ascii="ＭＳ ゴシック" w:eastAsia="ＭＳ ゴシック"/>
        </w:rPr>
      </w:pPr>
      <w:r w:rsidRPr="00C41D36">
        <w:rPr>
          <w:rFonts w:ascii="ＭＳ ゴシック" w:eastAsia="ＭＳ ゴシック" w:hint="eastAsia"/>
        </w:rPr>
        <w:t>□⑮</w:t>
      </w:r>
      <w:r w:rsidR="009B4407" w:rsidRPr="00C41D36">
        <w:rPr>
          <w:rFonts w:ascii="ＭＳ ゴシック" w:eastAsia="ＭＳ ゴシック" w:hint="eastAsia"/>
        </w:rPr>
        <w:t>その他（具体例：</w:t>
      </w:r>
      <w:r w:rsidR="009B4407" w:rsidRPr="00C41D36">
        <w:rPr>
          <w:rFonts w:ascii="ＭＳ ゴシック" w:eastAsia="ＭＳ ゴシック" w:hint="eastAsia"/>
          <w:u w:val="single"/>
        </w:rPr>
        <w:t xml:space="preserve">　　　　　　　　　　　　　　　　　　　　　　　　　　　</w:t>
      </w:r>
      <w:r w:rsidR="009B4407" w:rsidRPr="00C41D36">
        <w:rPr>
          <w:rFonts w:ascii="ＭＳ ゴシック" w:eastAsia="ＭＳ ゴシック" w:hint="eastAsia"/>
        </w:rPr>
        <w:t>）</w:t>
      </w:r>
    </w:p>
    <w:p w14:paraId="43B29217" w14:textId="77777777" w:rsidR="004760E6" w:rsidRPr="00C41D36" w:rsidRDefault="004760E6" w:rsidP="004760E6">
      <w:pPr>
        <w:rPr>
          <w:rFonts w:ascii="ＭＳ ゴシック" w:eastAsia="ＭＳ ゴシック"/>
        </w:rPr>
      </w:pPr>
    </w:p>
    <w:p w14:paraId="0E0243DE" w14:textId="2AA47C81" w:rsidR="00C0163E" w:rsidRPr="00C41D36" w:rsidRDefault="0076210A" w:rsidP="00C0163E">
      <w:pPr>
        <w:rPr>
          <w:rFonts w:ascii="ＭＳ ゴシック" w:eastAsia="ＭＳ ゴシック"/>
        </w:rPr>
      </w:pPr>
      <w:r w:rsidRPr="00C41D36">
        <w:rPr>
          <w:rFonts w:ascii="ＭＳ ゴシック" w:eastAsia="ＭＳ ゴシック" w:hint="eastAsia"/>
          <w:b/>
        </w:rPr>
        <w:t>Ⅴ</w:t>
      </w:r>
      <w:r w:rsidR="005F5344" w:rsidRPr="00C41D36">
        <w:rPr>
          <w:rFonts w:ascii="ＭＳ ゴシック" w:eastAsia="ＭＳ ゴシック" w:hint="eastAsia"/>
          <w:b/>
        </w:rPr>
        <w:t>）前年（２０２</w:t>
      </w:r>
      <w:r w:rsidR="00195A4E">
        <w:rPr>
          <w:rFonts w:ascii="ＭＳ ゴシック" w:eastAsia="ＭＳ ゴシック" w:hint="eastAsia"/>
          <w:b/>
        </w:rPr>
        <w:t>２</w:t>
      </w:r>
      <w:r w:rsidR="00C0163E" w:rsidRPr="00C41D36">
        <w:rPr>
          <w:rFonts w:ascii="ＭＳ ゴシック" w:eastAsia="ＭＳ ゴシック" w:hint="eastAsia"/>
          <w:b/>
        </w:rPr>
        <w:t>年４月）入社の新卒採用と比べた増減について</w:t>
      </w:r>
    </w:p>
    <w:p w14:paraId="07F25B91" w14:textId="77777777" w:rsidR="00343C51" w:rsidRDefault="00C0163E" w:rsidP="00C0163E">
      <w:pPr>
        <w:rPr>
          <w:rFonts w:ascii="ＭＳ ゴシック" w:eastAsia="ＭＳ ゴシック"/>
        </w:rPr>
      </w:pPr>
      <w:r w:rsidRPr="00C41D36">
        <w:rPr>
          <w:rFonts w:ascii="ＭＳ ゴシック" w:eastAsia="ＭＳ ゴシック" w:hint="eastAsia"/>
        </w:rPr>
        <w:t xml:space="preserve">　　 □①増加</w:t>
      </w:r>
      <w:r w:rsidR="00BA62B7">
        <w:rPr>
          <w:rFonts w:ascii="ＭＳ ゴシック" w:eastAsia="ＭＳ ゴシック" w:hint="eastAsia"/>
          <w:b/>
        </w:rPr>
        <w:t>（設問Ⅵ</w:t>
      </w:r>
      <w:r w:rsidRPr="00C41D36">
        <w:rPr>
          <w:rFonts w:ascii="ＭＳ ゴシック" w:eastAsia="ＭＳ ゴシック" w:hint="eastAsia"/>
          <w:b/>
        </w:rPr>
        <w:t>へ）</w:t>
      </w:r>
      <w:r w:rsidRPr="00C41D36">
        <w:rPr>
          <w:rFonts w:ascii="ＭＳ ゴシック" w:eastAsia="ＭＳ ゴシック" w:hint="eastAsia"/>
        </w:rPr>
        <w:t xml:space="preserve">　 □②減少</w:t>
      </w:r>
      <w:r w:rsidR="00BA62B7">
        <w:rPr>
          <w:rFonts w:ascii="ＭＳ ゴシック" w:eastAsia="ＭＳ ゴシック" w:hint="eastAsia"/>
          <w:b/>
        </w:rPr>
        <w:t>（設問Ⅶ</w:t>
      </w:r>
      <w:r w:rsidRPr="00C41D36">
        <w:rPr>
          <w:rFonts w:ascii="ＭＳ ゴシック" w:eastAsia="ＭＳ ゴシック" w:hint="eastAsia"/>
          <w:b/>
        </w:rPr>
        <w:t>へ）</w:t>
      </w:r>
      <w:r w:rsidRPr="00C41D36">
        <w:rPr>
          <w:rFonts w:ascii="ＭＳ ゴシック" w:eastAsia="ＭＳ ゴシック" w:hint="eastAsia"/>
        </w:rPr>
        <w:t xml:space="preserve">　 □③変化なし</w:t>
      </w:r>
    </w:p>
    <w:p w14:paraId="436C7DDC" w14:textId="77777777" w:rsidR="00D01138" w:rsidRPr="00C41D36" w:rsidRDefault="00D01138" w:rsidP="00C0163E">
      <w:pPr>
        <w:rPr>
          <w:rFonts w:ascii="ＭＳ ゴシック" w:eastAsia="ＭＳ ゴシック"/>
        </w:rPr>
      </w:pPr>
    </w:p>
    <w:p w14:paraId="2207F6DA" w14:textId="77777777" w:rsidR="00C0163E" w:rsidRPr="00C41D36" w:rsidRDefault="0076210A" w:rsidP="00C0163E">
      <w:pPr>
        <w:rPr>
          <w:rFonts w:ascii="ＭＳ ゴシック" w:eastAsia="ＭＳ ゴシック"/>
        </w:rPr>
      </w:pPr>
      <w:r w:rsidRPr="00C41D36">
        <w:rPr>
          <w:rFonts w:ascii="ＭＳ ゴシック" w:eastAsia="ＭＳ ゴシック" w:hint="eastAsia"/>
          <w:b/>
        </w:rPr>
        <w:t>Ⅵ</w:t>
      </w:r>
      <w:r w:rsidR="00C0163E" w:rsidRPr="00C41D36">
        <w:rPr>
          <w:rFonts w:ascii="ＭＳ ゴシック" w:eastAsia="ＭＳ ゴシック" w:hint="eastAsia"/>
          <w:b/>
        </w:rPr>
        <w:t>）対前年比の増加率並びに増加理由について</w:t>
      </w:r>
    </w:p>
    <w:p w14:paraId="2695C8F6" w14:textId="770399AA" w:rsidR="00343C51" w:rsidRPr="00C41D36" w:rsidRDefault="00C0163E" w:rsidP="00C0163E">
      <w:pPr>
        <w:rPr>
          <w:rFonts w:ascii="ＭＳ ゴシック" w:eastAsia="ＭＳ ゴシック"/>
          <w:sz w:val="18"/>
          <w:szCs w:val="18"/>
        </w:rPr>
      </w:pPr>
      <w:r w:rsidRPr="00C41D36">
        <w:rPr>
          <w:rFonts w:ascii="ＭＳ ゴシック" w:eastAsia="ＭＳ ゴシック" w:hint="eastAsia"/>
        </w:rPr>
        <w:t xml:space="preserve">　　 ➊増加率（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00121123" w:rsidRPr="00C41D36">
        <w:rPr>
          <w:rFonts w:ascii="ＭＳ ゴシック" w:eastAsia="ＭＳ ゴシック"/>
          <w:sz w:val="18"/>
          <w:szCs w:val="18"/>
        </w:rPr>
        <w:fldChar w:fldCharType="begin"/>
      </w:r>
      <w:r w:rsidR="00121123" w:rsidRPr="00C41D36">
        <w:rPr>
          <w:rFonts w:ascii="ＭＳ ゴシック" w:eastAsia="ＭＳ ゴシック"/>
          <w:sz w:val="18"/>
          <w:szCs w:val="18"/>
        </w:rPr>
        <w:instrText xml:space="preserve"> </w:instrText>
      </w:r>
      <w:r w:rsidR="00121123" w:rsidRPr="00C41D36">
        <w:rPr>
          <w:rFonts w:ascii="ＭＳ ゴシック" w:eastAsia="ＭＳ ゴシック" w:hint="eastAsia"/>
          <w:sz w:val="18"/>
          <w:szCs w:val="18"/>
        </w:rPr>
        <w:instrText>eq \o\ac(□,</w:instrText>
      </w:r>
      <w:r w:rsidR="00121123" w:rsidRPr="00C41D36">
        <w:rPr>
          <w:rFonts w:ascii="ＭＳ ゴシック" w:eastAsia="ＭＳ ゴシック" w:hint="eastAsia"/>
          <w:position w:val="1"/>
          <w:sz w:val="12"/>
          <w:szCs w:val="18"/>
        </w:rPr>
        <w:instrText>式</w:instrText>
      </w:r>
      <w:r w:rsidR="00121123" w:rsidRPr="00C41D36">
        <w:rPr>
          <w:rFonts w:ascii="ＭＳ ゴシック" w:eastAsia="ＭＳ ゴシック" w:hint="eastAsia"/>
          <w:sz w:val="18"/>
          <w:szCs w:val="18"/>
        </w:rPr>
        <w:instrText>)</w:instrText>
      </w:r>
      <w:r w:rsidR="00121123" w:rsidRPr="00C41D36">
        <w:rPr>
          <w:rFonts w:ascii="ＭＳ ゴシック" w:eastAsia="ＭＳ ゴシック"/>
          <w:sz w:val="18"/>
          <w:szCs w:val="18"/>
        </w:rPr>
        <w:fldChar w:fldCharType="end"/>
      </w:r>
      <w:r w:rsidR="007D3B2B" w:rsidRPr="00C41D36">
        <w:rPr>
          <w:rFonts w:ascii="ＭＳ ゴシック" w:eastAsia="ＭＳ ゴシック" w:hint="eastAsia"/>
          <w:sz w:val="18"/>
          <w:szCs w:val="18"/>
        </w:rPr>
        <w:t>（</w:t>
      </w:r>
      <w:r w:rsidR="005F5344" w:rsidRPr="00C41D36">
        <w:rPr>
          <w:rFonts w:ascii="ＭＳ ゴシック" w:eastAsia="ＭＳ ゴシック" w:hint="eastAsia"/>
          <w:sz w:val="18"/>
          <w:szCs w:val="18"/>
        </w:rPr>
        <w:t>202</w:t>
      </w:r>
      <w:r w:rsidR="00195A4E">
        <w:rPr>
          <w:rFonts w:ascii="ＭＳ ゴシック" w:eastAsia="ＭＳ ゴシック" w:hint="eastAsia"/>
          <w:sz w:val="18"/>
          <w:szCs w:val="18"/>
        </w:rPr>
        <w:t>3</w:t>
      </w:r>
      <w:r w:rsidRPr="00C41D36">
        <w:rPr>
          <w:rFonts w:ascii="ＭＳ ゴシック" w:eastAsia="ＭＳ ゴシック" w:hint="eastAsia"/>
          <w:sz w:val="18"/>
          <w:szCs w:val="18"/>
        </w:rPr>
        <w:t>年4月入社新卒者数</w:t>
      </w:r>
      <w:r w:rsidR="007D3B2B" w:rsidRPr="00C41D36">
        <w:rPr>
          <w:rFonts w:ascii="ＭＳ ゴシック" w:eastAsia="ＭＳ ゴシック" w:hint="eastAsia"/>
          <w:sz w:val="18"/>
          <w:szCs w:val="18"/>
        </w:rPr>
        <w:t>(*)</w:t>
      </w:r>
      <w:r w:rsidRPr="00C41D36">
        <w:rPr>
          <w:rFonts w:ascii="ＭＳ ゴシック" w:eastAsia="ＭＳ ゴシック" w:hint="eastAsia"/>
          <w:sz w:val="18"/>
          <w:szCs w:val="18"/>
        </w:rPr>
        <w:t>÷</w:t>
      </w:r>
      <w:r w:rsidR="005F5344" w:rsidRPr="00C41D36">
        <w:rPr>
          <w:rFonts w:ascii="ＭＳ ゴシック" w:eastAsia="ＭＳ ゴシック" w:hint="eastAsia"/>
          <w:sz w:val="18"/>
          <w:szCs w:val="18"/>
        </w:rPr>
        <w:t>202</w:t>
      </w:r>
      <w:r w:rsidR="00195A4E">
        <w:rPr>
          <w:rFonts w:ascii="ＭＳ ゴシック" w:eastAsia="ＭＳ ゴシック" w:hint="eastAsia"/>
          <w:sz w:val="18"/>
          <w:szCs w:val="18"/>
        </w:rPr>
        <w:t>2</w:t>
      </w:r>
      <w:r w:rsidRPr="00C41D36">
        <w:rPr>
          <w:rFonts w:ascii="ＭＳ ゴシック" w:eastAsia="ＭＳ ゴシック" w:hint="eastAsia"/>
          <w:sz w:val="18"/>
          <w:szCs w:val="18"/>
        </w:rPr>
        <w:t>年4</w:t>
      </w:r>
      <w:r w:rsidR="007D3B2B" w:rsidRPr="00C41D36">
        <w:rPr>
          <w:rFonts w:ascii="ＭＳ ゴシック" w:eastAsia="ＭＳ ゴシック" w:hint="eastAsia"/>
          <w:sz w:val="18"/>
          <w:szCs w:val="18"/>
        </w:rPr>
        <w:t>月(*)</w:t>
      </w:r>
      <w:r w:rsidRPr="00C41D36">
        <w:rPr>
          <w:rFonts w:ascii="ＭＳ ゴシック" w:eastAsia="ＭＳ ゴシック" w:hint="eastAsia"/>
          <w:sz w:val="18"/>
          <w:szCs w:val="18"/>
        </w:rPr>
        <w:t>×100</w:t>
      </w:r>
      <w:r w:rsidR="007D3B2B" w:rsidRPr="00C41D36">
        <w:rPr>
          <w:rFonts w:ascii="ＭＳ ゴシック" w:eastAsia="ＭＳ ゴシック" w:hint="eastAsia"/>
          <w:sz w:val="18"/>
          <w:szCs w:val="18"/>
        </w:rPr>
        <w:t>）-100</w:t>
      </w:r>
    </w:p>
    <w:p w14:paraId="5B4B4EF2" w14:textId="77777777" w:rsidR="00C0163E" w:rsidRPr="00C41D36" w:rsidRDefault="00C0163E" w:rsidP="00C0163E">
      <w:pPr>
        <w:rPr>
          <w:rFonts w:ascii="ＭＳ ゴシック" w:eastAsia="ＭＳ ゴシック"/>
          <w:color w:val="000000"/>
        </w:rPr>
      </w:pPr>
      <w:r w:rsidRPr="00C41D36">
        <w:rPr>
          <w:rFonts w:ascii="ＭＳ ゴシック" w:eastAsia="ＭＳ ゴシック" w:hint="eastAsia"/>
        </w:rPr>
        <w:t xml:space="preserve">　　 </w:t>
      </w:r>
      <w:r w:rsidRPr="00C41D36">
        <w:rPr>
          <w:rFonts w:ascii="ＭＳ ゴシック" w:eastAsia="ＭＳ ゴシック" w:hint="eastAsia"/>
          <w:color w:val="000000"/>
        </w:rPr>
        <w:t>➋増加理由について【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732081FD" w14:textId="77777777" w:rsidR="00C0163E" w:rsidRPr="00C41D36" w:rsidRDefault="009B4A2A" w:rsidP="00C0163E">
      <w:pPr>
        <w:rPr>
          <w:rFonts w:ascii="ＭＳ ゴシック" w:eastAsia="ＭＳ ゴシック"/>
          <w:color w:val="000000"/>
        </w:rPr>
      </w:pPr>
      <w:r w:rsidRPr="00C41D36">
        <w:rPr>
          <w:rFonts w:ascii="ＭＳ ゴシック" w:eastAsia="ＭＳ ゴシック" w:hint="eastAsia"/>
          <w:color w:val="000000"/>
        </w:rPr>
        <w:t xml:space="preserve">　　　□①業績の回復、事業拡大　　　　　　□②</w:t>
      </w:r>
      <w:r w:rsidR="00CE6FB5" w:rsidRPr="00C41D36">
        <w:rPr>
          <w:rFonts w:ascii="ＭＳ ゴシック" w:eastAsia="ＭＳ ゴシック" w:hint="eastAsia"/>
          <w:color w:val="000000"/>
        </w:rPr>
        <w:t>応募者</w:t>
      </w:r>
      <w:r w:rsidR="00C0163E" w:rsidRPr="00C41D36">
        <w:rPr>
          <w:rFonts w:ascii="ＭＳ ゴシック" w:eastAsia="ＭＳ ゴシック" w:hint="eastAsia"/>
          <w:color w:val="000000"/>
        </w:rPr>
        <w:t>の増加</w:t>
      </w:r>
    </w:p>
    <w:p w14:paraId="4127AC37" w14:textId="77777777" w:rsidR="009B4A2A" w:rsidRPr="00C41D36" w:rsidRDefault="009B4A2A" w:rsidP="00C0163E">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□③採用基準に見合う学生の増加　　　□④内定辞退者が予想を下回った結果</w:t>
      </w:r>
    </w:p>
    <w:p w14:paraId="20324A4B" w14:textId="349B609C" w:rsidR="00B045D5" w:rsidRPr="00C41D36" w:rsidRDefault="009B4A2A" w:rsidP="004760E6">
      <w:pPr>
        <w:ind w:firstLineChars="300" w:firstLine="630"/>
        <w:rPr>
          <w:rFonts w:ascii="ＭＳ ゴシック" w:eastAsia="ＭＳ ゴシック"/>
          <w:color w:val="000000"/>
        </w:rPr>
      </w:pPr>
      <w:r w:rsidRPr="00C41D36">
        <w:rPr>
          <w:rFonts w:ascii="ＭＳ ゴシック" w:eastAsia="ＭＳ ゴシック" w:hint="eastAsia"/>
          <w:color w:val="000000"/>
        </w:rPr>
        <w:t>□⑤その他（具体例：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56F4CCE5" w14:textId="77777777" w:rsidR="00C0163E" w:rsidRPr="00C41D36" w:rsidRDefault="0076210A" w:rsidP="001245F2">
      <w:pPr>
        <w:rPr>
          <w:rFonts w:ascii="ＭＳ ゴシック" w:eastAsia="ＭＳ ゴシック"/>
        </w:rPr>
      </w:pPr>
      <w:r w:rsidRPr="00C41D36">
        <w:rPr>
          <w:rFonts w:ascii="ＭＳ ゴシック" w:eastAsia="ＭＳ ゴシック" w:hint="eastAsia"/>
          <w:b/>
        </w:rPr>
        <w:lastRenderedPageBreak/>
        <w:t>Ⅶ</w:t>
      </w:r>
      <w:r w:rsidR="00C0163E" w:rsidRPr="00C41D36">
        <w:rPr>
          <w:rFonts w:ascii="ＭＳ ゴシック" w:eastAsia="ＭＳ ゴシック" w:hint="eastAsia"/>
          <w:b/>
        </w:rPr>
        <w:t>）対前年比の減少率並びに減少理由について</w:t>
      </w:r>
    </w:p>
    <w:p w14:paraId="08654E61" w14:textId="66A29811" w:rsidR="00C0163E" w:rsidRPr="00C41D36" w:rsidRDefault="00C0163E" w:rsidP="00C0163E">
      <w:pPr>
        <w:rPr>
          <w:rFonts w:ascii="ＭＳ ゴシック" w:eastAsia="ＭＳ ゴシック"/>
        </w:rPr>
      </w:pPr>
      <w:r w:rsidRPr="00C41D36">
        <w:rPr>
          <w:rFonts w:ascii="ＭＳ ゴシック" w:eastAsia="ＭＳ ゴシック" w:hint="eastAsia"/>
        </w:rPr>
        <w:t xml:space="preserve">　　 ➊減少率（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00121123" w:rsidRPr="00C41D36">
        <w:rPr>
          <w:rFonts w:ascii="ＭＳ ゴシック" w:eastAsia="ＭＳ ゴシック"/>
          <w:sz w:val="18"/>
          <w:szCs w:val="18"/>
        </w:rPr>
        <w:fldChar w:fldCharType="begin"/>
      </w:r>
      <w:r w:rsidR="00121123" w:rsidRPr="00C41D36">
        <w:rPr>
          <w:rFonts w:ascii="ＭＳ ゴシック" w:eastAsia="ＭＳ ゴシック"/>
          <w:sz w:val="18"/>
          <w:szCs w:val="18"/>
        </w:rPr>
        <w:instrText xml:space="preserve"> </w:instrText>
      </w:r>
      <w:r w:rsidR="00121123" w:rsidRPr="00C41D36">
        <w:rPr>
          <w:rFonts w:ascii="ＭＳ ゴシック" w:eastAsia="ＭＳ ゴシック" w:hint="eastAsia"/>
          <w:sz w:val="18"/>
          <w:szCs w:val="18"/>
        </w:rPr>
        <w:instrText>eq \o\ac(□,</w:instrText>
      </w:r>
      <w:r w:rsidR="00121123" w:rsidRPr="00C41D36">
        <w:rPr>
          <w:rFonts w:ascii="ＭＳ ゴシック" w:eastAsia="ＭＳ ゴシック" w:hint="eastAsia"/>
          <w:position w:val="1"/>
          <w:sz w:val="12"/>
          <w:szCs w:val="18"/>
        </w:rPr>
        <w:instrText>式</w:instrText>
      </w:r>
      <w:r w:rsidR="00121123" w:rsidRPr="00C41D36">
        <w:rPr>
          <w:rFonts w:ascii="ＭＳ ゴシック" w:eastAsia="ＭＳ ゴシック" w:hint="eastAsia"/>
          <w:sz w:val="18"/>
          <w:szCs w:val="18"/>
        </w:rPr>
        <w:instrText>)</w:instrText>
      </w:r>
      <w:r w:rsidR="00121123" w:rsidRPr="00C41D36">
        <w:rPr>
          <w:rFonts w:ascii="ＭＳ ゴシック" w:eastAsia="ＭＳ ゴシック"/>
          <w:sz w:val="18"/>
          <w:szCs w:val="18"/>
        </w:rPr>
        <w:fldChar w:fldCharType="end"/>
      </w:r>
      <w:r w:rsidR="007D3B2B" w:rsidRPr="00C41D36">
        <w:rPr>
          <w:rFonts w:ascii="ＭＳ ゴシック" w:eastAsia="ＭＳ ゴシック" w:hint="eastAsia"/>
          <w:sz w:val="18"/>
          <w:szCs w:val="18"/>
        </w:rPr>
        <w:t>（</w:t>
      </w:r>
      <w:r w:rsidR="005F5344" w:rsidRPr="00C41D36">
        <w:rPr>
          <w:rFonts w:ascii="ＭＳ ゴシック" w:eastAsia="ＭＳ ゴシック" w:hint="eastAsia"/>
          <w:sz w:val="18"/>
          <w:szCs w:val="18"/>
        </w:rPr>
        <w:t>202</w:t>
      </w:r>
      <w:r w:rsidR="00195A4E">
        <w:rPr>
          <w:rFonts w:ascii="ＭＳ ゴシック" w:eastAsia="ＭＳ ゴシック" w:hint="eastAsia"/>
          <w:sz w:val="18"/>
          <w:szCs w:val="18"/>
        </w:rPr>
        <w:t>3</w:t>
      </w:r>
      <w:r w:rsidR="007D3B2B" w:rsidRPr="00C41D36">
        <w:rPr>
          <w:rFonts w:ascii="ＭＳ ゴシック" w:eastAsia="ＭＳ ゴシック" w:hint="eastAsia"/>
          <w:sz w:val="18"/>
          <w:szCs w:val="18"/>
        </w:rPr>
        <w:t>年4月入社新卒者数(*)÷</w:t>
      </w:r>
      <w:r w:rsidR="005F5344" w:rsidRPr="00C41D36">
        <w:rPr>
          <w:rFonts w:ascii="ＭＳ ゴシック" w:eastAsia="ＭＳ ゴシック" w:hint="eastAsia"/>
          <w:sz w:val="18"/>
          <w:szCs w:val="18"/>
        </w:rPr>
        <w:t>202</w:t>
      </w:r>
      <w:r w:rsidR="00195A4E">
        <w:rPr>
          <w:rFonts w:ascii="ＭＳ ゴシック" w:eastAsia="ＭＳ ゴシック" w:hint="eastAsia"/>
          <w:sz w:val="18"/>
          <w:szCs w:val="18"/>
        </w:rPr>
        <w:t>2</w:t>
      </w:r>
      <w:r w:rsidR="007D3B2B" w:rsidRPr="00C41D36">
        <w:rPr>
          <w:rFonts w:ascii="ＭＳ ゴシック" w:eastAsia="ＭＳ ゴシック" w:hint="eastAsia"/>
          <w:sz w:val="18"/>
          <w:szCs w:val="18"/>
        </w:rPr>
        <w:t>年4月(*)×100）-100</w:t>
      </w:r>
    </w:p>
    <w:p w14:paraId="317C82E8" w14:textId="77777777" w:rsidR="00C0163E" w:rsidRPr="00C41D36" w:rsidRDefault="00C0163E" w:rsidP="00C0163E">
      <w:pPr>
        <w:rPr>
          <w:rFonts w:ascii="ＭＳ ゴシック" w:eastAsia="ＭＳ ゴシック"/>
          <w:color w:val="000000"/>
        </w:rPr>
      </w:pPr>
      <w:r w:rsidRPr="00C41D36">
        <w:rPr>
          <w:rFonts w:ascii="ＭＳ ゴシック" w:eastAsia="ＭＳ ゴシック" w:hint="eastAsia"/>
        </w:rPr>
        <w:t xml:space="preserve">　　 </w:t>
      </w:r>
      <w:r w:rsidRPr="00C41D36">
        <w:rPr>
          <w:rFonts w:ascii="ＭＳ ゴシック" w:eastAsia="ＭＳ ゴシック" w:hint="eastAsia"/>
          <w:color w:val="000000"/>
        </w:rPr>
        <w:t>➋減少理由について【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10B6C371" w14:textId="77777777" w:rsidR="00C0163E" w:rsidRPr="00C41D36" w:rsidRDefault="009B4A2A" w:rsidP="00C0163E">
      <w:pPr>
        <w:rPr>
          <w:rFonts w:ascii="ＭＳ ゴシック" w:eastAsia="ＭＳ ゴシック"/>
          <w:color w:val="000000"/>
        </w:rPr>
      </w:pPr>
      <w:r w:rsidRPr="00C41D36">
        <w:rPr>
          <w:rFonts w:ascii="ＭＳ ゴシック" w:eastAsia="ＭＳ ゴシック" w:hint="eastAsia"/>
          <w:color w:val="000000"/>
        </w:rPr>
        <w:t xml:space="preserve">　　　□①業績の停滞、悪化、事業縮小　　　□②</w:t>
      </w:r>
      <w:r w:rsidR="00CE6FB5" w:rsidRPr="00C41D36">
        <w:rPr>
          <w:rFonts w:ascii="ＭＳ ゴシック" w:eastAsia="ＭＳ ゴシック" w:hint="eastAsia"/>
          <w:color w:val="000000"/>
        </w:rPr>
        <w:t>応募者の減少</w:t>
      </w:r>
    </w:p>
    <w:p w14:paraId="4E7492A0" w14:textId="77777777" w:rsidR="00C0163E" w:rsidRPr="00C41D36" w:rsidRDefault="009B4A2A" w:rsidP="00C0163E">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□③採用基準に見合う学生の減少　　　□④内定辞退者が予想を上回った結果</w:t>
      </w:r>
    </w:p>
    <w:p w14:paraId="6929F663" w14:textId="77777777" w:rsidR="00C0163E" w:rsidRPr="00C41D36" w:rsidRDefault="009B4A2A" w:rsidP="00C0163E">
      <w:pPr>
        <w:rPr>
          <w:rFonts w:ascii="ＭＳ ゴシック" w:eastAsia="ＭＳ ゴシック"/>
          <w:color w:val="000000"/>
        </w:rPr>
      </w:pPr>
      <w:r w:rsidRPr="00C41D36">
        <w:rPr>
          <w:rFonts w:ascii="ＭＳ ゴシック" w:eastAsia="ＭＳ ゴシック" w:hint="eastAsia"/>
          <w:color w:val="000000"/>
        </w:rPr>
        <w:t xml:space="preserve">　　　□⑤その他（具体例：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09DE343F" w14:textId="77777777" w:rsidR="006E7D04" w:rsidRPr="00C41D36" w:rsidRDefault="006E7D04" w:rsidP="00C0163E">
      <w:pPr>
        <w:rPr>
          <w:rFonts w:ascii="ＭＳ ゴシック" w:eastAsia="ＭＳ ゴシック"/>
          <w:b/>
        </w:rPr>
      </w:pPr>
    </w:p>
    <w:p w14:paraId="2C87072A" w14:textId="77777777" w:rsidR="00C0163E" w:rsidRPr="00C41D36" w:rsidRDefault="0076210A" w:rsidP="00C0163E">
      <w:pPr>
        <w:rPr>
          <w:rFonts w:ascii="ＭＳ ゴシック" w:eastAsia="ＭＳ ゴシック"/>
        </w:rPr>
      </w:pPr>
      <w:r w:rsidRPr="00C41D36">
        <w:rPr>
          <w:rFonts w:ascii="ＭＳ ゴシック" w:eastAsia="ＭＳ ゴシック" w:hint="eastAsia"/>
          <w:b/>
        </w:rPr>
        <w:t>Ⅷ</w:t>
      </w:r>
      <w:r w:rsidR="00C0163E" w:rsidRPr="00C41D36">
        <w:rPr>
          <w:rFonts w:ascii="ＭＳ ゴシック" w:eastAsia="ＭＳ ゴシック" w:hint="eastAsia"/>
          <w:b/>
        </w:rPr>
        <w:t>）就職採用市場に関する評価について</w:t>
      </w:r>
    </w:p>
    <w:p w14:paraId="532AAB86" w14:textId="77777777" w:rsidR="00C0163E" w:rsidRPr="00C41D36" w:rsidRDefault="00C0163E" w:rsidP="00C0163E">
      <w:pPr>
        <w:rPr>
          <w:rFonts w:ascii="ＭＳ ゴシック" w:eastAsia="ＭＳ ゴシック"/>
        </w:rPr>
      </w:pPr>
      <w:r w:rsidRPr="00C41D36">
        <w:rPr>
          <w:rFonts w:ascii="ＭＳ ゴシック" w:eastAsia="ＭＳ ゴシック" w:hint="eastAsia"/>
        </w:rPr>
        <w:t xml:space="preserve">　　 □①買い手市場　　□②売り手市場　　□③変わらなかった</w:t>
      </w:r>
    </w:p>
    <w:p w14:paraId="3F3B0A2C" w14:textId="77777777" w:rsidR="00C0163E" w:rsidRPr="00C41D36" w:rsidRDefault="0076210A" w:rsidP="001E1666">
      <w:pPr>
        <w:spacing w:beforeLines="100" w:before="240"/>
        <w:rPr>
          <w:rFonts w:ascii="ＭＳ ゴシック" w:eastAsia="ＭＳ ゴシック"/>
        </w:rPr>
      </w:pPr>
      <w:r w:rsidRPr="00C41D36">
        <w:rPr>
          <w:rFonts w:ascii="ＭＳ ゴシック" w:eastAsia="ＭＳ ゴシック" w:hint="eastAsia"/>
          <w:b/>
        </w:rPr>
        <w:t>Ⅸ</w:t>
      </w:r>
      <w:r w:rsidR="00C0163E" w:rsidRPr="00C41D36">
        <w:rPr>
          <w:rFonts w:ascii="ＭＳ ゴシック" w:eastAsia="ＭＳ ゴシック" w:hint="eastAsia"/>
          <w:b/>
        </w:rPr>
        <w:t>）採用した学生に対する満足度（前年との比較）について</w:t>
      </w:r>
    </w:p>
    <w:p w14:paraId="570217B8" w14:textId="77777777" w:rsidR="00C0163E" w:rsidRPr="00C41D36" w:rsidRDefault="00C0163E" w:rsidP="00C0163E">
      <w:pPr>
        <w:rPr>
          <w:rFonts w:ascii="ＭＳ ゴシック" w:eastAsia="ＭＳ ゴシック"/>
        </w:rPr>
      </w:pPr>
      <w:r w:rsidRPr="00C41D36">
        <w:rPr>
          <w:rFonts w:ascii="ＭＳ ゴシック" w:eastAsia="ＭＳ ゴシック" w:hint="eastAsia"/>
        </w:rPr>
        <w:t xml:space="preserve">　　 □①満足している　　□②満足していない　　□③変わらなかった</w:t>
      </w:r>
    </w:p>
    <w:p w14:paraId="7ED366DA" w14:textId="77777777" w:rsidR="00C0163E" w:rsidRPr="00C41D36" w:rsidRDefault="006E7D04" w:rsidP="001E1666">
      <w:pPr>
        <w:spacing w:beforeLines="100" w:before="240"/>
        <w:rPr>
          <w:rFonts w:ascii="ＭＳ ゴシック" w:eastAsia="ＭＳ ゴシック"/>
        </w:rPr>
      </w:pPr>
      <w:r w:rsidRPr="00C41D36">
        <w:rPr>
          <w:rFonts w:ascii="ＭＳ ゴシック" w:eastAsia="ＭＳ ゴシック" w:hint="eastAsia"/>
          <w:b/>
        </w:rPr>
        <w:t>Ⅹ</w:t>
      </w:r>
      <w:r w:rsidR="00C0163E" w:rsidRPr="00C41D36">
        <w:rPr>
          <w:rFonts w:ascii="ＭＳ ゴシック" w:eastAsia="ＭＳ ゴシック" w:hint="eastAsia"/>
          <w:b/>
        </w:rPr>
        <w:t>）選考にあたって特に重視した点について【</w:t>
      </w:r>
      <w:r w:rsidR="00C0163E" w:rsidRPr="00C41D36">
        <w:rPr>
          <w:rFonts w:ascii="ＭＳ ゴシック" w:eastAsia="ＭＳ ゴシック" w:hint="eastAsia"/>
          <w:b/>
          <w:shd w:val="pct15" w:color="auto" w:fill="FFFFFF"/>
        </w:rPr>
        <w:t>上位５つを選択してください</w:t>
      </w:r>
      <w:r w:rsidR="00C0163E" w:rsidRPr="00C41D36">
        <w:rPr>
          <w:rFonts w:ascii="ＭＳ ゴシック" w:eastAsia="ＭＳ ゴシック" w:hint="eastAsia"/>
          <w:b/>
        </w:rPr>
        <w:t>】</w:t>
      </w:r>
    </w:p>
    <w:p w14:paraId="0F1DC145"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□①コミュニケーション能力　　□②主体性　　　　　　　　□③チャレンジ精神</w:t>
      </w:r>
    </w:p>
    <w:p w14:paraId="038C2227"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□④協調性                    □⑤誠実性    　　　　　　□⑥責任感</w:t>
      </w:r>
    </w:p>
    <w:p w14:paraId="3206DA7B"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□⑦論理性                    □⑧潜在的可能性(ﾎﾟﾃﾝｼｬﾙ) □⑨リーダーシップ</w:t>
      </w:r>
    </w:p>
    <w:p w14:paraId="4BF86FE2"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□⑩柔軟性　　　　　　　　　　□⑪職業観・勤労意識　　　□⑫専門性</w:t>
      </w:r>
    </w:p>
    <w:p w14:paraId="14E90AB8"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□⑬創造性　　　　　　　　　　□⑭信頼性　　　　　　　　□⑮語学力</w:t>
      </w:r>
    </w:p>
    <w:p w14:paraId="4B4CF19C"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□⑯一般常識　　　　　　　　　□⑰学業成績　　　　　　　□⑱出身校</w:t>
      </w:r>
    </w:p>
    <w:p w14:paraId="61DDD36C"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□⑲ｸﾗﾌﾞ活動/ﾎﾞﾗﾝﾃｨｱ活動歴　　□⑳倫理観　　　　　　　　□</w:t>
      </w:r>
      <w:r w:rsidR="00CF40CE" w:rsidRPr="00C41D36">
        <w:rPr>
          <w:rFonts w:ascii="ＭＳ ゴシック" w:eastAsia="ＭＳ ゴシック" w:hint="eastAsia"/>
        </w:rPr>
        <w:t>㉑</w:t>
      </w:r>
      <w:r w:rsidRPr="00C41D36">
        <w:rPr>
          <w:rFonts w:ascii="ＭＳ ゴシック" w:eastAsia="ＭＳ ゴシック" w:hint="eastAsia"/>
        </w:rPr>
        <w:t>感受性</w:t>
      </w:r>
    </w:p>
    <w:p w14:paraId="1604C9B4"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□㉒留学体験                  □</w:t>
      </w:r>
      <w:r w:rsidR="00B349E0" w:rsidRPr="00C41D36">
        <w:rPr>
          <w:rFonts w:ascii="ＭＳ ゴシック" w:eastAsia="ＭＳ ゴシック" w:hint="eastAsia"/>
        </w:rPr>
        <w:t>㉓</w:t>
      </w:r>
      <w:r w:rsidRPr="00C41D36">
        <w:rPr>
          <w:rFonts w:ascii="ＭＳ ゴシック" w:eastAsia="ＭＳ ゴシック" w:hint="eastAsia"/>
        </w:rPr>
        <w:t xml:space="preserve">保有資格            </w:t>
      </w:r>
      <w:r w:rsidRPr="00C41D36">
        <w:rPr>
          <w:rFonts w:ascii="ＭＳ ゴシック" w:eastAsia="ＭＳ ゴシック"/>
        </w:rPr>
        <w:t xml:space="preserve"> </w:t>
      </w:r>
      <w:r w:rsidRPr="00C41D36">
        <w:rPr>
          <w:rFonts w:ascii="ＭＳ ゴシック" w:eastAsia="ＭＳ ゴシック" w:hint="eastAsia"/>
        </w:rPr>
        <w:t xml:space="preserve"> □㉔所属ｾﾞﾐ／研究室</w:t>
      </w:r>
    </w:p>
    <w:p w14:paraId="50BAAE58" w14:textId="77777777" w:rsidR="00C0163E" w:rsidRPr="00C41D36" w:rsidRDefault="00C0163E" w:rsidP="00C0163E">
      <w:pPr>
        <w:ind w:firstLineChars="250" w:firstLine="525"/>
        <w:rPr>
          <w:rFonts w:ascii="ＭＳ ゴシック" w:eastAsia="ＭＳ ゴシック"/>
        </w:rPr>
      </w:pPr>
      <w:r w:rsidRPr="00C41D36">
        <w:rPr>
          <w:rFonts w:ascii="ＭＳ ゴシック" w:eastAsia="ＭＳ ゴシック" w:hint="eastAsia"/>
        </w:rPr>
        <w:t>□㉕インターンシップ受講歴    □㉖その他（具体例：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596FA951" w14:textId="77777777" w:rsidR="0087270B" w:rsidRPr="00C41D36" w:rsidRDefault="006E7D04" w:rsidP="001E1666">
      <w:pPr>
        <w:spacing w:beforeLines="80" w:before="192"/>
        <w:rPr>
          <w:rFonts w:ascii="ＭＳ ゴシック" w:eastAsia="ＭＳ ゴシック"/>
          <w:color w:val="000000"/>
        </w:rPr>
      </w:pPr>
      <w:r w:rsidRPr="00C41D36">
        <w:rPr>
          <w:rFonts w:ascii="ＭＳ ゴシック" w:eastAsia="ＭＳ ゴシック" w:hint="eastAsia"/>
          <w:b/>
          <w:color w:val="000000"/>
        </w:rPr>
        <w:t>Ⅺ</w:t>
      </w:r>
      <w:r w:rsidR="0087270B" w:rsidRPr="00C41D36">
        <w:rPr>
          <w:rFonts w:ascii="ＭＳ ゴシック" w:eastAsia="ＭＳ ゴシック" w:hint="eastAsia"/>
          <w:b/>
          <w:color w:val="000000"/>
        </w:rPr>
        <w:t>）若手社員の</w:t>
      </w:r>
      <w:r w:rsidR="00D20606" w:rsidRPr="00C41D36">
        <w:rPr>
          <w:rFonts w:ascii="ＭＳ ゴシック" w:eastAsia="ＭＳ ゴシック" w:hint="eastAsia"/>
          <w:b/>
          <w:color w:val="000000"/>
        </w:rPr>
        <w:t>職場</w:t>
      </w:r>
      <w:r w:rsidR="0087270B" w:rsidRPr="00C41D36">
        <w:rPr>
          <w:rFonts w:ascii="ＭＳ ゴシック" w:eastAsia="ＭＳ ゴシック" w:hint="eastAsia"/>
          <w:b/>
          <w:color w:val="000000"/>
        </w:rPr>
        <w:t>定着状況の改善に向けて有効だと考える施策について</w:t>
      </w:r>
      <w:r w:rsidR="0087270B" w:rsidRPr="00C41D36">
        <w:rPr>
          <w:rFonts w:ascii="ＭＳ ゴシック" w:eastAsia="ＭＳ ゴシック" w:hint="eastAsia"/>
          <w:b/>
        </w:rPr>
        <w:t>【</w:t>
      </w:r>
      <w:r w:rsidR="0087270B" w:rsidRPr="00C41D36">
        <w:rPr>
          <w:rFonts w:ascii="ＭＳ ゴシック" w:eastAsia="ＭＳ ゴシック" w:hint="eastAsia"/>
          <w:b/>
          <w:shd w:val="pct15" w:color="auto" w:fill="FFFFFF"/>
        </w:rPr>
        <w:t>複数回答可</w:t>
      </w:r>
      <w:r w:rsidR="0087270B" w:rsidRPr="00C41D36">
        <w:rPr>
          <w:rFonts w:ascii="ＭＳ ゴシック" w:eastAsia="ＭＳ ゴシック" w:hint="eastAsia"/>
          <w:b/>
        </w:rPr>
        <w:t>】</w:t>
      </w:r>
    </w:p>
    <w:p w14:paraId="2BBF6B68" w14:textId="77777777" w:rsidR="0087270B" w:rsidRPr="00C41D36" w:rsidRDefault="0087270B" w:rsidP="0087270B">
      <w:pPr>
        <w:rPr>
          <w:rFonts w:ascii="ＭＳ ゴシック" w:eastAsia="ＭＳ ゴシック"/>
          <w:color w:val="000000"/>
          <w:sz w:val="18"/>
          <w:szCs w:val="18"/>
        </w:rPr>
      </w:pPr>
      <w:r w:rsidRPr="00C41D36">
        <w:rPr>
          <w:rFonts w:ascii="ＭＳ ゴシック" w:eastAsia="ＭＳ ゴシック" w:hint="eastAsia"/>
          <w:color w:val="000000"/>
        </w:rPr>
        <w:t xml:space="preserve">　　 □①職場での良好な人間関係の構築</w:t>
      </w:r>
      <w:r w:rsidRPr="00C41D36">
        <w:rPr>
          <w:rFonts w:ascii="ＭＳ ゴシック" w:eastAsia="ＭＳ ゴシック" w:hint="eastAsia"/>
          <w:color w:val="000000"/>
          <w:sz w:val="18"/>
          <w:szCs w:val="18"/>
        </w:rPr>
        <w:t>（コミュニケーション力の強化やハラスメント防止等）</w:t>
      </w:r>
    </w:p>
    <w:p w14:paraId="69884C98"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□②能力や適性に合った配置、納得性の高い評価制度の整備・運用</w:t>
      </w:r>
    </w:p>
    <w:p w14:paraId="2CEF5EED"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□③労働時間の削減、年次有給休暇の取得促進</w:t>
      </w:r>
    </w:p>
    <w:p w14:paraId="76197FAA"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□④キャリアパスや企業ビジョン・企業</w:t>
      </w:r>
      <w:r w:rsidR="006E74A6" w:rsidRPr="00C41D36">
        <w:rPr>
          <w:rFonts w:ascii="ＭＳ ゴシック" w:eastAsia="ＭＳ ゴシック" w:hint="eastAsia"/>
          <w:color w:val="000000"/>
        </w:rPr>
        <w:t>理念の見える化</w:t>
      </w:r>
    </w:p>
    <w:p w14:paraId="4B43873B"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□⑤</w:t>
      </w:r>
      <w:r w:rsidR="006E74A6" w:rsidRPr="00C41D36">
        <w:rPr>
          <w:rFonts w:ascii="ＭＳ ゴシック" w:eastAsia="ＭＳ ゴシック" w:hint="eastAsia"/>
          <w:color w:val="000000"/>
        </w:rPr>
        <w:t>能力開発の強化（自己啓発機会の付与、研修の充実等）</w:t>
      </w:r>
    </w:p>
    <w:p w14:paraId="78A7C09E"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□⑥</w:t>
      </w:r>
      <w:r w:rsidR="006E74A6" w:rsidRPr="00C41D36">
        <w:rPr>
          <w:rFonts w:ascii="ＭＳ ゴシック" w:eastAsia="ＭＳ ゴシック" w:hint="eastAsia"/>
          <w:color w:val="000000"/>
        </w:rPr>
        <w:t>相談体制の整備・拡充（メンター制度の導入、社内相談窓口の設置等）</w:t>
      </w:r>
    </w:p>
    <w:p w14:paraId="56955399"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□⑦</w:t>
      </w:r>
      <w:r w:rsidR="006E74A6" w:rsidRPr="00C41D36">
        <w:rPr>
          <w:rFonts w:ascii="ＭＳ ゴシック" w:eastAsia="ＭＳ ゴシック" w:hint="eastAsia"/>
          <w:color w:val="000000"/>
        </w:rPr>
        <w:t>ワーク・ライフ・バランス支援策や福利厚生の拡充</w:t>
      </w:r>
    </w:p>
    <w:p w14:paraId="39B50B7E"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□⑧</w:t>
      </w:r>
      <w:r w:rsidR="006E74A6" w:rsidRPr="00C41D36">
        <w:rPr>
          <w:rFonts w:ascii="ＭＳ ゴシック" w:eastAsia="ＭＳ ゴシック" w:hint="eastAsia"/>
          <w:color w:val="000000"/>
        </w:rPr>
        <w:t>給与水準の見直し</w:t>
      </w:r>
    </w:p>
    <w:p w14:paraId="7186C4BA" w14:textId="77777777" w:rsidR="0087270B" w:rsidRPr="00C41D36" w:rsidRDefault="0087270B" w:rsidP="0087270B">
      <w:pPr>
        <w:ind w:firstLineChars="250" w:firstLine="525"/>
        <w:rPr>
          <w:rFonts w:ascii="ＭＳ ゴシック" w:eastAsia="ＭＳ ゴシック"/>
          <w:color w:val="000000"/>
        </w:rPr>
      </w:pPr>
      <w:r w:rsidRPr="00C41D36">
        <w:rPr>
          <w:rFonts w:ascii="ＭＳ ゴシック" w:eastAsia="ＭＳ ゴシック" w:hint="eastAsia"/>
          <w:color w:val="000000"/>
        </w:rPr>
        <w:t>□⑨</w:t>
      </w:r>
      <w:r w:rsidR="006E74A6" w:rsidRPr="00C41D36">
        <w:rPr>
          <w:rFonts w:ascii="ＭＳ ゴシック" w:eastAsia="ＭＳ ゴシック" w:hint="eastAsia"/>
          <w:color w:val="000000"/>
        </w:rPr>
        <w:t>募集・採用機能の強化（企業情報の積極的な開示、採用担当者の増員等）</w:t>
      </w:r>
    </w:p>
    <w:p w14:paraId="63A7D275" w14:textId="402A993C" w:rsidR="008C505E" w:rsidRDefault="0087270B" w:rsidP="001E1666">
      <w:pPr>
        <w:ind w:firstLineChars="250" w:firstLine="525"/>
        <w:rPr>
          <w:rFonts w:ascii="ＭＳ ゴシック" w:eastAsia="ＭＳ ゴシック"/>
          <w:color w:val="000000"/>
        </w:rPr>
      </w:pPr>
      <w:r w:rsidRPr="00C41D36">
        <w:rPr>
          <w:rFonts w:ascii="ＭＳ ゴシック" w:eastAsia="ＭＳ ゴシック" w:hint="eastAsia"/>
          <w:color w:val="000000"/>
        </w:rPr>
        <w:t>□⑩その他（具体例：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3D455868" w14:textId="77777777" w:rsidR="004139E0" w:rsidRPr="001E1666" w:rsidRDefault="004139E0" w:rsidP="004139E0">
      <w:pPr>
        <w:rPr>
          <w:rFonts w:ascii="ＭＳ ゴシック" w:eastAsia="ＭＳ ゴシック"/>
          <w:color w:val="000000"/>
        </w:rPr>
      </w:pPr>
    </w:p>
    <w:p w14:paraId="3841B3E9" w14:textId="623B65C1" w:rsidR="00DF14CF" w:rsidRPr="00C41D36" w:rsidRDefault="00BA3167" w:rsidP="001E1666">
      <w:pPr>
        <w:spacing w:beforeLines="50" w:before="120"/>
        <w:ind w:left="241" w:hangingChars="100" w:hanging="241"/>
        <w:rPr>
          <w:rFonts w:ascii="ＭＳ ゴシック" w:eastAsia="ＭＳ ゴシック"/>
          <w:b/>
          <w:sz w:val="24"/>
        </w:rPr>
      </w:pPr>
      <w:r w:rsidRPr="004139E0">
        <w:rPr>
          <w:rFonts w:ascii="ＭＳ ゴシック" w:eastAsia="ＭＳ ゴシック" w:hint="eastAsia"/>
          <w:b/>
          <w:sz w:val="24"/>
        </w:rPr>
        <w:t>１</w:t>
      </w:r>
      <w:r w:rsidR="0073221E" w:rsidRPr="004139E0">
        <w:rPr>
          <w:rFonts w:ascii="ＭＳ ゴシック" w:eastAsia="ＭＳ ゴシック" w:hint="eastAsia"/>
          <w:b/>
          <w:sz w:val="24"/>
        </w:rPr>
        <w:t>３</w:t>
      </w:r>
      <w:r w:rsidR="00DF14CF" w:rsidRPr="004139E0">
        <w:rPr>
          <w:rFonts w:ascii="ＭＳ ゴシック" w:eastAsia="ＭＳ ゴシック" w:hint="eastAsia"/>
          <w:b/>
          <w:sz w:val="24"/>
        </w:rPr>
        <w:t>．副業</w:t>
      </w:r>
      <w:r w:rsidR="00DF14CF" w:rsidRPr="004139E0">
        <w:rPr>
          <w:rFonts w:ascii="ＭＳ ゴシック" w:eastAsia="ＭＳ ゴシック"/>
          <w:b/>
          <w:sz w:val="24"/>
        </w:rPr>
        <w:t>・兼業</w:t>
      </w:r>
      <w:r w:rsidR="00DF14CF" w:rsidRPr="004139E0">
        <w:rPr>
          <w:rFonts w:ascii="ＭＳ ゴシック" w:eastAsia="ＭＳ ゴシック" w:hint="eastAsia"/>
          <w:b/>
          <w:sz w:val="24"/>
        </w:rPr>
        <w:t>をめぐる動向について</w:t>
      </w:r>
    </w:p>
    <w:p w14:paraId="4B9FD094" w14:textId="5C080E97" w:rsidR="00DF14CF" w:rsidRPr="00C41D36" w:rsidRDefault="00DF14CF" w:rsidP="00DF14CF">
      <w:pPr>
        <w:rPr>
          <w:rFonts w:ascii="ＭＳ ゴシック" w:eastAsia="ＭＳ ゴシック"/>
        </w:rPr>
      </w:pPr>
      <w:r w:rsidRPr="00C41D36">
        <w:rPr>
          <w:rFonts w:ascii="ＭＳ ゴシック" w:eastAsia="ＭＳ ゴシック" w:hint="eastAsia"/>
          <w:b/>
        </w:rPr>
        <w:t>Ⅰ）</w:t>
      </w:r>
      <w:r w:rsidR="00BD6301">
        <w:rPr>
          <w:rFonts w:ascii="ＭＳ ゴシック" w:eastAsia="ＭＳ ゴシック" w:hint="eastAsia"/>
          <w:b/>
        </w:rPr>
        <w:t>副業・兼業制度の導入状況について</w:t>
      </w:r>
    </w:p>
    <w:p w14:paraId="36254942" w14:textId="5D5A91B9" w:rsidR="00BD6301" w:rsidRPr="00C41D36" w:rsidRDefault="00DF14CF" w:rsidP="00BD6301">
      <w:pPr>
        <w:ind w:left="945" w:hangingChars="450" w:hanging="945"/>
        <w:rPr>
          <w:rFonts w:ascii="ＭＳ ゴシック" w:eastAsia="ＭＳ ゴシック"/>
        </w:rPr>
      </w:pPr>
      <w:r w:rsidRPr="00C41D36">
        <w:rPr>
          <w:rFonts w:ascii="ＭＳ ゴシック" w:eastAsia="ＭＳ ゴシック" w:hint="eastAsia"/>
        </w:rPr>
        <w:t xml:space="preserve">　　 □①</w:t>
      </w:r>
      <w:r w:rsidR="00BD6301">
        <w:rPr>
          <w:rFonts w:ascii="ＭＳ ゴシック" w:eastAsia="ＭＳ ゴシック" w:hint="eastAsia"/>
        </w:rPr>
        <w:t>就業規則で</w:t>
      </w:r>
      <w:r w:rsidRPr="00C41D36">
        <w:rPr>
          <w:rFonts w:ascii="ＭＳ ゴシック" w:eastAsia="ＭＳ ゴシック" w:hint="eastAsia"/>
        </w:rPr>
        <w:t>副業・兼業を認めている</w:t>
      </w:r>
      <w:r w:rsidR="00BD6301">
        <w:rPr>
          <w:rFonts w:ascii="ＭＳ ゴシック" w:eastAsia="ＭＳ ゴシック" w:hint="eastAsia"/>
        </w:rPr>
        <w:t>（＊『会社の許可なく副業・兼業することを禁止している』を含む）</w:t>
      </w:r>
      <w:r w:rsidR="00867F91" w:rsidRPr="00C41D36">
        <w:rPr>
          <w:rFonts w:ascii="ＭＳ ゴシック" w:eastAsia="ＭＳ ゴシック" w:hint="eastAsia"/>
          <w:b/>
        </w:rPr>
        <w:t>（設問Ⅱ</w:t>
      </w:r>
      <w:r w:rsidR="004139E0">
        <w:rPr>
          <w:rFonts w:ascii="ＭＳ ゴシック" w:eastAsia="ＭＳ ゴシック" w:hint="eastAsia"/>
          <w:b/>
        </w:rPr>
        <w:t>・Ⅲ</w:t>
      </w:r>
      <w:r w:rsidR="00867F91" w:rsidRPr="00C41D36">
        <w:rPr>
          <w:rFonts w:ascii="ＭＳ ゴシック" w:eastAsia="ＭＳ ゴシック" w:hint="eastAsia"/>
          <w:b/>
        </w:rPr>
        <w:t>へ）</w:t>
      </w:r>
    </w:p>
    <w:p w14:paraId="37BDFDCD" w14:textId="28266200" w:rsidR="00DF14CF" w:rsidRPr="00C41D36" w:rsidRDefault="00DF14CF" w:rsidP="00DF14CF">
      <w:pPr>
        <w:ind w:firstLineChars="250" w:firstLine="525"/>
        <w:rPr>
          <w:rFonts w:ascii="ＭＳ ゴシック" w:eastAsia="ＭＳ ゴシック"/>
        </w:rPr>
      </w:pPr>
      <w:r w:rsidRPr="00C41D36">
        <w:rPr>
          <w:rFonts w:ascii="ＭＳ ゴシック" w:eastAsia="ＭＳ ゴシック" w:hint="eastAsia"/>
        </w:rPr>
        <w:t>□②</w:t>
      </w:r>
      <w:r w:rsidR="00BD6301">
        <w:rPr>
          <w:rFonts w:ascii="ＭＳ ゴシック" w:eastAsia="ＭＳ ゴシック" w:hint="eastAsia"/>
        </w:rPr>
        <w:t>就業規則で副業・兼業を禁止している</w:t>
      </w:r>
    </w:p>
    <w:p w14:paraId="0EBE62D0" w14:textId="63864705" w:rsidR="00DF14CF" w:rsidRDefault="00DF14CF" w:rsidP="00DF14CF">
      <w:pPr>
        <w:ind w:leftChars="250" w:left="945" w:hangingChars="200" w:hanging="420"/>
        <w:rPr>
          <w:rFonts w:ascii="ＭＳ ゴシック" w:eastAsia="ＭＳ ゴシック"/>
        </w:rPr>
      </w:pPr>
      <w:r w:rsidRPr="00C41D36">
        <w:rPr>
          <w:rFonts w:ascii="ＭＳ ゴシック" w:eastAsia="ＭＳ ゴシック" w:hint="eastAsia"/>
        </w:rPr>
        <w:t>□③</w:t>
      </w:r>
      <w:r w:rsidR="00BD6301">
        <w:rPr>
          <w:rFonts w:ascii="ＭＳ ゴシック" w:eastAsia="ＭＳ ゴシック" w:hint="eastAsia"/>
        </w:rPr>
        <w:t>就業規則に認否の記載がない</w:t>
      </w:r>
    </w:p>
    <w:p w14:paraId="40629442" w14:textId="63B53263" w:rsidR="00BD6301" w:rsidRPr="001E1666" w:rsidRDefault="00BD6301" w:rsidP="00BD6301">
      <w:pPr>
        <w:ind w:firstLineChars="250" w:firstLine="525"/>
        <w:rPr>
          <w:rFonts w:ascii="ＭＳ ゴシック" w:eastAsia="ＭＳ ゴシック"/>
        </w:rPr>
      </w:pPr>
      <w:r w:rsidRPr="00C41D36">
        <w:rPr>
          <w:rFonts w:ascii="ＭＳ ゴシック" w:eastAsia="ＭＳ ゴシック" w:hint="eastAsia"/>
        </w:rPr>
        <w:t>□</w:t>
      </w:r>
      <w:r>
        <w:rPr>
          <w:rFonts w:ascii="ＭＳ ゴシック" w:eastAsia="ＭＳ ゴシック" w:hint="eastAsia"/>
        </w:rPr>
        <w:t>④</w:t>
      </w:r>
      <w:r w:rsidRPr="00C41D36">
        <w:rPr>
          <w:rFonts w:ascii="ＭＳ ゴシック" w:eastAsia="ＭＳ ゴシック" w:hint="eastAsia"/>
        </w:rPr>
        <w:t>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315F7FA1" w14:textId="37B02426" w:rsidR="00BD6301" w:rsidRPr="00BD6301" w:rsidRDefault="00BD6301" w:rsidP="004139E0">
      <w:pPr>
        <w:rPr>
          <w:rFonts w:ascii="ＭＳ ゴシック" w:eastAsia="ＭＳ ゴシック"/>
        </w:rPr>
      </w:pPr>
    </w:p>
    <w:p w14:paraId="4781E683" w14:textId="2D6E0F4A" w:rsidR="0073221E" w:rsidRDefault="005D773F" w:rsidP="001E1666">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上記Ⅰ）で「</w:t>
      </w:r>
      <w:r w:rsidR="00867F91" w:rsidRPr="00867F91">
        <w:rPr>
          <w:rFonts w:ascii="ＭＳ ゴシック" w:eastAsia="ＭＳ ゴシック" w:hint="eastAsia"/>
          <w:b/>
          <w:i/>
          <w:sz w:val="20"/>
          <w:shd w:val="pct15" w:color="auto" w:fill="FFFFFF"/>
        </w:rPr>
        <w:t>①就業規則で副業・兼業を認めている</w:t>
      </w:r>
      <w:r w:rsidRPr="00867F91">
        <w:rPr>
          <w:rFonts w:ascii="ＭＳ ゴシック" w:eastAsia="ＭＳ ゴシック" w:hint="eastAsia"/>
          <w:b/>
          <w:i/>
          <w:sz w:val="20"/>
          <w:shd w:val="pct15" w:color="auto" w:fill="FFFFFF"/>
        </w:rPr>
        <w:t>」とご回答された事業所のみ、</w:t>
      </w:r>
      <w:r w:rsidR="005228EF">
        <w:rPr>
          <w:rFonts w:ascii="ＭＳ ゴシック" w:eastAsia="ＭＳ ゴシック" w:hint="eastAsia"/>
          <w:b/>
          <w:i/>
          <w:sz w:val="20"/>
          <w:shd w:val="pct15" w:color="auto" w:fill="FFFFFF"/>
        </w:rPr>
        <w:t>以降の</w:t>
      </w:r>
      <w:r w:rsidRPr="00867F91">
        <w:rPr>
          <w:rFonts w:ascii="ＭＳ ゴシック" w:eastAsia="ＭＳ ゴシック" w:hint="eastAsia"/>
          <w:b/>
          <w:i/>
          <w:sz w:val="20"/>
          <w:shd w:val="pct15" w:color="auto" w:fill="FFFFFF"/>
        </w:rPr>
        <w:t>設問にお答えください。</w:t>
      </w:r>
    </w:p>
    <w:p w14:paraId="4118670C" w14:textId="77777777" w:rsidR="00491A2B" w:rsidRPr="00491A2B" w:rsidRDefault="00491A2B" w:rsidP="004139E0">
      <w:pPr>
        <w:spacing w:beforeLines="50" w:before="120"/>
        <w:rPr>
          <w:rFonts w:ascii="ＭＳ ゴシック" w:eastAsia="ＭＳ ゴシック"/>
          <w:bCs/>
          <w:iCs/>
          <w:sz w:val="20"/>
          <w:shd w:val="pct15" w:color="auto" w:fill="FFFFFF"/>
        </w:rPr>
      </w:pPr>
    </w:p>
    <w:p w14:paraId="0C0367AA" w14:textId="3E76A125" w:rsidR="00DF14CF" w:rsidRPr="00C41D36" w:rsidRDefault="00DF14CF" w:rsidP="001E1666">
      <w:pPr>
        <w:spacing w:beforeLines="50" w:before="120"/>
        <w:rPr>
          <w:rFonts w:ascii="ＭＳ ゴシック" w:eastAsia="ＭＳ ゴシック"/>
        </w:rPr>
      </w:pPr>
      <w:r w:rsidRPr="00C41D36">
        <w:rPr>
          <w:rFonts w:ascii="ＭＳ ゴシック" w:eastAsia="ＭＳ ゴシック" w:hint="eastAsia"/>
          <w:b/>
        </w:rPr>
        <w:t>Ⅱ）副業・兼業</w:t>
      </w:r>
      <w:r w:rsidR="00867F91">
        <w:rPr>
          <w:rFonts w:ascii="ＭＳ ゴシック" w:eastAsia="ＭＳ ゴシック" w:hint="eastAsia"/>
          <w:b/>
        </w:rPr>
        <w:t>を認める理由</w:t>
      </w:r>
      <w:r w:rsidRPr="00C41D36">
        <w:rPr>
          <w:rFonts w:ascii="ＭＳ ゴシック" w:eastAsia="ＭＳ ゴシック" w:hint="eastAsia"/>
          <w:b/>
        </w:rPr>
        <w:t>について</w:t>
      </w:r>
      <w:r w:rsidRPr="00C41D36">
        <w:rPr>
          <w:rFonts w:ascii="ＭＳ ゴシック" w:eastAsia="ＭＳ ゴシック" w:hint="eastAsia"/>
        </w:rPr>
        <w:t>【</w:t>
      </w:r>
      <w:r w:rsidRPr="00C41D36">
        <w:rPr>
          <w:rFonts w:ascii="ＭＳ ゴシック" w:eastAsia="ＭＳ ゴシック" w:hint="eastAsia"/>
          <w:shd w:val="pct15" w:color="auto" w:fill="FFFFFF"/>
        </w:rPr>
        <w:t>複数回答可</w:t>
      </w:r>
      <w:r w:rsidRPr="00C41D36">
        <w:rPr>
          <w:rFonts w:ascii="ＭＳ ゴシック" w:eastAsia="ＭＳ ゴシック" w:hint="eastAsia"/>
        </w:rPr>
        <w:t>】</w:t>
      </w:r>
    </w:p>
    <w:p w14:paraId="79ACA08C" w14:textId="6E901DD2" w:rsidR="00DF14CF" w:rsidRPr="00C41D36" w:rsidRDefault="0081714D" w:rsidP="00DF14CF">
      <w:pPr>
        <w:ind w:firstLineChars="250" w:firstLine="525"/>
        <w:rPr>
          <w:rFonts w:ascii="ＭＳ ゴシック" w:eastAsia="ＭＳ ゴシック"/>
        </w:rPr>
      </w:pPr>
      <w:r w:rsidRPr="00C41D36">
        <w:rPr>
          <w:rFonts w:ascii="ＭＳ ゴシック" w:eastAsia="ＭＳ ゴシック" w:hint="eastAsia"/>
        </w:rPr>
        <w:t>□①</w:t>
      </w:r>
      <w:r w:rsidR="00867F91">
        <w:rPr>
          <w:rFonts w:ascii="ＭＳ ゴシック" w:eastAsia="ＭＳ ゴシック" w:hint="eastAsia"/>
        </w:rPr>
        <w:t>多様な従業員の活躍を推進するため</w:t>
      </w:r>
    </w:p>
    <w:p w14:paraId="6E98191C" w14:textId="5C7384C8" w:rsidR="00DF14CF" w:rsidRPr="00C41D36" w:rsidRDefault="0081714D" w:rsidP="00DF14CF">
      <w:pPr>
        <w:ind w:firstLineChars="250" w:firstLine="525"/>
        <w:rPr>
          <w:rFonts w:ascii="ＭＳ ゴシック" w:eastAsia="ＭＳ ゴシック"/>
        </w:rPr>
      </w:pPr>
      <w:r w:rsidRPr="00C41D36">
        <w:rPr>
          <w:rFonts w:ascii="ＭＳ ゴシック" w:eastAsia="ＭＳ ゴシック" w:hint="eastAsia"/>
        </w:rPr>
        <w:t>□②</w:t>
      </w:r>
      <w:r w:rsidR="00410889">
        <w:rPr>
          <w:rFonts w:ascii="ＭＳ ゴシック" w:eastAsia="ＭＳ ゴシック" w:hint="eastAsia"/>
        </w:rPr>
        <w:t>従業員のスキル向上や能力開発のため</w:t>
      </w:r>
    </w:p>
    <w:p w14:paraId="5C0849EC" w14:textId="39403D66" w:rsidR="00DF14CF" w:rsidRPr="00C41D36" w:rsidRDefault="0081714D" w:rsidP="00DF14CF">
      <w:pPr>
        <w:ind w:firstLineChars="250" w:firstLine="525"/>
        <w:rPr>
          <w:rFonts w:ascii="ＭＳ ゴシック" w:eastAsia="ＭＳ ゴシック"/>
        </w:rPr>
      </w:pPr>
      <w:r w:rsidRPr="00C41D36">
        <w:rPr>
          <w:rFonts w:ascii="ＭＳ ゴシック" w:eastAsia="ＭＳ ゴシック" w:hint="eastAsia"/>
        </w:rPr>
        <w:t>□③</w:t>
      </w:r>
      <w:r w:rsidR="00410889">
        <w:rPr>
          <w:rFonts w:ascii="ＭＳ ゴシック" w:eastAsia="ＭＳ ゴシック" w:hint="eastAsia"/>
        </w:rPr>
        <w:t>優秀な人材の定着につなげるため</w:t>
      </w:r>
    </w:p>
    <w:p w14:paraId="4508BB3A" w14:textId="4B2CF2CD" w:rsidR="00DF14CF" w:rsidRPr="00C41D36" w:rsidRDefault="0081714D" w:rsidP="00DF14CF">
      <w:pPr>
        <w:ind w:firstLineChars="250" w:firstLine="525"/>
        <w:rPr>
          <w:rFonts w:ascii="ＭＳ ゴシック" w:eastAsia="ＭＳ ゴシック"/>
        </w:rPr>
      </w:pPr>
      <w:r w:rsidRPr="00C41D36">
        <w:rPr>
          <w:rFonts w:ascii="ＭＳ ゴシック" w:eastAsia="ＭＳ ゴシック" w:hint="eastAsia"/>
        </w:rPr>
        <w:lastRenderedPageBreak/>
        <w:t>□④</w:t>
      </w:r>
      <w:r w:rsidR="00410889">
        <w:rPr>
          <w:rFonts w:ascii="ＭＳ ゴシック" w:eastAsia="ＭＳ ゴシック" w:hint="eastAsia"/>
        </w:rPr>
        <w:t>従業員の収入増のため</w:t>
      </w:r>
    </w:p>
    <w:p w14:paraId="7B036766" w14:textId="316DFB95" w:rsidR="00DF14CF" w:rsidRDefault="0081714D" w:rsidP="00DF14CF">
      <w:pPr>
        <w:ind w:firstLineChars="250" w:firstLine="525"/>
        <w:rPr>
          <w:rFonts w:ascii="ＭＳ ゴシック" w:eastAsia="ＭＳ ゴシック"/>
        </w:rPr>
      </w:pPr>
      <w:r w:rsidRPr="00C41D36">
        <w:rPr>
          <w:rFonts w:ascii="ＭＳ ゴシック" w:eastAsia="ＭＳ ゴシック" w:hint="eastAsia"/>
        </w:rPr>
        <w:t>□⑤</w:t>
      </w:r>
      <w:r w:rsidR="00410889">
        <w:rPr>
          <w:rFonts w:ascii="ＭＳ ゴシック" w:eastAsia="ＭＳ ゴシック" w:hint="eastAsia"/>
        </w:rPr>
        <w:t>従業員の社外ネットワーク形成につなげるため</w:t>
      </w:r>
    </w:p>
    <w:p w14:paraId="63595E77" w14:textId="5D8E9B54" w:rsidR="00410889" w:rsidRDefault="00410889" w:rsidP="00DF14CF">
      <w:pPr>
        <w:ind w:firstLineChars="250" w:firstLine="525"/>
        <w:rPr>
          <w:rFonts w:ascii="ＭＳ ゴシック" w:eastAsia="ＭＳ ゴシック"/>
        </w:rPr>
      </w:pPr>
      <w:r>
        <w:rPr>
          <w:rFonts w:ascii="ＭＳ ゴシック" w:eastAsia="ＭＳ ゴシック" w:hint="eastAsia"/>
        </w:rPr>
        <w:t>□⑥優秀な人材を採用するため</w:t>
      </w:r>
    </w:p>
    <w:p w14:paraId="42E9C49A" w14:textId="79951A95" w:rsidR="00410889" w:rsidRDefault="00410889" w:rsidP="00DF14CF">
      <w:pPr>
        <w:ind w:firstLineChars="250" w:firstLine="525"/>
        <w:rPr>
          <w:rFonts w:ascii="ＭＳ ゴシック" w:eastAsia="ＭＳ ゴシック"/>
        </w:rPr>
      </w:pPr>
      <w:r>
        <w:rPr>
          <w:rFonts w:ascii="ＭＳ ゴシック" w:eastAsia="ＭＳ ゴシック" w:hint="eastAsia"/>
        </w:rPr>
        <w:t>□⑦新規事業の開・イノベーションにつなげるため</w:t>
      </w:r>
    </w:p>
    <w:p w14:paraId="6829D0D2" w14:textId="5B40E4B3" w:rsidR="00410889" w:rsidRPr="00C41D36" w:rsidRDefault="00410889" w:rsidP="00DF14CF">
      <w:pPr>
        <w:ind w:firstLineChars="250" w:firstLine="525"/>
        <w:rPr>
          <w:rFonts w:ascii="ＭＳ ゴシック" w:eastAsia="ＭＳ ゴシック"/>
        </w:rPr>
      </w:pPr>
      <w:r>
        <w:rPr>
          <w:rFonts w:ascii="ＭＳ ゴシック" w:eastAsia="ＭＳ ゴシック" w:hint="eastAsia"/>
        </w:rPr>
        <w:t>□⑧自社の組織風土改革のため</w:t>
      </w:r>
    </w:p>
    <w:p w14:paraId="4CA2B142" w14:textId="5C6ABFFE" w:rsidR="00DF14CF" w:rsidRDefault="0081714D" w:rsidP="001245F2">
      <w:pPr>
        <w:ind w:firstLineChars="250" w:firstLine="525"/>
        <w:rPr>
          <w:rFonts w:ascii="ＭＳ ゴシック" w:eastAsia="ＭＳ ゴシック"/>
        </w:rPr>
      </w:pPr>
      <w:r w:rsidRPr="00C41D36">
        <w:rPr>
          <w:rFonts w:ascii="ＭＳ ゴシック" w:eastAsia="ＭＳ ゴシック" w:hint="eastAsia"/>
        </w:rPr>
        <w:t>□</w:t>
      </w:r>
      <w:r w:rsidR="00491A2B">
        <w:rPr>
          <w:rFonts w:ascii="ＭＳ ゴシック" w:eastAsia="ＭＳ ゴシック" w:hint="eastAsia"/>
        </w:rPr>
        <w:t>⑨</w:t>
      </w:r>
      <w:r w:rsidR="00DF14CF" w:rsidRPr="00C41D36">
        <w:rPr>
          <w:rFonts w:ascii="ＭＳ ゴシック" w:eastAsia="ＭＳ ゴシック" w:hint="eastAsia"/>
        </w:rPr>
        <w:t>その他（具体例：</w:t>
      </w:r>
      <w:r w:rsidR="00DF14CF" w:rsidRPr="00C41D36">
        <w:rPr>
          <w:rFonts w:ascii="ＭＳ ゴシック" w:eastAsia="ＭＳ ゴシック" w:hint="eastAsia"/>
          <w:u w:val="single"/>
        </w:rPr>
        <w:t xml:space="preserve">　　　　　　　　　　　　　　　　　　　　　　　　　　　</w:t>
      </w:r>
      <w:r w:rsidR="00DF14CF" w:rsidRPr="00C41D36">
        <w:rPr>
          <w:rFonts w:ascii="ＭＳ ゴシック" w:eastAsia="ＭＳ ゴシック" w:hint="eastAsia"/>
        </w:rPr>
        <w:t>）</w:t>
      </w:r>
    </w:p>
    <w:p w14:paraId="0654695D" w14:textId="67FF3244" w:rsidR="00491A2B" w:rsidRPr="00491A2B" w:rsidRDefault="00491A2B" w:rsidP="001245F2">
      <w:pPr>
        <w:ind w:firstLineChars="250" w:firstLine="525"/>
        <w:rPr>
          <w:rFonts w:ascii="ＭＳ ゴシック" w:eastAsia="ＭＳ ゴシック"/>
        </w:rPr>
      </w:pPr>
      <w:r>
        <w:rPr>
          <w:rFonts w:ascii="ＭＳ ゴシック" w:eastAsia="ＭＳ ゴシック" w:hint="eastAsia"/>
        </w:rPr>
        <w:t>□⑩上記に当てはまるものはない</w:t>
      </w:r>
    </w:p>
    <w:p w14:paraId="207E9F06" w14:textId="513D9957" w:rsidR="00B045D5" w:rsidRPr="004760E6" w:rsidRDefault="00B045D5" w:rsidP="00B045D5">
      <w:pPr>
        <w:rPr>
          <w:rFonts w:ascii="ＭＳ ゴシック" w:eastAsia="ＭＳ ゴシック"/>
          <w:sz w:val="16"/>
          <w:szCs w:val="16"/>
        </w:rPr>
      </w:pPr>
    </w:p>
    <w:p w14:paraId="37B16642" w14:textId="243879A9" w:rsidR="00491A2B" w:rsidRPr="00C41D36" w:rsidRDefault="00491A2B" w:rsidP="00491A2B">
      <w:pPr>
        <w:spacing w:beforeLines="50" w:before="120"/>
        <w:rPr>
          <w:rFonts w:ascii="ＭＳ ゴシック" w:eastAsia="ＭＳ ゴシック"/>
        </w:rPr>
      </w:pPr>
      <w:r>
        <w:rPr>
          <w:rFonts w:ascii="ＭＳ ゴシック" w:eastAsia="ＭＳ ゴシック" w:hint="eastAsia"/>
          <w:b/>
        </w:rPr>
        <w:t>Ⅲ</w:t>
      </w:r>
      <w:r w:rsidRPr="00C41D36">
        <w:rPr>
          <w:rFonts w:ascii="ＭＳ ゴシック" w:eastAsia="ＭＳ ゴシック" w:hint="eastAsia"/>
          <w:b/>
        </w:rPr>
        <w:t>）副業・兼業</w:t>
      </w:r>
      <w:r>
        <w:rPr>
          <w:rFonts w:ascii="ＭＳ ゴシック" w:eastAsia="ＭＳ ゴシック" w:hint="eastAsia"/>
          <w:b/>
        </w:rPr>
        <w:t>を行っている社員の有無について</w:t>
      </w:r>
    </w:p>
    <w:p w14:paraId="2BACB364" w14:textId="11E907D5" w:rsidR="00491A2B" w:rsidRPr="00C41D36" w:rsidRDefault="00491A2B" w:rsidP="00491A2B">
      <w:pPr>
        <w:ind w:firstLineChars="250" w:firstLine="525"/>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現在、副業・兼業を行っている社員がいる</w:t>
      </w:r>
    </w:p>
    <w:p w14:paraId="1B6ACCC3" w14:textId="4AB1B46D" w:rsidR="00491A2B" w:rsidRPr="00C41D36" w:rsidRDefault="00491A2B" w:rsidP="00491A2B">
      <w:pPr>
        <w:ind w:firstLineChars="250" w:firstLine="525"/>
        <w:rPr>
          <w:rFonts w:ascii="ＭＳ ゴシック" w:eastAsia="ＭＳ ゴシック"/>
        </w:rPr>
      </w:pPr>
      <w:r w:rsidRPr="00C41D36">
        <w:rPr>
          <w:rFonts w:ascii="ＭＳ ゴシック" w:eastAsia="ＭＳ ゴシック" w:hint="eastAsia"/>
        </w:rPr>
        <w:t>□②</w:t>
      </w:r>
      <w:r>
        <w:rPr>
          <w:rFonts w:ascii="ＭＳ ゴシック" w:eastAsia="ＭＳ ゴシック" w:hint="eastAsia"/>
        </w:rPr>
        <w:t>現在はいないが、過去に行っていた社員がいる</w:t>
      </w:r>
    </w:p>
    <w:p w14:paraId="6B3E089D" w14:textId="4E6E110B" w:rsidR="00491A2B" w:rsidRDefault="00491A2B" w:rsidP="00491A2B">
      <w:pPr>
        <w:ind w:firstLineChars="250" w:firstLine="525"/>
        <w:rPr>
          <w:rFonts w:ascii="ＭＳ ゴシック" w:eastAsia="ＭＳ ゴシック"/>
        </w:rPr>
      </w:pPr>
      <w:r w:rsidRPr="00C41D36">
        <w:rPr>
          <w:rFonts w:ascii="ＭＳ ゴシック" w:eastAsia="ＭＳ ゴシック" w:hint="eastAsia"/>
        </w:rPr>
        <w:t>□③</w:t>
      </w:r>
      <w:r>
        <w:rPr>
          <w:rFonts w:ascii="ＭＳ ゴシック" w:eastAsia="ＭＳ ゴシック" w:hint="eastAsia"/>
        </w:rPr>
        <w:t>現在も過去も行っている社員はいない</w:t>
      </w:r>
    </w:p>
    <w:p w14:paraId="6F90BAEB" w14:textId="238E14C4" w:rsidR="00491A2B" w:rsidRPr="00C41D36" w:rsidRDefault="00491A2B" w:rsidP="00491A2B">
      <w:pPr>
        <w:ind w:firstLineChars="250" w:firstLine="525"/>
        <w:rPr>
          <w:rFonts w:ascii="ＭＳ ゴシック" w:eastAsia="ＭＳ ゴシック"/>
        </w:rPr>
      </w:pPr>
      <w:r>
        <w:rPr>
          <w:rFonts w:ascii="ＭＳ ゴシック" w:eastAsia="ＭＳ ゴシック" w:hint="eastAsia"/>
        </w:rPr>
        <w:t>□④その他（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433086D5" w14:textId="77777777" w:rsidR="00491A2B" w:rsidRPr="004760E6" w:rsidRDefault="00491A2B" w:rsidP="00B045D5">
      <w:pPr>
        <w:rPr>
          <w:rFonts w:ascii="ＭＳ ゴシック" w:eastAsia="ＭＳ ゴシック"/>
          <w:sz w:val="16"/>
          <w:szCs w:val="16"/>
        </w:rPr>
      </w:pPr>
    </w:p>
    <w:p w14:paraId="18771EE6" w14:textId="4DD225E1" w:rsidR="008C4CFB" w:rsidRPr="00B045D5" w:rsidRDefault="00BA3167" w:rsidP="008C4CFB">
      <w:pPr>
        <w:ind w:left="241" w:hangingChars="100" w:hanging="241"/>
        <w:rPr>
          <w:rFonts w:ascii="ＭＳ ゴシック" w:eastAsia="ＭＳ ゴシック"/>
          <w:b/>
          <w:color w:val="FF0000"/>
          <w:sz w:val="24"/>
        </w:rPr>
      </w:pPr>
      <w:r w:rsidRPr="004139E0">
        <w:rPr>
          <w:rFonts w:ascii="ＭＳ ゴシック" w:eastAsia="ＭＳ ゴシック" w:hint="eastAsia"/>
          <w:b/>
          <w:sz w:val="24"/>
        </w:rPr>
        <w:t>１</w:t>
      </w:r>
      <w:r w:rsidR="0073221E" w:rsidRPr="004139E0">
        <w:rPr>
          <w:rFonts w:ascii="ＭＳ ゴシック" w:eastAsia="ＭＳ ゴシック" w:hint="eastAsia"/>
          <w:b/>
          <w:sz w:val="24"/>
        </w:rPr>
        <w:t>４</w:t>
      </w:r>
      <w:r w:rsidR="008C4CFB" w:rsidRPr="004139E0">
        <w:rPr>
          <w:rFonts w:ascii="ＭＳ ゴシック" w:eastAsia="ＭＳ ゴシック" w:hint="eastAsia"/>
          <w:b/>
          <w:sz w:val="24"/>
        </w:rPr>
        <w:t>．高年齢者の雇用について</w:t>
      </w:r>
    </w:p>
    <w:p w14:paraId="63763C35" w14:textId="03308F4D" w:rsidR="00491A2B" w:rsidRPr="00C41D36" w:rsidRDefault="00491A2B" w:rsidP="00491A2B">
      <w:pPr>
        <w:ind w:left="211" w:hangingChars="100" w:hanging="211"/>
        <w:rPr>
          <w:rFonts w:ascii="ＭＳ ゴシック" w:eastAsia="ＭＳ ゴシック"/>
          <w:b/>
        </w:rPr>
      </w:pPr>
      <w:r>
        <w:rPr>
          <w:rFonts w:ascii="ＭＳ ゴシック" w:eastAsia="ＭＳ ゴシック" w:hint="eastAsia"/>
          <w:b/>
          <w:color w:val="000000"/>
        </w:rPr>
        <w:t>Ⅰ</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sidR="00086E67">
        <w:rPr>
          <w:rFonts w:ascii="ＭＳ ゴシック" w:eastAsia="ＭＳ ゴシック" w:hint="eastAsia"/>
          <w:b/>
        </w:rPr>
        <w:t>＊</w:t>
      </w:r>
      <w:r w:rsidRPr="00C41D36">
        <w:rPr>
          <w:rFonts w:ascii="ＭＳ ゴシック" w:eastAsia="ＭＳ ゴシック" w:hint="eastAsia"/>
          <w:b/>
        </w:rPr>
        <w:t>期間の定めのない社員）</w:t>
      </w:r>
      <w:r>
        <w:rPr>
          <w:rFonts w:ascii="ＭＳ ゴシック" w:eastAsia="ＭＳ ゴシック" w:hint="eastAsia"/>
          <w:b/>
        </w:rPr>
        <w:t>の定年年齢</w:t>
      </w:r>
      <w:r w:rsidRPr="00C41D36">
        <w:rPr>
          <w:rFonts w:ascii="ＭＳ ゴシック" w:eastAsia="ＭＳ ゴシック" w:hint="eastAsia"/>
          <w:b/>
        </w:rPr>
        <w:t>について</w:t>
      </w:r>
    </w:p>
    <w:p w14:paraId="3FB3465F" w14:textId="728A48B5" w:rsidR="00820A64" w:rsidRDefault="00491A2B" w:rsidP="00820A64">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□①</w:t>
      </w:r>
      <w:r>
        <w:rPr>
          <w:rFonts w:ascii="ＭＳ ゴシック" w:eastAsia="ＭＳ ゴシック" w:hint="eastAsia"/>
          <w:bCs/>
          <w:szCs w:val="21"/>
        </w:rPr>
        <w:t>６０歳</w:t>
      </w:r>
      <w:r w:rsidR="00820A64">
        <w:rPr>
          <w:rFonts w:ascii="ＭＳ ゴシック" w:eastAsia="ＭＳ ゴシック" w:hint="eastAsia"/>
          <w:b/>
        </w:rPr>
        <w:t>（設問</w:t>
      </w:r>
      <w:r w:rsidR="004139E0">
        <w:rPr>
          <w:rFonts w:ascii="ＭＳ ゴシック" w:eastAsia="ＭＳ ゴシック" w:hint="eastAsia"/>
          <w:b/>
        </w:rPr>
        <w:t>Ⅱ</w:t>
      </w:r>
      <w:r w:rsidR="00820A64" w:rsidRPr="00C41D36">
        <w:rPr>
          <w:rFonts w:ascii="ＭＳ ゴシック" w:eastAsia="ＭＳ ゴシック" w:hint="eastAsia"/>
          <w:b/>
        </w:rPr>
        <w:t>へ）</w:t>
      </w:r>
      <w:r w:rsidR="00820A64">
        <w:rPr>
          <w:rFonts w:ascii="ＭＳ ゴシック" w:eastAsia="ＭＳ ゴシック" w:hint="eastAsia"/>
          <w:bCs/>
          <w:szCs w:val="21"/>
        </w:rPr>
        <w:t xml:space="preserve">　</w:t>
      </w:r>
      <w:r>
        <w:rPr>
          <w:rFonts w:ascii="ＭＳ ゴシック" w:eastAsia="ＭＳ ゴシック" w:hint="eastAsia"/>
          <w:bCs/>
          <w:szCs w:val="21"/>
        </w:rPr>
        <w:t>□②６１</w:t>
      </w:r>
      <w:r w:rsidR="00820A64">
        <w:rPr>
          <w:rFonts w:ascii="ＭＳ ゴシック" w:eastAsia="ＭＳ ゴシック" w:hint="eastAsia"/>
          <w:bCs/>
          <w:szCs w:val="21"/>
        </w:rPr>
        <w:t>～６４歳</w:t>
      </w:r>
      <w:r w:rsidR="00820A64">
        <w:rPr>
          <w:rFonts w:ascii="ＭＳ ゴシック" w:eastAsia="ＭＳ ゴシック" w:hint="eastAsia"/>
          <w:b/>
        </w:rPr>
        <w:t>（設問</w:t>
      </w:r>
      <w:r w:rsidR="004139E0">
        <w:rPr>
          <w:rFonts w:ascii="ＭＳ ゴシック" w:eastAsia="ＭＳ ゴシック" w:hint="eastAsia"/>
          <w:b/>
        </w:rPr>
        <w:t>Ⅱ</w:t>
      </w:r>
      <w:r w:rsidR="00820A64" w:rsidRPr="00C41D36">
        <w:rPr>
          <w:rFonts w:ascii="ＭＳ ゴシック" w:eastAsia="ＭＳ ゴシック" w:hint="eastAsia"/>
          <w:b/>
        </w:rPr>
        <w:t>へ）</w:t>
      </w:r>
      <w:r w:rsidR="00820A64">
        <w:rPr>
          <w:rFonts w:ascii="ＭＳ ゴシック" w:eastAsia="ＭＳ ゴシック" w:hint="eastAsia"/>
          <w:bCs/>
          <w:szCs w:val="21"/>
        </w:rPr>
        <w:t xml:space="preserve">　□③６５歳以上</w:t>
      </w:r>
    </w:p>
    <w:p w14:paraId="77416E49" w14:textId="12708098" w:rsidR="00820A64" w:rsidRPr="00820A64" w:rsidRDefault="00820A64" w:rsidP="00820A64">
      <w:pPr>
        <w:ind w:left="210" w:hangingChars="100" w:hanging="210"/>
        <w:rPr>
          <w:rFonts w:ascii="ＭＳ ゴシック" w:eastAsia="ＭＳ ゴシック"/>
          <w:bCs/>
          <w:szCs w:val="21"/>
        </w:rPr>
      </w:pPr>
      <w:r>
        <w:rPr>
          <w:rFonts w:ascii="ＭＳ ゴシック" w:eastAsia="ＭＳ ゴシック" w:hint="eastAsia"/>
          <w:bCs/>
          <w:szCs w:val="21"/>
        </w:rPr>
        <w:t xml:space="preserve">　　□④定年制なし　</w:t>
      </w:r>
      <w:r>
        <w:rPr>
          <w:rFonts w:ascii="ＭＳ ゴシック" w:eastAsia="ＭＳ ゴシック" w:hint="eastAsia"/>
        </w:rPr>
        <w:t>□⑤その他（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sidR="00086E67">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4030FF42" w14:textId="508DE233" w:rsidR="00491A2B" w:rsidRPr="004760E6" w:rsidRDefault="00491A2B" w:rsidP="00820A64">
      <w:pPr>
        <w:rPr>
          <w:rFonts w:ascii="ＭＳ ゴシック" w:eastAsia="ＭＳ ゴシック"/>
          <w:bCs/>
          <w:sz w:val="8"/>
          <w:szCs w:val="8"/>
        </w:rPr>
      </w:pPr>
    </w:p>
    <w:p w14:paraId="3E55686C" w14:textId="2020A6BA" w:rsidR="00820A64" w:rsidRDefault="00820A64" w:rsidP="00820A64">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上記Ⅰ）で「①</w:t>
      </w:r>
      <w:r>
        <w:rPr>
          <w:rFonts w:ascii="ＭＳ ゴシック" w:eastAsia="ＭＳ ゴシック" w:hint="eastAsia"/>
          <w:b/>
          <w:i/>
          <w:sz w:val="20"/>
          <w:shd w:val="pct15" w:color="auto" w:fill="FFFFFF"/>
        </w:rPr>
        <w:t>６０歳、②６１～６４歳</w:t>
      </w:r>
      <w:r w:rsidRPr="00867F91">
        <w:rPr>
          <w:rFonts w:ascii="ＭＳ ゴシック" w:eastAsia="ＭＳ ゴシック" w:hint="eastAsia"/>
          <w:b/>
          <w:i/>
          <w:sz w:val="20"/>
          <w:shd w:val="pct15" w:color="auto" w:fill="FFFFFF"/>
        </w:rPr>
        <w:t>」とご回答された事業所のみ、設問Ⅱ）にお答えください。</w:t>
      </w:r>
    </w:p>
    <w:p w14:paraId="6E153314" w14:textId="1FA8DEF3" w:rsidR="00820A64" w:rsidRPr="004760E6" w:rsidRDefault="00820A64" w:rsidP="00820A64">
      <w:pPr>
        <w:rPr>
          <w:rFonts w:ascii="ＭＳ ゴシック" w:eastAsia="ＭＳ ゴシック"/>
          <w:bCs/>
          <w:sz w:val="8"/>
          <w:szCs w:val="8"/>
        </w:rPr>
      </w:pPr>
    </w:p>
    <w:p w14:paraId="48F1CBBC" w14:textId="0A689A7C" w:rsidR="00820A64" w:rsidRPr="00C41D36" w:rsidRDefault="00820A64" w:rsidP="00820A64">
      <w:pPr>
        <w:ind w:left="211" w:hangingChars="100" w:hanging="211"/>
        <w:rPr>
          <w:rFonts w:ascii="ＭＳ ゴシック" w:eastAsia="ＭＳ ゴシック"/>
          <w:b/>
        </w:rPr>
      </w:pPr>
      <w:r>
        <w:rPr>
          <w:rFonts w:ascii="ＭＳ ゴシック" w:eastAsia="ＭＳ ゴシック" w:hint="eastAsia"/>
          <w:b/>
          <w:color w:val="000000"/>
        </w:rPr>
        <w:t>Ⅱ</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sidR="00086E67">
        <w:rPr>
          <w:rFonts w:ascii="ＭＳ ゴシック" w:eastAsia="ＭＳ ゴシック" w:hint="eastAsia"/>
          <w:b/>
        </w:rPr>
        <w:t>＊</w:t>
      </w:r>
      <w:r w:rsidRPr="00C41D36">
        <w:rPr>
          <w:rFonts w:ascii="ＭＳ ゴシック" w:eastAsia="ＭＳ ゴシック" w:hint="eastAsia"/>
          <w:b/>
        </w:rPr>
        <w:t>）</w:t>
      </w:r>
      <w:r>
        <w:rPr>
          <w:rFonts w:ascii="ＭＳ ゴシック" w:eastAsia="ＭＳ ゴシック" w:hint="eastAsia"/>
          <w:b/>
        </w:rPr>
        <w:t>の定年年齢</w:t>
      </w:r>
      <w:r w:rsidR="00086E67">
        <w:rPr>
          <w:rFonts w:ascii="ＭＳ ゴシック" w:eastAsia="ＭＳ ゴシック" w:hint="eastAsia"/>
          <w:b/>
        </w:rPr>
        <w:t>引き上げに関する検討状況について</w:t>
      </w:r>
    </w:p>
    <w:p w14:paraId="012B6AD1" w14:textId="6E549F6A" w:rsidR="00086E67" w:rsidRDefault="00820A64" w:rsidP="00820A64">
      <w:pPr>
        <w:rPr>
          <w:rFonts w:ascii="ＭＳ ゴシック" w:eastAsia="ＭＳ ゴシック"/>
        </w:rPr>
      </w:pPr>
      <w:r w:rsidRPr="00C41D36">
        <w:rPr>
          <w:rFonts w:ascii="ＭＳ ゴシック" w:eastAsia="ＭＳ ゴシック" w:hint="eastAsia"/>
        </w:rPr>
        <w:t xml:space="preserve">　　 □①</w:t>
      </w:r>
      <w:r w:rsidR="00086E67">
        <w:rPr>
          <w:rFonts w:ascii="ＭＳ ゴシック" w:eastAsia="ＭＳ ゴシック" w:hint="eastAsia"/>
        </w:rPr>
        <w:t>既に定年年齢の引き上げを決定している</w:t>
      </w:r>
    </w:p>
    <w:p w14:paraId="0A6E0ED1" w14:textId="77184372" w:rsidR="00820A64" w:rsidRPr="00C41D36" w:rsidRDefault="00086E67" w:rsidP="00086E67">
      <w:pPr>
        <w:ind w:firstLineChars="250" w:firstLine="525"/>
        <w:rPr>
          <w:rFonts w:ascii="ＭＳ ゴシック" w:eastAsia="ＭＳ ゴシック"/>
        </w:rPr>
      </w:pPr>
      <w:r>
        <w:rPr>
          <w:rFonts w:ascii="ＭＳ ゴシック" w:eastAsia="ＭＳ ゴシック" w:hint="eastAsia"/>
        </w:rPr>
        <w:t>□②</w:t>
      </w:r>
      <w:r w:rsidR="00820A64">
        <w:rPr>
          <w:rFonts w:ascii="ＭＳ ゴシック" w:eastAsia="ＭＳ ゴシック" w:hint="eastAsia"/>
        </w:rPr>
        <w:t>現状において定年年齢の引き上げを検討している</w:t>
      </w:r>
    </w:p>
    <w:p w14:paraId="3B3B28D0" w14:textId="62A96A8B" w:rsidR="00820A64" w:rsidRPr="00086E67" w:rsidRDefault="00820A64" w:rsidP="00086E67">
      <w:pPr>
        <w:ind w:firstLineChars="250" w:firstLine="525"/>
        <w:rPr>
          <w:rFonts w:ascii="ＭＳ ゴシック" w:eastAsia="ＭＳ ゴシック"/>
        </w:rPr>
      </w:pPr>
      <w:r w:rsidRPr="00C41D36">
        <w:rPr>
          <w:rFonts w:ascii="ＭＳ ゴシック" w:eastAsia="ＭＳ ゴシック" w:hint="eastAsia"/>
        </w:rPr>
        <w:t>□</w:t>
      </w:r>
      <w:r w:rsidR="00086E67">
        <w:rPr>
          <w:rFonts w:ascii="ＭＳ ゴシック" w:eastAsia="ＭＳ ゴシック" w:hint="eastAsia"/>
        </w:rPr>
        <w:t>③現状において定年年齢の引き上げは全く検討していない</w:t>
      </w:r>
    </w:p>
    <w:p w14:paraId="679998F0" w14:textId="2FC93198" w:rsidR="00820A64" w:rsidRPr="00086E67" w:rsidRDefault="00820A64" w:rsidP="00086E67">
      <w:pPr>
        <w:ind w:leftChars="100" w:left="210" w:firstLineChars="150" w:firstLine="315"/>
        <w:rPr>
          <w:rFonts w:ascii="ＭＳ ゴシック" w:eastAsia="ＭＳ ゴシック"/>
          <w:bCs/>
          <w:szCs w:val="21"/>
        </w:rPr>
      </w:pPr>
      <w:r w:rsidRPr="00C41D36">
        <w:rPr>
          <w:rFonts w:ascii="ＭＳ ゴシック" w:eastAsia="ＭＳ ゴシック" w:hint="eastAsia"/>
        </w:rPr>
        <w:t>□</w:t>
      </w:r>
      <w:r w:rsidR="00086E67">
        <w:rPr>
          <w:rFonts w:ascii="ＭＳ ゴシック" w:eastAsia="ＭＳ ゴシック" w:hint="eastAsia"/>
        </w:rPr>
        <w:t>④その他（</w:t>
      </w:r>
      <w:r w:rsidR="00086E67" w:rsidRPr="00C41D36">
        <w:rPr>
          <w:rFonts w:ascii="ＭＳ ゴシック" w:eastAsia="ＭＳ ゴシック" w:hint="eastAsia"/>
        </w:rPr>
        <w:t>具体例：</w:t>
      </w:r>
      <w:r w:rsidR="00086E67" w:rsidRPr="00C41D36">
        <w:rPr>
          <w:rFonts w:ascii="ＭＳ ゴシック" w:eastAsia="ＭＳ ゴシック" w:hint="eastAsia"/>
          <w:u w:val="single"/>
        </w:rPr>
        <w:t xml:space="preserve">　　　　</w:t>
      </w:r>
      <w:r w:rsidR="00086E67">
        <w:rPr>
          <w:rFonts w:ascii="ＭＳ ゴシック" w:eastAsia="ＭＳ ゴシック" w:hint="eastAsia"/>
          <w:u w:val="single"/>
        </w:rPr>
        <w:t xml:space="preserve">　　　　　　　　　　　　　　　　　　　　　　　</w:t>
      </w:r>
      <w:r w:rsidR="00086E67" w:rsidRPr="00C41D36">
        <w:rPr>
          <w:rFonts w:ascii="ＭＳ ゴシック" w:eastAsia="ＭＳ ゴシック" w:hint="eastAsia"/>
        </w:rPr>
        <w:t>）</w:t>
      </w:r>
    </w:p>
    <w:p w14:paraId="14D63B29" w14:textId="77777777" w:rsidR="00820A64" w:rsidRPr="004760E6" w:rsidRDefault="00820A64" w:rsidP="00820A64">
      <w:pPr>
        <w:rPr>
          <w:rFonts w:ascii="ＭＳ ゴシック" w:eastAsia="ＭＳ ゴシック"/>
          <w:bCs/>
          <w:sz w:val="16"/>
          <w:szCs w:val="16"/>
        </w:rPr>
      </w:pPr>
    </w:p>
    <w:p w14:paraId="43981402" w14:textId="395845A3" w:rsidR="00EA1872" w:rsidRPr="00C41D36" w:rsidRDefault="00086E67" w:rsidP="00EA1872">
      <w:pPr>
        <w:ind w:left="211" w:hangingChars="100" w:hanging="211"/>
        <w:rPr>
          <w:rFonts w:ascii="ＭＳ ゴシック" w:eastAsia="ＭＳ ゴシック"/>
          <w:b/>
          <w:szCs w:val="21"/>
        </w:rPr>
      </w:pPr>
      <w:r>
        <w:rPr>
          <w:rFonts w:ascii="ＭＳ ゴシック" w:eastAsia="ＭＳ ゴシック" w:hint="eastAsia"/>
          <w:b/>
          <w:szCs w:val="21"/>
        </w:rPr>
        <w:t>Ⅲ</w:t>
      </w:r>
      <w:r w:rsidR="00EA1872" w:rsidRPr="00C41D36">
        <w:rPr>
          <w:rFonts w:ascii="ＭＳ ゴシック" w:eastAsia="ＭＳ ゴシック" w:hint="eastAsia"/>
          <w:b/>
          <w:szCs w:val="21"/>
        </w:rPr>
        <w:t>）２０２１年４月１日施行の改正高年齢者雇用安定法（７０歳までの「高年齢者就業確保措置」の新設／努力義務）への対応について</w:t>
      </w:r>
      <w:r w:rsidR="00EA1872" w:rsidRPr="00C41D36">
        <w:rPr>
          <w:rFonts w:ascii="ＭＳ ゴシック" w:eastAsia="ＭＳ ゴシック" w:hint="eastAsia"/>
          <w:b/>
        </w:rPr>
        <w:t>【</w:t>
      </w:r>
      <w:r w:rsidR="00EA1872" w:rsidRPr="00C41D36">
        <w:rPr>
          <w:rFonts w:ascii="ＭＳ ゴシック" w:eastAsia="ＭＳ ゴシック" w:hint="eastAsia"/>
          <w:b/>
          <w:shd w:val="pct15" w:color="auto" w:fill="FFFFFF"/>
        </w:rPr>
        <w:t>複数回答可</w:t>
      </w:r>
      <w:r w:rsidR="00EA1872" w:rsidRPr="00C41D36">
        <w:rPr>
          <w:rFonts w:ascii="ＭＳ ゴシック" w:eastAsia="ＭＳ ゴシック" w:hint="eastAsia"/>
          <w:b/>
        </w:rPr>
        <w:t>】</w:t>
      </w:r>
    </w:p>
    <w:p w14:paraId="3C44701C" w14:textId="77777777" w:rsidR="00EA1872" w:rsidRPr="00C41D36" w:rsidRDefault="00EA1872" w:rsidP="00EA1872">
      <w:pPr>
        <w:rPr>
          <w:rFonts w:ascii="ＭＳ ゴシック" w:eastAsia="ＭＳ ゴシック"/>
        </w:rPr>
      </w:pPr>
      <w:r w:rsidRPr="00C41D36">
        <w:rPr>
          <w:rFonts w:ascii="ＭＳ ゴシック" w:eastAsia="ＭＳ ゴシック" w:hint="eastAsia"/>
        </w:rPr>
        <w:t xml:space="preserve">　　 □①７０歳までの定年引上げ</w:t>
      </w:r>
    </w:p>
    <w:p w14:paraId="288DC4C7" w14:textId="77777777" w:rsidR="00EA1872" w:rsidRPr="00C41D36" w:rsidRDefault="00EA1872" w:rsidP="00EA1872">
      <w:pPr>
        <w:ind w:firstLineChars="250" w:firstLine="525"/>
        <w:rPr>
          <w:rFonts w:ascii="ＭＳ ゴシック" w:eastAsia="ＭＳ ゴシック"/>
        </w:rPr>
      </w:pPr>
      <w:r w:rsidRPr="00C41D36">
        <w:rPr>
          <w:rFonts w:ascii="ＭＳ ゴシック" w:eastAsia="ＭＳ ゴシック" w:hint="eastAsia"/>
        </w:rPr>
        <w:t>□②７０歳までの継続雇用制度の導入</w:t>
      </w:r>
      <w:r w:rsidRPr="00C41D36">
        <w:rPr>
          <w:rFonts w:ascii="ＭＳ ゴシック" w:eastAsia="ＭＳ ゴシック" w:hint="eastAsia"/>
          <w:sz w:val="16"/>
          <w:szCs w:val="16"/>
        </w:rPr>
        <w:t>（特殊関係事業主に加え、他の事業主によるものを含む）</w:t>
      </w:r>
    </w:p>
    <w:p w14:paraId="61C2E1A1" w14:textId="77777777"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rPr>
        <w:t>□③定年廃止</w:t>
      </w:r>
    </w:p>
    <w:p w14:paraId="0C56C771" w14:textId="77777777"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rPr>
        <w:t>□④７０歳まで継続的に業務委託契約を締結する制度の導入</w:t>
      </w:r>
    </w:p>
    <w:p w14:paraId="782DE761" w14:textId="77777777"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noProof/>
        </w:rPr>
        <mc:AlternateContent>
          <mc:Choice Requires="wps">
            <w:drawing>
              <wp:anchor distT="0" distB="0" distL="114300" distR="114300" simplePos="0" relativeHeight="251676672" behindDoc="0" locked="0" layoutInCell="1" allowOverlap="1" wp14:anchorId="625090A8" wp14:editId="47CA5DC3">
                <wp:simplePos x="0" y="0"/>
                <wp:positionH relativeFrom="column">
                  <wp:posOffset>720090</wp:posOffset>
                </wp:positionH>
                <wp:positionV relativeFrom="paragraph">
                  <wp:posOffset>153670</wp:posOffset>
                </wp:positionV>
                <wp:extent cx="3467100" cy="3524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3467100" cy="352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2CA548" id="角丸四角形 22" o:spid="_x0000_s1026" style="position:absolute;left:0;text-align:left;margin-left:56.7pt;margin-top:12.1pt;width:273pt;height:27.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" filled="f" strokecolor="black [3213]" strokeweight="1pt">
                <v:stroke joinstyle="miter"/>
              </v:roundrect>
            </w:pict>
          </mc:Fallback>
        </mc:AlternateContent>
      </w:r>
      <w:r w:rsidRPr="00C41D36">
        <w:rPr>
          <w:rFonts w:ascii="ＭＳ ゴシック" w:eastAsia="ＭＳ ゴシック" w:hint="eastAsia"/>
        </w:rPr>
        <w:t>□⑤７０歳まで継続的に下記ａ．ｂに従事できる制度の導入</w:t>
      </w:r>
    </w:p>
    <w:p w14:paraId="14127053" w14:textId="77777777"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rPr>
        <w:t xml:space="preserve">　　　ａ．事業主が自ら実施する社会貢献事業</w:t>
      </w:r>
    </w:p>
    <w:p w14:paraId="226BCBD6" w14:textId="77777777"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rPr>
        <w:t xml:space="preserve">　　　ｂ．事業主が委託、出資等する団体が行う社会貢献事業</w:t>
      </w:r>
    </w:p>
    <w:p w14:paraId="1C77A69D" w14:textId="4514B40C" w:rsidR="00EA1872" w:rsidRPr="00C41D36" w:rsidRDefault="00EA1872" w:rsidP="00EA1872">
      <w:pPr>
        <w:ind w:leftChars="250" w:left="945" w:hangingChars="200" w:hanging="420"/>
        <w:rPr>
          <w:rFonts w:ascii="ＭＳ ゴシック" w:eastAsia="ＭＳ ゴシック"/>
        </w:rPr>
      </w:pPr>
      <w:r w:rsidRPr="00C41D36">
        <w:rPr>
          <w:rFonts w:ascii="ＭＳ ゴシック" w:eastAsia="ＭＳ ゴシック" w:hint="eastAsia"/>
        </w:rPr>
        <w:t>□⑥</w:t>
      </w:r>
      <w:r w:rsidR="00086E67">
        <w:rPr>
          <w:rFonts w:ascii="ＭＳ ゴシック" w:eastAsia="ＭＳ ゴシック" w:hint="eastAsia"/>
        </w:rPr>
        <w:t>現状では検討していない</w:t>
      </w:r>
      <w:r w:rsidR="00F5376E">
        <w:rPr>
          <w:rFonts w:ascii="ＭＳ ゴシック" w:eastAsia="ＭＳ ゴシック" w:hint="eastAsia"/>
          <w:b/>
        </w:rPr>
        <w:t>（設問Ⅳ</w:t>
      </w:r>
      <w:r w:rsidR="00F5376E" w:rsidRPr="00C41D36">
        <w:rPr>
          <w:rFonts w:ascii="ＭＳ ゴシック" w:eastAsia="ＭＳ ゴシック" w:hint="eastAsia"/>
          <w:b/>
        </w:rPr>
        <w:t>へ）</w:t>
      </w:r>
    </w:p>
    <w:p w14:paraId="353F8EA8" w14:textId="79AF9BFD" w:rsidR="00EA1872" w:rsidRDefault="00EA1872" w:rsidP="00EA1872">
      <w:pPr>
        <w:rPr>
          <w:rFonts w:ascii="ＭＳ ゴシック" w:eastAsia="ＭＳ ゴシック"/>
        </w:rPr>
      </w:pPr>
      <w:r w:rsidRPr="00C41D36">
        <w:rPr>
          <w:rFonts w:ascii="ＭＳ ゴシック" w:eastAsia="ＭＳ ゴシック" w:hint="eastAsia"/>
        </w:rPr>
        <w:t xml:space="preserve">　　 □⑦その他（具体例：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61003D28" w14:textId="77777777" w:rsidR="00086E67" w:rsidRPr="004760E6" w:rsidRDefault="00086E67" w:rsidP="00EA1872">
      <w:pPr>
        <w:rPr>
          <w:rFonts w:ascii="ＭＳ ゴシック" w:eastAsia="ＭＳ ゴシック"/>
          <w:sz w:val="8"/>
          <w:szCs w:val="8"/>
        </w:rPr>
      </w:pPr>
    </w:p>
    <w:p w14:paraId="28CC4AB6" w14:textId="0C36E402" w:rsidR="00086E67" w:rsidRDefault="00086E67" w:rsidP="00086E67">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⑥現状では検討していない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37394B73" w14:textId="77777777" w:rsidR="00EA1872" w:rsidRPr="004760E6" w:rsidRDefault="00EA1872" w:rsidP="00EA1872">
      <w:pPr>
        <w:rPr>
          <w:rFonts w:ascii="ＭＳ ゴシック" w:eastAsia="ＭＳ ゴシック"/>
          <w:bCs/>
          <w:color w:val="000000"/>
          <w:sz w:val="8"/>
          <w:szCs w:val="8"/>
        </w:rPr>
      </w:pPr>
    </w:p>
    <w:p w14:paraId="2CE922F1" w14:textId="707AB1A5" w:rsidR="00C22946" w:rsidRPr="00C41D36" w:rsidRDefault="00F5376E" w:rsidP="008C4CFB">
      <w:pPr>
        <w:ind w:left="211" w:hangingChars="100" w:hanging="211"/>
        <w:rPr>
          <w:rFonts w:ascii="ＭＳ ゴシック" w:eastAsia="ＭＳ ゴシック"/>
          <w:b/>
        </w:rPr>
      </w:pPr>
      <w:r>
        <w:rPr>
          <w:rFonts w:ascii="ＭＳ ゴシック" w:eastAsia="ＭＳ ゴシック" w:hint="eastAsia"/>
          <w:b/>
          <w:color w:val="000000"/>
        </w:rPr>
        <w:t>Ⅳ</w:t>
      </w:r>
      <w:r w:rsidR="008C4CFB" w:rsidRPr="00C41D36">
        <w:rPr>
          <w:rFonts w:ascii="ＭＳ ゴシック" w:eastAsia="ＭＳ ゴシック" w:hint="eastAsia"/>
          <w:b/>
          <w:color w:val="000000"/>
        </w:rPr>
        <w:t>）</w:t>
      </w:r>
      <w:r w:rsidR="000C2866">
        <w:rPr>
          <w:rFonts w:ascii="ＭＳ ゴシック" w:eastAsia="ＭＳ ゴシック" w:hint="eastAsia"/>
          <w:b/>
          <w:color w:val="000000"/>
        </w:rPr>
        <w:t>今後の</w:t>
      </w:r>
      <w:r w:rsidR="00FB3A73">
        <w:rPr>
          <w:rFonts w:ascii="ＭＳ ゴシック" w:eastAsia="ＭＳ ゴシック" w:hint="eastAsia"/>
          <w:b/>
        </w:rPr>
        <w:t>７０歳までの高年齢者就業確保措置への対応</w:t>
      </w:r>
      <w:r w:rsidR="000C2866">
        <w:rPr>
          <w:rFonts w:ascii="ＭＳ ゴシック" w:eastAsia="ＭＳ ゴシック" w:hint="eastAsia"/>
          <w:b/>
        </w:rPr>
        <w:t>方針</w:t>
      </w:r>
      <w:r w:rsidR="00FB3A73">
        <w:rPr>
          <w:rFonts w:ascii="ＭＳ ゴシック" w:eastAsia="ＭＳ ゴシック" w:hint="eastAsia"/>
          <w:b/>
        </w:rPr>
        <w:t>に</w:t>
      </w:r>
      <w:r w:rsidR="000C2866">
        <w:rPr>
          <w:rFonts w:ascii="ＭＳ ゴシック" w:eastAsia="ＭＳ ゴシック" w:hint="eastAsia"/>
          <w:b/>
        </w:rPr>
        <w:t>ついて</w:t>
      </w:r>
    </w:p>
    <w:p w14:paraId="06EE32AC" w14:textId="3F183575" w:rsidR="000657D7" w:rsidRPr="00C41D36" w:rsidRDefault="000657D7" w:rsidP="000657D7">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□①</w:t>
      </w:r>
      <w:r w:rsidR="00F5376E">
        <w:rPr>
          <w:rFonts w:ascii="ＭＳ ゴシック" w:eastAsia="ＭＳ ゴシック" w:hint="eastAsia"/>
          <w:color w:val="000000"/>
          <w:szCs w:val="21"/>
        </w:rPr>
        <w:t>努力義務であるため、義務化されるタイミングで決定する予定</w:t>
      </w:r>
    </w:p>
    <w:p w14:paraId="7B1AB005" w14:textId="30E861FB" w:rsidR="000657D7" w:rsidRPr="00C41D36" w:rsidRDefault="000657D7" w:rsidP="000657D7">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□②</w:t>
      </w:r>
      <w:r w:rsidR="00F5376E">
        <w:rPr>
          <w:rFonts w:ascii="ＭＳ ゴシック" w:eastAsia="ＭＳ ゴシック" w:hint="eastAsia"/>
          <w:color w:val="000000"/>
          <w:szCs w:val="21"/>
        </w:rPr>
        <w:t>未定・分からない</w:t>
      </w:r>
    </w:p>
    <w:p w14:paraId="7C209B81" w14:textId="4D001907" w:rsidR="004A5C8D" w:rsidRDefault="00530662" w:rsidP="001E1666">
      <w:pPr>
        <w:ind w:firstLineChars="250" w:firstLine="525"/>
        <w:rPr>
          <w:rFonts w:ascii="ＭＳ ゴシック" w:eastAsia="ＭＳ ゴシック"/>
        </w:rPr>
      </w:pPr>
      <w:r>
        <w:rPr>
          <w:rFonts w:ascii="ＭＳ ゴシック" w:eastAsia="ＭＳ ゴシック" w:hint="eastAsia"/>
          <w:color w:val="000000"/>
          <w:szCs w:val="21"/>
        </w:rPr>
        <w:t>□</w:t>
      </w:r>
      <w:r w:rsidR="00F5376E">
        <w:rPr>
          <w:rFonts w:ascii="ＭＳ ゴシック" w:eastAsia="ＭＳ ゴシック" w:hint="eastAsia"/>
          <w:color w:val="000000"/>
          <w:szCs w:val="21"/>
        </w:rPr>
        <w:t>③</w:t>
      </w:r>
      <w:r w:rsidR="000657D7" w:rsidRPr="00C41D36">
        <w:rPr>
          <w:rFonts w:ascii="ＭＳ ゴシック" w:eastAsia="ＭＳ ゴシック" w:hint="eastAsia"/>
          <w:color w:val="000000"/>
          <w:szCs w:val="21"/>
        </w:rPr>
        <w:t>その他</w:t>
      </w:r>
      <w:r w:rsidR="000657D7" w:rsidRPr="00C41D36">
        <w:rPr>
          <w:rFonts w:ascii="ＭＳ ゴシック" w:eastAsia="ＭＳ ゴシック" w:hint="eastAsia"/>
        </w:rPr>
        <w:t>（具体例：</w:t>
      </w:r>
      <w:r w:rsidR="000657D7" w:rsidRPr="00C41D36">
        <w:rPr>
          <w:rFonts w:ascii="ＭＳ ゴシック" w:eastAsia="ＭＳ ゴシック" w:hint="eastAsia"/>
          <w:u w:val="single"/>
        </w:rPr>
        <w:t xml:space="preserve">　　　　　　　　　　　　　　　　　　　　　　　　　　　</w:t>
      </w:r>
      <w:r w:rsidR="000657D7" w:rsidRPr="00C41D36">
        <w:rPr>
          <w:rFonts w:ascii="ＭＳ ゴシック" w:eastAsia="ＭＳ ゴシック" w:hint="eastAsia"/>
        </w:rPr>
        <w:t>）</w:t>
      </w:r>
    </w:p>
    <w:p w14:paraId="3B627A7A" w14:textId="77777777" w:rsidR="00086E67" w:rsidRPr="004760E6" w:rsidRDefault="00086E67" w:rsidP="004760E6">
      <w:pPr>
        <w:rPr>
          <w:rFonts w:ascii="ＭＳ ゴシック" w:eastAsia="ＭＳ ゴシック"/>
          <w:sz w:val="16"/>
          <w:szCs w:val="16"/>
        </w:rPr>
      </w:pPr>
    </w:p>
    <w:p w14:paraId="662568EA" w14:textId="45963874" w:rsidR="003C23B3" w:rsidRPr="00902800" w:rsidRDefault="00C0163E" w:rsidP="003C23B3">
      <w:pPr>
        <w:rPr>
          <w:rFonts w:ascii="ＭＳ ゴシック" w:eastAsia="ＭＳ ゴシック" w:hAnsi="ＭＳ ゴシック"/>
          <w:b/>
          <w:sz w:val="24"/>
        </w:rPr>
      </w:pPr>
      <w:r w:rsidRPr="004139E0">
        <w:rPr>
          <w:rFonts w:ascii="ＭＳ ゴシック" w:eastAsia="ＭＳ ゴシック" w:hAnsi="ＭＳ ゴシック" w:hint="eastAsia"/>
          <w:b/>
          <w:sz w:val="24"/>
        </w:rPr>
        <w:t>１</w:t>
      </w:r>
      <w:r w:rsidR="0073221E" w:rsidRPr="004139E0">
        <w:rPr>
          <w:rFonts w:ascii="ＭＳ ゴシック" w:eastAsia="ＭＳ ゴシック" w:hAnsi="ＭＳ ゴシック" w:hint="eastAsia"/>
          <w:b/>
          <w:sz w:val="24"/>
        </w:rPr>
        <w:t>５</w:t>
      </w:r>
      <w:r w:rsidR="009A368B" w:rsidRPr="004139E0">
        <w:rPr>
          <w:rFonts w:ascii="ＭＳ ゴシック" w:eastAsia="ＭＳ ゴシック" w:hAnsi="ＭＳ ゴシック" w:hint="eastAsia"/>
          <w:b/>
          <w:sz w:val="24"/>
        </w:rPr>
        <w:t>．女性</w:t>
      </w:r>
      <w:r w:rsidR="00B045D5" w:rsidRPr="004139E0">
        <w:rPr>
          <w:rFonts w:ascii="ＭＳ ゴシック" w:eastAsia="ＭＳ ゴシック" w:hAnsi="ＭＳ ゴシック" w:hint="eastAsia"/>
          <w:b/>
          <w:color w:val="000000" w:themeColor="text1"/>
          <w:sz w:val="24"/>
        </w:rPr>
        <w:t>管理職登用</w:t>
      </w:r>
      <w:r w:rsidR="009A368B" w:rsidRPr="004139E0">
        <w:rPr>
          <w:rFonts w:ascii="ＭＳ ゴシック" w:eastAsia="ＭＳ ゴシック" w:hAnsi="ＭＳ ゴシック" w:hint="eastAsia"/>
          <w:b/>
          <w:sz w:val="24"/>
        </w:rPr>
        <w:t>に向けた取り組みについて</w:t>
      </w:r>
    </w:p>
    <w:p w14:paraId="4436B9F7" w14:textId="06BEB93C" w:rsidR="009A368B" w:rsidRPr="003C23B3" w:rsidRDefault="003C23B3" w:rsidP="009A368B">
      <w:pPr>
        <w:rPr>
          <w:rFonts w:ascii="ＭＳ ゴシック" w:eastAsia="ＭＳ ゴシック"/>
          <w:b/>
        </w:rPr>
      </w:pPr>
      <w:r>
        <w:rPr>
          <w:rFonts w:ascii="ＭＳ ゴシック" w:eastAsia="ＭＳ ゴシック" w:hint="eastAsia"/>
          <w:b/>
        </w:rPr>
        <w:t>Ⅰ）</w:t>
      </w:r>
      <w:r w:rsidR="00FB3A73">
        <w:rPr>
          <w:rFonts w:ascii="ＭＳ ゴシック" w:eastAsia="ＭＳ ゴシック" w:hint="eastAsia"/>
          <w:b/>
        </w:rPr>
        <w:t>貴社における</w:t>
      </w:r>
      <w:r w:rsidR="00D01138">
        <w:rPr>
          <w:rFonts w:ascii="ＭＳ ゴシック" w:eastAsia="ＭＳ ゴシック" w:hint="eastAsia"/>
          <w:b/>
        </w:rPr>
        <w:t>女性</w:t>
      </w:r>
      <w:r w:rsidR="00FB3A73">
        <w:rPr>
          <w:rFonts w:ascii="ＭＳ ゴシック" w:eastAsia="ＭＳ ゴシック" w:hint="eastAsia"/>
          <w:b/>
        </w:rPr>
        <w:t>管理職登用</w:t>
      </w:r>
      <w:r w:rsidR="000C2866">
        <w:rPr>
          <w:rFonts w:ascii="ＭＳ ゴシック" w:eastAsia="ＭＳ ゴシック" w:hint="eastAsia"/>
          <w:b/>
        </w:rPr>
        <w:t>状況</w:t>
      </w:r>
      <w:r>
        <w:rPr>
          <w:rFonts w:ascii="ＭＳ ゴシック" w:eastAsia="ＭＳ ゴシック" w:hint="eastAsia"/>
          <w:b/>
        </w:rPr>
        <w:t>について</w:t>
      </w:r>
    </w:p>
    <w:p w14:paraId="7D960395" w14:textId="3FB1A554" w:rsidR="009846CB" w:rsidRDefault="009A368B" w:rsidP="00FB3A73">
      <w:pPr>
        <w:rPr>
          <w:rFonts w:ascii="ＭＳ ゴシック" w:eastAsia="ＭＳ ゴシック"/>
        </w:rPr>
      </w:pPr>
      <w:r w:rsidRPr="00F309F4">
        <w:rPr>
          <w:rFonts w:ascii="ＭＳ ゴシック" w:eastAsia="ＭＳ ゴシック" w:hint="eastAsia"/>
        </w:rPr>
        <w:t xml:space="preserve">　　</w:t>
      </w:r>
      <w:r w:rsidR="000C2866">
        <w:rPr>
          <w:rFonts w:ascii="ＭＳ ゴシック" w:eastAsia="ＭＳ ゴシック" w:hint="eastAsia"/>
        </w:rPr>
        <w:t>ⅰ）部長相当職　　□①いる</w:t>
      </w:r>
      <w:r w:rsidR="007D3486">
        <w:rPr>
          <w:rFonts w:ascii="ＭＳ ゴシック" w:eastAsia="ＭＳ ゴシック" w:hint="eastAsia"/>
          <w:b/>
        </w:rPr>
        <w:t>（設問Ⅱ</w:t>
      </w:r>
      <w:r w:rsidR="005118A4">
        <w:rPr>
          <w:rFonts w:ascii="ＭＳ ゴシック" w:eastAsia="ＭＳ ゴシック" w:hint="eastAsia"/>
          <w:b/>
        </w:rPr>
        <w:t>・Ⅲ</w:t>
      </w:r>
      <w:r w:rsidR="007D3486" w:rsidRPr="00C41D36">
        <w:rPr>
          <w:rFonts w:ascii="ＭＳ ゴシック" w:eastAsia="ＭＳ ゴシック" w:hint="eastAsia"/>
          <w:b/>
        </w:rPr>
        <w:t>へ）</w:t>
      </w:r>
      <w:r w:rsidR="000C2866">
        <w:rPr>
          <w:rFonts w:ascii="ＭＳ ゴシック" w:eastAsia="ＭＳ ゴシック" w:hint="eastAsia"/>
        </w:rPr>
        <w:t xml:space="preserve">　　□②いない</w:t>
      </w:r>
    </w:p>
    <w:p w14:paraId="0CD6487D" w14:textId="13A79BD6" w:rsidR="000C2866" w:rsidRPr="004760E6" w:rsidRDefault="000C2866" w:rsidP="00FB3A73">
      <w:pPr>
        <w:rPr>
          <w:rFonts w:ascii="ＭＳ ゴシック" w:eastAsia="ＭＳ ゴシック"/>
          <w:sz w:val="16"/>
          <w:szCs w:val="16"/>
        </w:rPr>
      </w:pPr>
    </w:p>
    <w:p w14:paraId="20120B9A" w14:textId="7875B656" w:rsidR="000C2866" w:rsidRDefault="000C2866" w:rsidP="00FB3A73">
      <w:pPr>
        <w:rPr>
          <w:rFonts w:ascii="ＭＳ ゴシック" w:eastAsia="ＭＳ ゴシック"/>
        </w:rPr>
      </w:pPr>
      <w:r>
        <w:rPr>
          <w:rFonts w:ascii="ＭＳ ゴシック" w:eastAsia="ＭＳ ゴシック" w:hint="eastAsia"/>
        </w:rPr>
        <w:t xml:space="preserve">　　ⅱ）課長相当職　　□①いる</w:t>
      </w:r>
      <w:r w:rsidR="007D3486">
        <w:rPr>
          <w:rFonts w:ascii="ＭＳ ゴシック" w:eastAsia="ＭＳ ゴシック" w:hint="eastAsia"/>
          <w:b/>
        </w:rPr>
        <w:t>（設問Ⅱ</w:t>
      </w:r>
      <w:r w:rsidR="005118A4">
        <w:rPr>
          <w:rFonts w:ascii="ＭＳ ゴシック" w:eastAsia="ＭＳ ゴシック" w:hint="eastAsia"/>
          <w:b/>
        </w:rPr>
        <w:t>・Ⅲ</w:t>
      </w:r>
      <w:r w:rsidR="007D3486" w:rsidRPr="00C41D36">
        <w:rPr>
          <w:rFonts w:ascii="ＭＳ ゴシック" w:eastAsia="ＭＳ ゴシック" w:hint="eastAsia"/>
          <w:b/>
        </w:rPr>
        <w:t>へ）</w:t>
      </w:r>
      <w:r>
        <w:rPr>
          <w:rFonts w:ascii="ＭＳ ゴシック" w:eastAsia="ＭＳ ゴシック" w:hint="eastAsia"/>
        </w:rPr>
        <w:t xml:space="preserve">　　□②いない</w:t>
      </w:r>
    </w:p>
    <w:p w14:paraId="23A933F7" w14:textId="2D3B440D" w:rsidR="000C2866" w:rsidRPr="004760E6" w:rsidRDefault="000C2866" w:rsidP="00FB3A73">
      <w:pPr>
        <w:rPr>
          <w:rFonts w:ascii="ＭＳ ゴシック" w:eastAsia="ＭＳ ゴシック"/>
          <w:sz w:val="16"/>
          <w:szCs w:val="16"/>
        </w:rPr>
      </w:pPr>
    </w:p>
    <w:p w14:paraId="16213882" w14:textId="2122886E" w:rsidR="007D3486" w:rsidRDefault="000C2866" w:rsidP="00FB3A73">
      <w:pPr>
        <w:rPr>
          <w:rFonts w:ascii="ＭＳ ゴシック" w:eastAsia="ＭＳ ゴシック"/>
        </w:rPr>
      </w:pPr>
      <w:r>
        <w:rPr>
          <w:rFonts w:ascii="ＭＳ ゴシック" w:eastAsia="ＭＳ ゴシック" w:hint="eastAsia"/>
        </w:rPr>
        <w:t xml:space="preserve">　　ⅲ）係長相当職</w:t>
      </w:r>
      <w:r w:rsidR="007D3486">
        <w:rPr>
          <w:rFonts w:ascii="ＭＳ ゴシック" w:eastAsia="ＭＳ ゴシック" w:hint="eastAsia"/>
        </w:rPr>
        <w:t xml:space="preserve">　　□①いる</w:t>
      </w:r>
      <w:r w:rsidR="007D3486">
        <w:rPr>
          <w:rFonts w:ascii="ＭＳ ゴシック" w:eastAsia="ＭＳ ゴシック" w:hint="eastAsia"/>
          <w:b/>
        </w:rPr>
        <w:t>（設問Ⅱ</w:t>
      </w:r>
      <w:r w:rsidR="005118A4">
        <w:rPr>
          <w:rFonts w:ascii="ＭＳ ゴシック" w:eastAsia="ＭＳ ゴシック" w:hint="eastAsia"/>
          <w:b/>
        </w:rPr>
        <w:t>・Ⅲ</w:t>
      </w:r>
      <w:r w:rsidR="007D3486" w:rsidRPr="00C41D36">
        <w:rPr>
          <w:rFonts w:ascii="ＭＳ ゴシック" w:eastAsia="ＭＳ ゴシック" w:hint="eastAsia"/>
          <w:b/>
        </w:rPr>
        <w:t>へ）</w:t>
      </w:r>
      <w:r w:rsidR="007D3486">
        <w:rPr>
          <w:rFonts w:ascii="ＭＳ ゴシック" w:eastAsia="ＭＳ ゴシック" w:hint="eastAsia"/>
        </w:rPr>
        <w:t xml:space="preserve">　　□②いない</w:t>
      </w:r>
    </w:p>
    <w:p w14:paraId="44D8A945" w14:textId="77777777" w:rsidR="004760E6" w:rsidRPr="004760E6" w:rsidRDefault="004760E6" w:rsidP="00FB3A73">
      <w:pPr>
        <w:rPr>
          <w:rFonts w:ascii="ＭＳ ゴシック" w:eastAsia="ＭＳ ゴシック"/>
          <w:sz w:val="8"/>
          <w:szCs w:val="8"/>
        </w:rPr>
      </w:pPr>
    </w:p>
    <w:p w14:paraId="343938EA" w14:textId="0791FC10" w:rsidR="007D3486" w:rsidRDefault="007D3486" w:rsidP="005118A4">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lastRenderedPageBreak/>
        <w:t>上記</w:t>
      </w:r>
      <w:r>
        <w:rPr>
          <w:rFonts w:ascii="ＭＳ ゴシック" w:eastAsia="ＭＳ ゴシック" w:hint="eastAsia"/>
          <w:b/>
          <w:i/>
          <w:sz w:val="20"/>
          <w:shd w:val="pct15" w:color="auto" w:fill="FFFFFF"/>
        </w:rPr>
        <w:t>Ⅰ</w:t>
      </w:r>
      <w:r w:rsidRPr="00867F91">
        <w:rPr>
          <w:rFonts w:ascii="ＭＳ ゴシック" w:eastAsia="ＭＳ ゴシック" w:hint="eastAsia"/>
          <w:b/>
          <w:i/>
          <w:sz w:val="20"/>
          <w:shd w:val="pct15" w:color="auto" w:fill="FFFFFF"/>
        </w:rPr>
        <w:t>）</w:t>
      </w:r>
      <w:r>
        <w:rPr>
          <w:rFonts w:ascii="ＭＳ ゴシック" w:eastAsia="ＭＳ ゴシック" w:hint="eastAsia"/>
          <w:b/>
          <w:i/>
          <w:sz w:val="20"/>
          <w:shd w:val="pct15" w:color="auto" w:fill="FFFFFF"/>
        </w:rPr>
        <w:t>ⅰ）～ⅲ）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①いる</w:t>
      </w:r>
      <w:r w:rsidRPr="00867F91">
        <w:rPr>
          <w:rFonts w:ascii="ＭＳ ゴシック" w:eastAsia="ＭＳ ゴシック" w:hint="eastAsia"/>
          <w:b/>
          <w:i/>
          <w:sz w:val="20"/>
          <w:shd w:val="pct15" w:color="auto" w:fill="FFFFFF"/>
        </w:rPr>
        <w:t>」とご回答された事業所のみ、</w:t>
      </w:r>
      <w:r w:rsidR="00AD787C">
        <w:rPr>
          <w:rFonts w:ascii="ＭＳ ゴシック" w:eastAsia="ＭＳ ゴシック" w:hint="eastAsia"/>
          <w:b/>
          <w:i/>
          <w:sz w:val="20"/>
          <w:shd w:val="pct15" w:color="auto" w:fill="FFFFFF"/>
        </w:rPr>
        <w:t>以降の設問</w:t>
      </w:r>
      <w:r w:rsidRPr="00867F91">
        <w:rPr>
          <w:rFonts w:ascii="ＭＳ ゴシック" w:eastAsia="ＭＳ ゴシック" w:hint="eastAsia"/>
          <w:b/>
          <w:i/>
          <w:sz w:val="20"/>
          <w:shd w:val="pct15" w:color="auto" w:fill="FFFFFF"/>
        </w:rPr>
        <w:t>にお答えください。</w:t>
      </w:r>
    </w:p>
    <w:p w14:paraId="26141A04" w14:textId="55BBFF4A" w:rsidR="007D3486" w:rsidRPr="003C23B3" w:rsidRDefault="007D3486" w:rsidP="007D3486">
      <w:pPr>
        <w:rPr>
          <w:rFonts w:ascii="ＭＳ ゴシック" w:eastAsia="ＭＳ ゴシック"/>
          <w:b/>
        </w:rPr>
      </w:pPr>
      <w:r>
        <w:rPr>
          <w:rFonts w:ascii="ＭＳ ゴシック" w:eastAsia="ＭＳ ゴシック" w:hint="eastAsia"/>
          <w:b/>
        </w:rPr>
        <w:t>Ⅱ）女性管理職登用によって得られた効果につい</w:t>
      </w:r>
      <w:r w:rsidRPr="007D3486">
        <w:rPr>
          <w:rFonts w:ascii="ＭＳ ゴシック" w:eastAsia="ＭＳ ゴシック" w:hint="eastAsia"/>
          <w:b/>
        </w:rPr>
        <w:t>て【</w:t>
      </w:r>
      <w:r w:rsidRPr="007D3486">
        <w:rPr>
          <w:rFonts w:ascii="ＭＳ ゴシック" w:eastAsia="ＭＳ ゴシック" w:hint="eastAsia"/>
          <w:b/>
          <w:shd w:val="pct15" w:color="auto" w:fill="FFFFFF"/>
        </w:rPr>
        <w:t>複数回答可</w:t>
      </w:r>
      <w:r w:rsidRPr="007D3486">
        <w:rPr>
          <w:rFonts w:ascii="ＭＳ ゴシック" w:eastAsia="ＭＳ ゴシック" w:hint="eastAsia"/>
          <w:b/>
        </w:rPr>
        <w:t>】</w:t>
      </w:r>
    </w:p>
    <w:p w14:paraId="6B0DF994" w14:textId="630C29B2" w:rsidR="007D3486" w:rsidRDefault="007D3486" w:rsidP="00FB3A73">
      <w:pPr>
        <w:rPr>
          <w:rFonts w:ascii="ＭＳ ゴシック" w:eastAsia="ＭＳ ゴシック"/>
          <w:color w:val="000000"/>
        </w:rPr>
      </w:pPr>
      <w:r>
        <w:rPr>
          <w:rFonts w:ascii="ＭＳ ゴシック" w:eastAsia="ＭＳ ゴシック" w:hint="eastAsia"/>
          <w:color w:val="000000"/>
        </w:rPr>
        <w:t xml:space="preserve">　　□①女性社員が相談しやすく、働き</w:t>
      </w:r>
      <w:r w:rsidR="008D48EE">
        <w:rPr>
          <w:rFonts w:ascii="ＭＳ ゴシック" w:eastAsia="ＭＳ ゴシック" w:hint="eastAsia"/>
          <w:color w:val="000000"/>
        </w:rPr>
        <w:t>やすい職場環境となった</w:t>
      </w:r>
    </w:p>
    <w:p w14:paraId="64EDCCE7" w14:textId="5C59BE6C" w:rsidR="007D3486" w:rsidRDefault="007D3486" w:rsidP="007D3486">
      <w:pPr>
        <w:rPr>
          <w:rFonts w:ascii="ＭＳ ゴシック" w:eastAsia="ＭＳ ゴシック"/>
          <w:color w:val="000000"/>
        </w:rPr>
      </w:pPr>
      <w:r>
        <w:rPr>
          <w:rFonts w:ascii="ＭＳ ゴシック" w:eastAsia="ＭＳ ゴシック" w:hint="eastAsia"/>
          <w:color w:val="000000"/>
        </w:rPr>
        <w:t xml:space="preserve">　　□</w:t>
      </w:r>
      <w:r w:rsidR="008D48EE">
        <w:rPr>
          <w:rFonts w:ascii="ＭＳ ゴシック" w:eastAsia="ＭＳ ゴシック" w:hint="eastAsia"/>
          <w:color w:val="000000"/>
        </w:rPr>
        <w:t>②</w:t>
      </w:r>
      <w:r>
        <w:rPr>
          <w:rFonts w:ascii="ＭＳ ゴシック" w:eastAsia="ＭＳ ゴシック" w:hint="eastAsia"/>
          <w:color w:val="000000"/>
        </w:rPr>
        <w:t>優秀な女性人材が定着</w:t>
      </w:r>
      <w:r w:rsidR="008D48EE">
        <w:rPr>
          <w:rFonts w:ascii="ＭＳ ゴシック" w:eastAsia="ＭＳ ゴシック" w:hint="eastAsia"/>
          <w:color w:val="000000"/>
        </w:rPr>
        <w:t>した</w:t>
      </w:r>
    </w:p>
    <w:p w14:paraId="79EB2ADE" w14:textId="3E77AD91"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□③女性社員のモチベーションがアップした</w:t>
      </w:r>
    </w:p>
    <w:p w14:paraId="104A7503" w14:textId="584F8144"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□④多様性ある組織が実現した</w:t>
      </w:r>
    </w:p>
    <w:p w14:paraId="7D1EF088" w14:textId="0CE967FE"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□⑤社内のロールモデルができた</w:t>
      </w:r>
    </w:p>
    <w:p w14:paraId="714725C1" w14:textId="48B9A715"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□⑥女性や若手の人材が採用しやすくなった</w:t>
      </w:r>
    </w:p>
    <w:p w14:paraId="154B9BB6" w14:textId="6F155E61"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□⑦企業のイメージアップにつながった</w:t>
      </w:r>
    </w:p>
    <w:p w14:paraId="21D2ABD9" w14:textId="7F500B06"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□⑧商談がスムーズに進むようになった</w:t>
      </w:r>
    </w:p>
    <w:p w14:paraId="3CC3D978" w14:textId="17D88CA7" w:rsidR="008D48EE" w:rsidRPr="008D48EE" w:rsidRDefault="008D48EE" w:rsidP="008D48EE">
      <w:pPr>
        <w:ind w:leftChars="100" w:left="840" w:hangingChars="300" w:hanging="630"/>
        <w:rPr>
          <w:rFonts w:ascii="ＭＳ ゴシック" w:eastAsia="ＭＳ ゴシック"/>
          <w:szCs w:val="21"/>
        </w:rPr>
      </w:pPr>
      <w:r>
        <w:rPr>
          <w:rFonts w:ascii="ＭＳ ゴシック" w:eastAsia="ＭＳ ゴシック" w:hint="eastAsia"/>
          <w:color w:val="000000"/>
        </w:rPr>
        <w:t xml:space="preserve">　□⑨政府か掲げる目標</w:t>
      </w:r>
      <w:r>
        <w:rPr>
          <w:rFonts w:ascii="ＭＳ ゴシック" w:eastAsia="ＭＳ ゴシック" w:hint="eastAsia"/>
          <w:szCs w:val="21"/>
        </w:rPr>
        <w:t>（</w:t>
      </w:r>
      <w:r w:rsidRPr="008D48EE">
        <w:rPr>
          <w:rFonts w:ascii="ＭＳ ゴシック" w:eastAsia="ＭＳ ゴシック" w:hint="eastAsia"/>
          <w:szCs w:val="21"/>
        </w:rPr>
        <w:t>2025年：係長相当職30％　課長相当職18％　部長相当職12％</w:t>
      </w:r>
      <w:r>
        <w:rPr>
          <w:rFonts w:ascii="ＭＳ ゴシック" w:eastAsia="ＭＳ ゴシック" w:hint="eastAsia"/>
          <w:szCs w:val="21"/>
        </w:rPr>
        <w:t>）</w:t>
      </w:r>
      <w:r>
        <w:rPr>
          <w:rFonts w:ascii="ＭＳ ゴシック" w:eastAsia="ＭＳ ゴシック" w:hint="eastAsia"/>
          <w:color w:val="000000"/>
        </w:rPr>
        <w:t>が達成できた</w:t>
      </w:r>
    </w:p>
    <w:p w14:paraId="2C2F977F" w14:textId="2E229694" w:rsidR="008D48EE" w:rsidRDefault="008D48EE" w:rsidP="007D3486">
      <w:pPr>
        <w:rPr>
          <w:rFonts w:ascii="ＭＳ ゴシック" w:eastAsia="ＭＳ ゴシック"/>
          <w:color w:val="000000"/>
        </w:rPr>
      </w:pPr>
      <w:r>
        <w:rPr>
          <w:rFonts w:ascii="ＭＳ ゴシック" w:eastAsia="ＭＳ ゴシック" w:hint="eastAsia"/>
          <w:color w:val="000000"/>
        </w:rPr>
        <w:t xml:space="preserve">　　□⑩特になし</w:t>
      </w:r>
    </w:p>
    <w:p w14:paraId="7FF78108" w14:textId="077C1BFC" w:rsidR="008D48EE" w:rsidRPr="008D48EE" w:rsidRDefault="008D48EE" w:rsidP="007D3486">
      <w:pPr>
        <w:rPr>
          <w:rFonts w:ascii="ＭＳ ゴシック" w:eastAsia="ＭＳ ゴシック"/>
          <w:color w:val="000000"/>
        </w:rPr>
      </w:pPr>
      <w:r>
        <w:rPr>
          <w:rFonts w:ascii="ＭＳ ゴシック" w:eastAsia="ＭＳ ゴシック" w:hint="eastAsia"/>
          <w:color w:val="000000"/>
        </w:rPr>
        <w:t xml:space="preserve">　　□⑪</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EF0A924" w14:textId="6998B1CA" w:rsidR="00533660" w:rsidRDefault="00533660" w:rsidP="0087079A">
      <w:pPr>
        <w:rPr>
          <w:rFonts w:ascii="ＭＳ ゴシック" w:eastAsia="ＭＳ ゴシック"/>
          <w:szCs w:val="21"/>
        </w:rPr>
      </w:pPr>
    </w:p>
    <w:p w14:paraId="2B49EDB2" w14:textId="46993CC0" w:rsidR="005118A4" w:rsidRPr="003C23B3" w:rsidRDefault="005118A4" w:rsidP="005118A4">
      <w:pPr>
        <w:rPr>
          <w:rFonts w:ascii="ＭＳ ゴシック" w:eastAsia="ＭＳ ゴシック"/>
          <w:b/>
        </w:rPr>
      </w:pPr>
      <w:r>
        <w:rPr>
          <w:rFonts w:ascii="ＭＳ ゴシック" w:eastAsia="ＭＳ ゴシック" w:hint="eastAsia"/>
          <w:b/>
        </w:rPr>
        <w:t>Ⅲ）貴社における女性社員の管理職</w:t>
      </w:r>
      <w:r w:rsidR="00385655">
        <w:rPr>
          <w:rFonts w:ascii="ＭＳ ゴシック" w:eastAsia="ＭＳ ゴシック" w:hint="eastAsia"/>
          <w:b/>
        </w:rPr>
        <w:t>登用の進捗状況に関する自己評価について</w:t>
      </w:r>
    </w:p>
    <w:p w14:paraId="69AE4D41" w14:textId="77777777" w:rsidR="00385655" w:rsidRDefault="00385655" w:rsidP="00385655">
      <w:pPr>
        <w:ind w:firstLineChars="200" w:firstLine="420"/>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進んでいる　□②進んでいない</w:t>
      </w:r>
      <w:r w:rsidRPr="00385655">
        <w:rPr>
          <w:rFonts w:ascii="ＭＳ ゴシック" w:eastAsia="ＭＳ ゴシック" w:hint="eastAsia"/>
          <w:b/>
          <w:bCs/>
        </w:rPr>
        <w:t>（設</w:t>
      </w:r>
      <w:r>
        <w:rPr>
          <w:rFonts w:ascii="ＭＳ ゴシック" w:eastAsia="ＭＳ ゴシック" w:hint="eastAsia"/>
          <w:b/>
        </w:rPr>
        <w:t>問Ⅳ</w:t>
      </w:r>
      <w:r w:rsidRPr="00C41D36">
        <w:rPr>
          <w:rFonts w:ascii="ＭＳ ゴシック" w:eastAsia="ＭＳ ゴシック" w:hint="eastAsia"/>
          <w:b/>
        </w:rPr>
        <w:t>へ）</w:t>
      </w:r>
      <w:r>
        <w:rPr>
          <w:rFonts w:ascii="ＭＳ ゴシック" w:eastAsia="ＭＳ ゴシック" w:hint="eastAsia"/>
        </w:rPr>
        <w:t xml:space="preserve">　□③どちらとも言えない</w:t>
      </w:r>
    </w:p>
    <w:p w14:paraId="35F13C5E" w14:textId="4BC8994F" w:rsidR="00385655" w:rsidRPr="00C41D36" w:rsidRDefault="00385655" w:rsidP="00385655">
      <w:pPr>
        <w:ind w:firstLineChars="200" w:firstLine="420"/>
        <w:rPr>
          <w:rFonts w:ascii="ＭＳ ゴシック" w:eastAsia="ＭＳ ゴシック"/>
        </w:rPr>
      </w:pPr>
      <w:r>
        <w:rPr>
          <w:rFonts w:ascii="ＭＳ ゴシック" w:eastAsia="ＭＳ ゴシック" w:hint="eastAsia"/>
        </w:rPr>
        <w:t>□④分からない</w:t>
      </w:r>
    </w:p>
    <w:p w14:paraId="21E98B65" w14:textId="17956295" w:rsidR="008D48EE" w:rsidRPr="00385655" w:rsidRDefault="008D48EE" w:rsidP="0087079A">
      <w:pPr>
        <w:rPr>
          <w:rFonts w:ascii="ＭＳ ゴシック" w:eastAsia="ＭＳ ゴシック"/>
          <w:szCs w:val="21"/>
        </w:rPr>
      </w:pPr>
    </w:p>
    <w:p w14:paraId="168C4172" w14:textId="27D4385D" w:rsidR="00385655" w:rsidRDefault="00385655" w:rsidP="00385655">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②進んでいない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58F3AD24" w14:textId="17463511" w:rsidR="008D48EE" w:rsidRPr="00385655" w:rsidRDefault="008D48EE" w:rsidP="0087079A">
      <w:pPr>
        <w:rPr>
          <w:rFonts w:ascii="ＭＳ ゴシック" w:eastAsia="ＭＳ ゴシック"/>
          <w:szCs w:val="21"/>
        </w:rPr>
      </w:pPr>
    </w:p>
    <w:p w14:paraId="62D91C2D" w14:textId="301CF397" w:rsidR="00385655" w:rsidRPr="003C23B3" w:rsidRDefault="00385655" w:rsidP="00385655">
      <w:pPr>
        <w:rPr>
          <w:rFonts w:ascii="ＭＳ ゴシック" w:eastAsia="ＭＳ ゴシック"/>
          <w:b/>
        </w:rPr>
      </w:pPr>
      <w:r>
        <w:rPr>
          <w:rFonts w:ascii="ＭＳ ゴシック" w:eastAsia="ＭＳ ゴシック" w:hint="eastAsia"/>
          <w:b/>
        </w:rPr>
        <w:t>Ⅳ）女性管理職の登用が進んでいない理由について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1D9C916F" w14:textId="450F1B91" w:rsidR="00E53730" w:rsidRDefault="00E53730" w:rsidP="00E53730">
      <w:pPr>
        <w:ind w:firstLineChars="200" w:firstLine="420"/>
        <w:rPr>
          <w:rFonts w:ascii="ＭＳ ゴシック" w:eastAsia="ＭＳ ゴシック"/>
          <w:color w:val="000000"/>
        </w:rPr>
      </w:pPr>
      <w:r>
        <w:rPr>
          <w:rFonts w:ascii="ＭＳ ゴシック" w:eastAsia="ＭＳ ゴシック" w:hint="eastAsia"/>
          <w:color w:val="000000"/>
        </w:rPr>
        <w:t>□①女性の正社員自体が少ない（いない）</w:t>
      </w:r>
    </w:p>
    <w:p w14:paraId="1A84111D" w14:textId="4E167642"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□②管理職を目指す女性社員が少ない</w:t>
      </w:r>
    </w:p>
    <w:p w14:paraId="57914B71" w14:textId="1F620FD0"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□③管理職に必要な知識や能力・経験を有する女性社員が少ない</w:t>
      </w:r>
    </w:p>
    <w:p w14:paraId="7C0819F2" w14:textId="7C572354"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□④これまで女性社員に対して管理職候補としての育成や動機付けをしていない</w:t>
      </w:r>
    </w:p>
    <w:p w14:paraId="5DD84855" w14:textId="5F587570"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□⑤管理職となる場合、女性は家庭と仕事の両立が難しくなる</w:t>
      </w:r>
    </w:p>
    <w:p w14:paraId="4D5BC29D" w14:textId="160FE2C3"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□⑥経営層が女性管理職登用の必要性を感じていない</w:t>
      </w:r>
    </w:p>
    <w:p w14:paraId="5445E3CA" w14:textId="611143CD"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□⑦他の男性管理職の理解が不十分</w:t>
      </w:r>
      <w:r w:rsidR="004139E0">
        <w:rPr>
          <w:rFonts w:ascii="ＭＳ ゴシック" w:eastAsia="ＭＳ ゴシック" w:hint="eastAsia"/>
          <w:color w:val="000000"/>
        </w:rPr>
        <w:t>である</w:t>
      </w:r>
    </w:p>
    <w:p w14:paraId="1840A5A9" w14:textId="7F0C9F35" w:rsidR="00E53730" w:rsidRDefault="00E53730" w:rsidP="00E53730">
      <w:pPr>
        <w:rPr>
          <w:rFonts w:ascii="ＭＳ ゴシック" w:eastAsia="ＭＳ ゴシック"/>
          <w:color w:val="000000"/>
        </w:rPr>
      </w:pPr>
      <w:r>
        <w:rPr>
          <w:rFonts w:ascii="ＭＳ ゴシック" w:eastAsia="ＭＳ ゴシック" w:hint="eastAsia"/>
          <w:color w:val="000000"/>
        </w:rPr>
        <w:t xml:space="preserve">　　□⑧女性社員が長く勤めること</w:t>
      </w:r>
      <w:r w:rsidR="00E1599C">
        <w:rPr>
          <w:rFonts w:ascii="ＭＳ ゴシック" w:eastAsia="ＭＳ ゴシック" w:hint="eastAsia"/>
          <w:color w:val="000000"/>
        </w:rPr>
        <w:t>を望まない</w:t>
      </w:r>
    </w:p>
    <w:p w14:paraId="69303C7C" w14:textId="7C2F0C42" w:rsidR="00E53730" w:rsidRPr="008D48EE" w:rsidRDefault="00E53730" w:rsidP="00E53730">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453EF24A" w14:textId="7639ACC4" w:rsidR="00385655" w:rsidRDefault="00385655" w:rsidP="0087079A">
      <w:pPr>
        <w:rPr>
          <w:rFonts w:ascii="ＭＳ ゴシック" w:eastAsia="ＭＳ ゴシック"/>
          <w:szCs w:val="21"/>
        </w:rPr>
      </w:pPr>
    </w:p>
    <w:p w14:paraId="06422916" w14:textId="1A8E5C91" w:rsidR="00AD787C" w:rsidRPr="003C23B3" w:rsidRDefault="00AD787C" w:rsidP="00AD787C">
      <w:pPr>
        <w:rPr>
          <w:rFonts w:ascii="ＭＳ ゴシック" w:eastAsia="ＭＳ ゴシック"/>
          <w:b/>
        </w:rPr>
      </w:pPr>
      <w:r>
        <w:rPr>
          <w:rFonts w:ascii="ＭＳ ゴシック" w:eastAsia="ＭＳ ゴシック" w:hint="eastAsia"/>
          <w:b/>
        </w:rPr>
        <w:t>Ⅴ）女性管理職の育成にあたって求められる社内制度や職場環境について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332EDCAD" w14:textId="4CE38E36" w:rsidR="00AD787C" w:rsidRDefault="00AD787C" w:rsidP="00AD787C">
      <w:pPr>
        <w:ind w:firstLineChars="200" w:firstLine="420"/>
        <w:rPr>
          <w:rFonts w:ascii="ＭＳ ゴシック" w:eastAsia="ＭＳ ゴシック"/>
          <w:color w:val="000000"/>
        </w:rPr>
      </w:pPr>
      <w:r>
        <w:rPr>
          <w:rFonts w:ascii="ＭＳ ゴシック" w:eastAsia="ＭＳ ゴシック" w:hint="eastAsia"/>
          <w:color w:val="000000"/>
        </w:rPr>
        <w:t>□①男女問わず、能力に基づいて行われる採用</w:t>
      </w:r>
    </w:p>
    <w:p w14:paraId="27D4AEB8" w14:textId="2F4D32E3"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□②多様な働き方が可能な職場</w:t>
      </w:r>
    </w:p>
    <w:p w14:paraId="253F8277" w14:textId="3551D49A"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□③男女問わず、キャリア形成や人材育成のための研修・教育機会の付与</w:t>
      </w:r>
    </w:p>
    <w:p w14:paraId="107CDCDC" w14:textId="39DBF5B1"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□④女性の就業継続をサポートする施策（育児休業、短時間勤務など）の充実</w:t>
      </w:r>
    </w:p>
    <w:p w14:paraId="21319E4B" w14:textId="2301729E"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□⑤職場の良好な人間関係</w:t>
      </w:r>
    </w:p>
    <w:p w14:paraId="079269D5" w14:textId="43820D68"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□⑥経営層主導で、女性管理職の登用を促進すること</w:t>
      </w:r>
    </w:p>
    <w:p w14:paraId="16F2C7E7" w14:textId="1C7EF891"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□⑦キャリアアップについての相談体制の整備</w:t>
      </w:r>
    </w:p>
    <w:p w14:paraId="7AEBB33E" w14:textId="1DDC053B" w:rsidR="00AD787C" w:rsidRDefault="00AD787C" w:rsidP="00AD787C">
      <w:pPr>
        <w:rPr>
          <w:rFonts w:ascii="ＭＳ ゴシック" w:eastAsia="ＭＳ ゴシック"/>
          <w:color w:val="000000"/>
        </w:rPr>
      </w:pPr>
      <w:r>
        <w:rPr>
          <w:rFonts w:ascii="ＭＳ ゴシック" w:eastAsia="ＭＳ ゴシック" w:hint="eastAsia"/>
          <w:color w:val="000000"/>
        </w:rPr>
        <w:t xml:space="preserve">　　□⑧先輩社員が</w:t>
      </w:r>
      <w:r w:rsidR="00F62C75">
        <w:rPr>
          <w:rFonts w:ascii="ＭＳ ゴシック" w:eastAsia="ＭＳ ゴシック" w:hint="eastAsia"/>
          <w:color w:val="000000"/>
        </w:rPr>
        <w:t>キャリア形成等をサポートするメンター制度</w:t>
      </w:r>
    </w:p>
    <w:p w14:paraId="3F4858EB" w14:textId="77777777" w:rsidR="00AD787C" w:rsidRPr="008D48EE" w:rsidRDefault="00AD787C" w:rsidP="00AD787C">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6F312F8" w14:textId="4D9B8DB2" w:rsidR="00AD787C" w:rsidRDefault="00AD787C" w:rsidP="0087079A">
      <w:pPr>
        <w:rPr>
          <w:rFonts w:ascii="ＭＳ ゴシック" w:eastAsia="ＭＳ ゴシック"/>
          <w:szCs w:val="21"/>
        </w:rPr>
      </w:pPr>
    </w:p>
    <w:p w14:paraId="6397D47B" w14:textId="77777777" w:rsidR="004D170C" w:rsidRPr="00AD787C" w:rsidRDefault="004D170C" w:rsidP="0087079A">
      <w:pPr>
        <w:rPr>
          <w:rFonts w:ascii="ＭＳ ゴシック" w:eastAsia="ＭＳ ゴシック"/>
          <w:szCs w:val="21"/>
        </w:rPr>
      </w:pPr>
    </w:p>
    <w:p w14:paraId="777A871C" w14:textId="3F311668" w:rsidR="005D659A" w:rsidRPr="00902800" w:rsidRDefault="0013713A" w:rsidP="00902800">
      <w:pPr>
        <w:ind w:left="723"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１</w:t>
      </w:r>
      <w:r w:rsidR="0073221E">
        <w:rPr>
          <w:rFonts w:ascii="ＭＳ ゴシック" w:eastAsia="ＭＳ ゴシック" w:hAnsi="ＭＳ ゴシック" w:hint="eastAsia"/>
          <w:b/>
          <w:sz w:val="24"/>
        </w:rPr>
        <w:t>６</w:t>
      </w:r>
      <w:r w:rsidR="006210B0" w:rsidRPr="006D1757">
        <w:rPr>
          <w:rFonts w:ascii="ＭＳ ゴシック" w:eastAsia="ＭＳ ゴシック" w:hAnsi="ＭＳ ゴシック" w:hint="eastAsia"/>
          <w:b/>
          <w:sz w:val="24"/>
        </w:rPr>
        <w:t>．メンタルヘルス対策について</w:t>
      </w:r>
    </w:p>
    <w:p w14:paraId="329E356F" w14:textId="77777777" w:rsidR="005D659A" w:rsidRPr="006D1757" w:rsidRDefault="005D659A" w:rsidP="005D659A">
      <w:pPr>
        <w:rPr>
          <w:rFonts w:ascii="ＭＳ ゴシック" w:eastAsia="ＭＳ ゴシック"/>
          <w:b/>
        </w:rPr>
      </w:pPr>
      <w:r w:rsidRPr="006D1757">
        <w:rPr>
          <w:rFonts w:ascii="ＭＳ ゴシック" w:eastAsia="ＭＳ ゴシック" w:hint="eastAsia"/>
          <w:b/>
        </w:rPr>
        <w:t>Ⅰ）メンタルヘルスに関する課題の有無について</w:t>
      </w:r>
    </w:p>
    <w:p w14:paraId="7A74AB54" w14:textId="77777777" w:rsidR="005D659A" w:rsidRPr="006D1757" w:rsidRDefault="005D659A" w:rsidP="005D659A">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 xml:space="preserve"> □①課題</w:t>
      </w:r>
      <w:r w:rsidR="00F65B88">
        <w:rPr>
          <w:rFonts w:ascii="ＭＳ ゴシック" w:eastAsia="ＭＳ ゴシック" w:hint="eastAsia"/>
          <w:u w:val="single"/>
        </w:rPr>
        <w:t>がある</w:t>
      </w:r>
      <w:r w:rsidR="00F65B88">
        <w:rPr>
          <w:rFonts w:ascii="ＭＳ ゴシック" w:eastAsia="ＭＳ ゴシック" w:hint="eastAsia"/>
        </w:rPr>
        <w:t xml:space="preserve">　　　□②特に課題はない　　　</w:t>
      </w:r>
      <w:r w:rsidRPr="006D1757">
        <w:rPr>
          <w:rFonts w:ascii="ＭＳ ゴシック" w:eastAsia="ＭＳ ゴシック" w:hint="eastAsia"/>
        </w:rPr>
        <w:t>□③分からない</w:t>
      </w:r>
    </w:p>
    <w:p w14:paraId="68DDA4B5" w14:textId="77777777" w:rsidR="00C628C0" w:rsidRPr="006D1757" w:rsidRDefault="001736E9" w:rsidP="00C628C0">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53120" behindDoc="0" locked="0" layoutInCell="1" allowOverlap="1" wp14:anchorId="6321A651" wp14:editId="1CF66C76">
                <wp:simplePos x="0" y="0"/>
                <wp:positionH relativeFrom="column">
                  <wp:posOffset>638175</wp:posOffset>
                </wp:positionH>
                <wp:positionV relativeFrom="paragraph">
                  <wp:posOffset>10795</wp:posOffset>
                </wp:positionV>
                <wp:extent cx="266700" cy="45593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5930"/>
                        </a:xfrm>
                        <a:prstGeom prst="downArrow">
                          <a:avLst>
                            <a:gd name="adj1" fmla="val 50000"/>
                            <a:gd name="adj2" fmla="val 42738"/>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29F35" id="AutoShape 18" o:spid="_x0000_s1026" type="#_x0000_t67" style="position:absolute;left:0;text-align:left;margin-left:50.25pt;margin-top:.85pt;width:21pt;height:3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" fillcolor="yellow">
                <v:textbox style="layout-flow:vertical-ideographic"/>
              </v:shape>
            </w:pict>
          </mc:Fallback>
        </mc:AlternateContent>
      </w:r>
      <w:r w:rsidR="00C628C0" w:rsidRPr="006D1757">
        <w:rPr>
          <w:rFonts w:ascii="ＭＳ ゴシック" w:eastAsia="ＭＳ ゴシック" w:hint="eastAsia"/>
        </w:rPr>
        <w:t xml:space="preserve">　　　　　　</w:t>
      </w:r>
    </w:p>
    <w:p w14:paraId="1A04A2E0" w14:textId="77777777" w:rsidR="00C628C0" w:rsidRPr="006D1757" w:rsidRDefault="00C628C0" w:rsidP="00C628C0">
      <w:pPr>
        <w:rPr>
          <w:rFonts w:ascii="ＭＳ ゴシック" w:eastAsia="ＭＳ ゴシック"/>
        </w:rPr>
      </w:pPr>
      <w:r w:rsidRPr="006D1757">
        <w:rPr>
          <w:rFonts w:ascii="ＭＳ ゴシック" w:eastAsia="ＭＳ ゴシック" w:hint="eastAsia"/>
        </w:rPr>
        <w:t xml:space="preserve">　　　　　　　</w:t>
      </w:r>
      <w:r w:rsidR="0013619D" w:rsidRPr="006D1757">
        <w:rPr>
          <w:rFonts w:ascii="ＭＳ ゴシック" w:eastAsia="ＭＳ ゴシック" w:hint="eastAsia"/>
          <w:i/>
          <w:sz w:val="20"/>
        </w:rPr>
        <w:t>貴社における課題は何ですか</w:t>
      </w:r>
      <w:r w:rsidRPr="006D1757">
        <w:rPr>
          <w:rFonts w:ascii="ＭＳ ゴシック" w:eastAsia="ＭＳ ゴシック" w:hint="eastAsia"/>
          <w:i/>
          <w:sz w:val="20"/>
        </w:rPr>
        <w:t>。</w:t>
      </w:r>
    </w:p>
    <w:p w14:paraId="3EE92D2A" w14:textId="77777777" w:rsidR="00C628C0" w:rsidRPr="006D1757" w:rsidRDefault="00C628C0" w:rsidP="00C628C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12766A2B" w14:textId="77777777" w:rsidR="0081714D" w:rsidRDefault="00C628C0" w:rsidP="00C628C0">
      <w:pPr>
        <w:rPr>
          <w:rFonts w:ascii="ＭＳ ゴシック" w:eastAsia="ＭＳ ゴシック"/>
        </w:rPr>
      </w:pPr>
      <w:r w:rsidRPr="006D1757">
        <w:rPr>
          <w:rFonts w:ascii="ＭＳ ゴシック" w:eastAsia="ＭＳ ゴシック" w:hint="eastAsia"/>
        </w:rPr>
        <w:t xml:space="preserve">　　　　□（a</w:t>
      </w:r>
      <w:r w:rsidR="0013619D" w:rsidRPr="006D1757">
        <w:rPr>
          <w:rFonts w:ascii="ＭＳ ゴシック" w:eastAsia="ＭＳ ゴシック" w:hint="eastAsia"/>
        </w:rPr>
        <w:t>）</w:t>
      </w:r>
      <w:r w:rsidR="0081714D">
        <w:rPr>
          <w:rFonts w:ascii="ＭＳ ゴシック" w:eastAsia="ＭＳ ゴシック" w:hint="eastAsia"/>
        </w:rPr>
        <w:t>コロナ禍における働き方の変化等によるメンタル</w:t>
      </w:r>
      <w:r w:rsidR="00C957AC">
        <w:rPr>
          <w:rFonts w:ascii="ＭＳ ゴシック" w:eastAsia="ＭＳ ゴシック" w:hint="eastAsia"/>
        </w:rPr>
        <w:t>不調者や</w:t>
      </w:r>
      <w:r w:rsidR="0081714D">
        <w:rPr>
          <w:rFonts w:ascii="ＭＳ ゴシック" w:eastAsia="ＭＳ ゴシック" w:hint="eastAsia"/>
        </w:rPr>
        <w:t>相談件数の増加</w:t>
      </w:r>
    </w:p>
    <w:p w14:paraId="63D3B927" w14:textId="77777777" w:rsidR="00C628C0" w:rsidRPr="006D1757" w:rsidRDefault="0081714D" w:rsidP="00C957AC">
      <w:pPr>
        <w:ind w:firstLineChars="400" w:firstLine="840"/>
        <w:rPr>
          <w:rFonts w:ascii="ＭＳ ゴシック" w:eastAsia="ＭＳ ゴシック"/>
        </w:rPr>
      </w:pPr>
      <w:r>
        <w:rPr>
          <w:rFonts w:ascii="ＭＳ ゴシック" w:eastAsia="ＭＳ ゴシック" w:hint="eastAsia"/>
        </w:rPr>
        <w:t>□（</w:t>
      </w:r>
      <w:r w:rsidR="00C957AC">
        <w:rPr>
          <w:rFonts w:ascii="ＭＳ ゴシック" w:eastAsia="ＭＳ ゴシック" w:hint="eastAsia"/>
        </w:rPr>
        <w:t>b</w:t>
      </w:r>
      <w:r>
        <w:rPr>
          <w:rFonts w:ascii="ＭＳ ゴシック" w:eastAsia="ＭＳ ゴシック" w:hint="eastAsia"/>
        </w:rPr>
        <w:t>）メンタルヘルス不調による休職者</w:t>
      </w:r>
      <w:r w:rsidR="0013619D" w:rsidRPr="006D1757">
        <w:rPr>
          <w:rFonts w:ascii="ＭＳ ゴシック" w:eastAsia="ＭＳ ゴシック" w:hint="eastAsia"/>
        </w:rPr>
        <w:t>の増加</w:t>
      </w:r>
    </w:p>
    <w:p w14:paraId="4C72FC96" w14:textId="77777777" w:rsidR="00C628C0" w:rsidRPr="006D1757" w:rsidRDefault="00C628C0" w:rsidP="00C628C0">
      <w:pPr>
        <w:rPr>
          <w:rFonts w:ascii="ＭＳ ゴシック" w:eastAsia="ＭＳ ゴシック"/>
        </w:rPr>
      </w:pPr>
      <w:r w:rsidRPr="006D1757">
        <w:rPr>
          <w:rFonts w:ascii="ＭＳ ゴシック" w:eastAsia="ＭＳ ゴシック" w:hint="eastAsia"/>
        </w:rPr>
        <w:lastRenderedPageBreak/>
        <w:t xml:space="preserve">　　　　□（</w:t>
      </w:r>
      <w:r w:rsidR="00C957AC">
        <w:rPr>
          <w:rFonts w:ascii="ＭＳ ゴシック" w:eastAsia="ＭＳ ゴシック" w:hint="eastAsia"/>
        </w:rPr>
        <w:t>c</w:t>
      </w:r>
      <w:r w:rsidR="0013619D" w:rsidRPr="006D1757">
        <w:rPr>
          <w:rFonts w:ascii="ＭＳ ゴシック" w:eastAsia="ＭＳ ゴシック" w:hint="eastAsia"/>
        </w:rPr>
        <w:t>）長時間・過重労働対策</w:t>
      </w:r>
    </w:p>
    <w:p w14:paraId="7250E426" w14:textId="77777777" w:rsidR="00C628C0" w:rsidRPr="006D1757" w:rsidRDefault="00C628C0" w:rsidP="00C957AC">
      <w:pPr>
        <w:ind w:firstLineChars="400" w:firstLine="840"/>
        <w:rPr>
          <w:rFonts w:ascii="ＭＳ ゴシック" w:eastAsia="ＭＳ ゴシック"/>
        </w:rPr>
      </w:pPr>
      <w:r w:rsidRPr="006D1757">
        <w:rPr>
          <w:rFonts w:ascii="ＭＳ ゴシック" w:eastAsia="ＭＳ ゴシック" w:hint="eastAsia"/>
        </w:rPr>
        <w:t>□（</w:t>
      </w:r>
      <w:r w:rsidR="00C957AC">
        <w:rPr>
          <w:rFonts w:ascii="ＭＳ ゴシック" w:eastAsia="ＭＳ ゴシック" w:hint="eastAsia"/>
        </w:rPr>
        <w:t>d</w:t>
      </w:r>
      <w:r w:rsidR="0013619D" w:rsidRPr="006D1757">
        <w:rPr>
          <w:rFonts w:ascii="ＭＳ ゴシック" w:eastAsia="ＭＳ ゴシック" w:hint="eastAsia"/>
        </w:rPr>
        <w:t>）復職の見極めと復職支援体制の整備</w:t>
      </w:r>
    </w:p>
    <w:p w14:paraId="244D87F5" w14:textId="77777777" w:rsidR="0013619D" w:rsidRPr="006D1757" w:rsidRDefault="00C628C0" w:rsidP="00C957AC">
      <w:pPr>
        <w:ind w:firstLineChars="400" w:firstLine="840"/>
        <w:rPr>
          <w:rFonts w:ascii="ＭＳ ゴシック" w:eastAsia="ＭＳ ゴシック"/>
        </w:rPr>
      </w:pPr>
      <w:r w:rsidRPr="006D1757">
        <w:rPr>
          <w:rFonts w:ascii="ＭＳ ゴシック" w:eastAsia="ＭＳ ゴシック" w:hint="eastAsia"/>
        </w:rPr>
        <w:t>□（</w:t>
      </w:r>
      <w:r w:rsidR="00C957AC">
        <w:rPr>
          <w:rFonts w:ascii="ＭＳ ゴシック" w:eastAsia="ＭＳ ゴシック" w:hint="eastAsia"/>
        </w:rPr>
        <w:t>e</w:t>
      </w:r>
      <w:r w:rsidRPr="006D1757">
        <w:rPr>
          <w:rFonts w:ascii="ＭＳ ゴシック" w:eastAsia="ＭＳ ゴシック" w:hint="eastAsia"/>
        </w:rPr>
        <w:t>）</w:t>
      </w:r>
      <w:r w:rsidR="0013619D" w:rsidRPr="006D1757">
        <w:rPr>
          <w:rFonts w:ascii="ＭＳ ゴシック" w:eastAsia="ＭＳ ゴシック" w:hint="eastAsia"/>
        </w:rPr>
        <w:t>職場での心の健康管理ケア</w:t>
      </w:r>
    </w:p>
    <w:p w14:paraId="4D65891C" w14:textId="77777777" w:rsidR="00C628C0" w:rsidRPr="006D1757" w:rsidRDefault="0013619D" w:rsidP="00C957AC">
      <w:pPr>
        <w:ind w:firstLineChars="800" w:firstLine="1440"/>
        <w:rPr>
          <w:rFonts w:ascii="ＭＳ ゴシック" w:eastAsia="ＭＳ ゴシック"/>
          <w:sz w:val="18"/>
          <w:szCs w:val="18"/>
        </w:rPr>
      </w:pPr>
      <w:r w:rsidRPr="006D1757">
        <w:rPr>
          <w:rFonts w:ascii="ＭＳ ゴシック" w:eastAsia="ＭＳ ゴシック" w:hint="eastAsia"/>
          <w:sz w:val="18"/>
          <w:szCs w:val="18"/>
        </w:rPr>
        <w:t>（早期発見、職場環境の整備などの予防策、管理職のメンタルヘルス教育など）</w:t>
      </w:r>
    </w:p>
    <w:p w14:paraId="4B49DF79" w14:textId="77777777" w:rsidR="00011042" w:rsidRDefault="00C628C0" w:rsidP="00C628C0">
      <w:pPr>
        <w:rPr>
          <w:rFonts w:ascii="ＭＳ ゴシック" w:eastAsia="ＭＳ ゴシック"/>
        </w:rPr>
      </w:pPr>
      <w:r w:rsidRPr="006D1757">
        <w:rPr>
          <w:rFonts w:ascii="ＭＳ ゴシック" w:eastAsia="ＭＳ ゴシック" w:hint="eastAsia"/>
        </w:rPr>
        <w:t xml:space="preserve">　　　　</w:t>
      </w:r>
      <w:r w:rsidR="00C957AC">
        <w:rPr>
          <w:rFonts w:ascii="ＭＳ ゴシック" w:eastAsia="ＭＳ ゴシック" w:hint="eastAsia"/>
        </w:rPr>
        <w:t>□（f）</w:t>
      </w:r>
      <w:r w:rsidR="00011042">
        <w:rPr>
          <w:rFonts w:ascii="ＭＳ ゴシック" w:eastAsia="ＭＳ ゴシック" w:hint="eastAsia"/>
        </w:rPr>
        <w:t>医師（主治医・産業医</w:t>
      </w:r>
      <w:r w:rsidR="00C30F34">
        <w:rPr>
          <w:rFonts w:ascii="ＭＳ ゴシック" w:eastAsia="ＭＳ ゴシック" w:hint="eastAsia"/>
        </w:rPr>
        <w:t>等</w:t>
      </w:r>
      <w:r w:rsidR="004F0788">
        <w:rPr>
          <w:rFonts w:ascii="ＭＳ ゴシック" w:eastAsia="ＭＳ ゴシック" w:hint="eastAsia"/>
        </w:rPr>
        <w:t>）との</w:t>
      </w:r>
      <w:r w:rsidR="004F0788" w:rsidRPr="000C4460">
        <w:rPr>
          <w:rFonts w:ascii="ＭＳ ゴシック" w:eastAsia="ＭＳ ゴシック" w:hint="eastAsia"/>
        </w:rPr>
        <w:t>連携</w:t>
      </w:r>
    </w:p>
    <w:p w14:paraId="6C0EF8CD" w14:textId="77777777" w:rsidR="00C628C0" w:rsidRDefault="00C957AC" w:rsidP="00C957AC">
      <w:pPr>
        <w:ind w:firstLineChars="400" w:firstLine="840"/>
        <w:rPr>
          <w:rFonts w:ascii="ＭＳ ゴシック" w:eastAsia="ＭＳ ゴシック"/>
        </w:rPr>
      </w:pPr>
      <w:r>
        <w:rPr>
          <w:rFonts w:ascii="ＭＳ ゴシック" w:eastAsia="ＭＳ ゴシック" w:hint="eastAsia"/>
        </w:rPr>
        <w:t>□（g）</w:t>
      </w:r>
      <w:r w:rsidR="00C628C0" w:rsidRPr="006D1757">
        <w:rPr>
          <w:rFonts w:ascii="ＭＳ ゴシック" w:eastAsia="ＭＳ ゴシック" w:hint="eastAsia"/>
        </w:rPr>
        <w:t>その他（具体例：</w:t>
      </w:r>
      <w:r w:rsidR="00C628C0"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00C628C0"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00C628C0" w:rsidRPr="006D1757">
        <w:rPr>
          <w:rFonts w:ascii="ＭＳ ゴシック" w:eastAsia="ＭＳ ゴシック" w:hint="eastAsia"/>
          <w:u w:val="single"/>
        </w:rPr>
        <w:t xml:space="preserve">　　　　　　</w:t>
      </w:r>
      <w:r w:rsidR="00C628C0" w:rsidRPr="006D1757">
        <w:rPr>
          <w:rFonts w:ascii="ＭＳ ゴシック" w:eastAsia="ＭＳ ゴシック" w:hint="eastAsia"/>
        </w:rPr>
        <w:t>）</w:t>
      </w:r>
    </w:p>
    <w:p w14:paraId="156BB421" w14:textId="77777777" w:rsidR="008C4CFB" w:rsidRPr="006D1757" w:rsidRDefault="008C4CFB" w:rsidP="00C628C0">
      <w:pPr>
        <w:rPr>
          <w:rFonts w:ascii="ＭＳ ゴシック" w:eastAsia="ＭＳ ゴシック"/>
        </w:rPr>
      </w:pPr>
    </w:p>
    <w:p w14:paraId="5FEA1FF1" w14:textId="77777777" w:rsidR="005D659A" w:rsidRPr="006D1757" w:rsidRDefault="005D659A" w:rsidP="005D659A">
      <w:pPr>
        <w:rPr>
          <w:rFonts w:ascii="ＭＳ ゴシック" w:eastAsia="ＭＳ ゴシック"/>
          <w:b/>
        </w:rPr>
      </w:pPr>
      <w:r w:rsidRPr="006D1757">
        <w:rPr>
          <w:rFonts w:ascii="ＭＳ ゴシック" w:eastAsia="ＭＳ ゴシック" w:hint="eastAsia"/>
          <w:b/>
        </w:rPr>
        <w:t>Ⅱ）</w:t>
      </w:r>
      <w:r w:rsidR="0026671F" w:rsidRPr="006D1757">
        <w:rPr>
          <w:rFonts w:ascii="ＭＳ ゴシック" w:eastAsia="ＭＳ ゴシック" w:hint="eastAsia"/>
          <w:b/>
        </w:rPr>
        <w:t>メンタルヘルス対策の</w:t>
      </w:r>
      <w:r w:rsidR="006D24E8" w:rsidRPr="006D1757">
        <w:rPr>
          <w:rFonts w:ascii="ＭＳ ゴシック" w:eastAsia="ＭＳ ゴシック" w:hint="eastAsia"/>
          <w:b/>
        </w:rPr>
        <w:t>実施状況</w:t>
      </w:r>
      <w:r w:rsidR="00C55314" w:rsidRPr="006D1757">
        <w:rPr>
          <w:rFonts w:ascii="ＭＳ ゴシック" w:eastAsia="ＭＳ ゴシック" w:hint="eastAsia"/>
          <w:b/>
        </w:rPr>
        <w:t>について</w:t>
      </w:r>
    </w:p>
    <w:p w14:paraId="33D8451B" w14:textId="77777777" w:rsidR="005D659A" w:rsidRPr="006D1757" w:rsidRDefault="005D659A" w:rsidP="005D659A">
      <w:pPr>
        <w:rPr>
          <w:rFonts w:ascii="ＭＳ ゴシック" w:eastAsia="ＭＳ ゴシック"/>
        </w:rPr>
      </w:pPr>
      <w:r w:rsidRPr="006D1757">
        <w:rPr>
          <w:rFonts w:ascii="ＭＳ ゴシック" w:eastAsia="ＭＳ ゴシック" w:hint="eastAsia"/>
        </w:rPr>
        <w:t xml:space="preserve">　　 </w:t>
      </w:r>
      <w:r w:rsidR="006D24E8" w:rsidRPr="006D1757">
        <w:rPr>
          <w:rFonts w:ascii="ＭＳ ゴシック" w:eastAsia="ＭＳ ゴシック" w:hint="eastAsia"/>
          <w:u w:val="single"/>
        </w:rPr>
        <w:t>□①実施している</w:t>
      </w:r>
      <w:r w:rsidR="006D24E8" w:rsidRPr="006D1757">
        <w:rPr>
          <w:rFonts w:ascii="ＭＳ ゴシック" w:eastAsia="ＭＳ ゴシック" w:hint="eastAsia"/>
        </w:rPr>
        <w:t xml:space="preserve">　</w:t>
      </w:r>
      <w:r w:rsidRPr="006D1757">
        <w:rPr>
          <w:rFonts w:ascii="ＭＳ ゴシック" w:eastAsia="ＭＳ ゴシック" w:hint="eastAsia"/>
        </w:rPr>
        <w:t xml:space="preserve">　□②</w:t>
      </w:r>
      <w:r w:rsidR="006D24E8" w:rsidRPr="006D1757">
        <w:rPr>
          <w:rFonts w:ascii="ＭＳ ゴシック" w:eastAsia="ＭＳ ゴシック" w:hint="eastAsia"/>
        </w:rPr>
        <w:t>特に実施していない</w:t>
      </w:r>
    </w:p>
    <w:p w14:paraId="0ADFED83" w14:textId="77777777" w:rsidR="006D24E8" w:rsidRPr="006D1757" w:rsidRDefault="001736E9" w:rsidP="006D24E8">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54144" behindDoc="0" locked="0" layoutInCell="1" allowOverlap="1" wp14:anchorId="34ABA816" wp14:editId="385C16D4">
                <wp:simplePos x="0" y="0"/>
                <wp:positionH relativeFrom="column">
                  <wp:posOffset>638175</wp:posOffset>
                </wp:positionH>
                <wp:positionV relativeFrom="paragraph">
                  <wp:posOffset>10795</wp:posOffset>
                </wp:positionV>
                <wp:extent cx="266700" cy="44577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45770"/>
                        </a:xfrm>
                        <a:prstGeom prst="downArrow">
                          <a:avLst>
                            <a:gd name="adj1" fmla="val 50000"/>
                            <a:gd name="adj2" fmla="val 417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1AE1" id="AutoShape 19" o:spid="_x0000_s1026" type="#_x0000_t67" style="position:absolute;left:0;text-align:left;margin-left:50.25pt;margin-top:.85pt;width:21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" fillcolor="yellow">
                <v:textbox style="layout-flow:vertical-ideographic"/>
              </v:shape>
            </w:pict>
          </mc:Fallback>
        </mc:AlternateContent>
      </w:r>
      <w:r w:rsidR="006D24E8" w:rsidRPr="006D1757">
        <w:rPr>
          <w:rFonts w:ascii="ＭＳ ゴシック" w:eastAsia="ＭＳ ゴシック" w:hint="eastAsia"/>
        </w:rPr>
        <w:t xml:space="preserve">　　　　　　</w:t>
      </w:r>
    </w:p>
    <w:p w14:paraId="4BA75FC1"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w:t>
      </w:r>
      <w:r w:rsidR="00C55314" w:rsidRPr="006D1757">
        <w:rPr>
          <w:rFonts w:ascii="ＭＳ ゴシック" w:eastAsia="ＭＳ ゴシック" w:hint="eastAsia"/>
          <w:i/>
          <w:sz w:val="20"/>
        </w:rPr>
        <w:t>貴社における実施内容</w:t>
      </w:r>
      <w:r w:rsidRPr="006D1757">
        <w:rPr>
          <w:rFonts w:ascii="ＭＳ ゴシック" w:eastAsia="ＭＳ ゴシック" w:hint="eastAsia"/>
          <w:i/>
          <w:sz w:val="20"/>
        </w:rPr>
        <w:t>は何ですか。</w:t>
      </w:r>
    </w:p>
    <w:p w14:paraId="6F114C8C"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05B2841C"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□（a）ストレスチェックなど、心の健康に関するアンケート</w:t>
      </w:r>
    </w:p>
    <w:p w14:paraId="2C82D35B"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□（b）心の健康対策を目的とするカウンセリング（相談制度）</w:t>
      </w:r>
    </w:p>
    <w:p w14:paraId="31F311D7" w14:textId="77777777" w:rsidR="006D24E8" w:rsidRPr="006D1757" w:rsidRDefault="006D24E8" w:rsidP="006D24E8">
      <w:pPr>
        <w:ind w:firstLineChars="500" w:firstLine="1050"/>
        <w:rPr>
          <w:rFonts w:ascii="ＭＳ ゴシック" w:eastAsia="ＭＳ ゴシック"/>
        </w:rPr>
      </w:pPr>
      <w:r w:rsidRPr="006D1757">
        <w:rPr>
          <w:rFonts w:ascii="ＭＳ ゴシック" w:eastAsia="ＭＳ ゴシック" w:hint="eastAsia"/>
        </w:rPr>
        <w:t>□（c）電話やＥメールによる相談窓口の設置</w:t>
      </w:r>
    </w:p>
    <w:p w14:paraId="55003F65" w14:textId="77777777" w:rsidR="006D24E8" w:rsidRPr="006D1757" w:rsidRDefault="006D24E8" w:rsidP="006D24E8">
      <w:pPr>
        <w:ind w:leftChars="500" w:left="1890" w:hangingChars="400" w:hanging="840"/>
        <w:rPr>
          <w:rFonts w:ascii="ＭＳ ゴシック" w:eastAsia="ＭＳ ゴシック"/>
        </w:rPr>
      </w:pPr>
      <w:r w:rsidRPr="006D1757">
        <w:rPr>
          <w:rFonts w:ascii="ＭＳ ゴシック" w:eastAsia="ＭＳ ゴシック" w:hint="eastAsia"/>
        </w:rPr>
        <w:t>□（d）管理職に対するメンタルヘルス教育</w:t>
      </w:r>
    </w:p>
    <w:p w14:paraId="058CDAD0"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□（e）一般社員に対するメンタルヘルス教育</w:t>
      </w:r>
    </w:p>
    <w:p w14:paraId="07B31E3B"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 (f)</w:t>
      </w:r>
      <w:r w:rsidR="00B15F60" w:rsidRPr="006D1757">
        <w:rPr>
          <w:rFonts w:ascii="ＭＳ ゴシック" w:eastAsia="ＭＳ ゴシック" w:hint="eastAsia"/>
        </w:rPr>
        <w:t xml:space="preserve"> 厚生・保健担当者に対するメンタルヘルス教育</w:t>
      </w:r>
    </w:p>
    <w:p w14:paraId="7D9B678A"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 (g)</w:t>
      </w:r>
      <w:r w:rsidR="00B15F60" w:rsidRPr="006D1757">
        <w:rPr>
          <w:rFonts w:ascii="ＭＳ ゴシック" w:eastAsia="ＭＳ ゴシック" w:hint="eastAsia"/>
        </w:rPr>
        <w:t xml:space="preserve"> 社内報、パンフレットなどによるＰＲ</w:t>
      </w:r>
    </w:p>
    <w:p w14:paraId="4DE01C7B" w14:textId="77777777" w:rsidR="006D24E8" w:rsidRPr="006D1757" w:rsidRDefault="006D24E8" w:rsidP="00B15F60">
      <w:pPr>
        <w:ind w:left="1785" w:hangingChars="850" w:hanging="1785"/>
        <w:rPr>
          <w:rFonts w:ascii="ＭＳ ゴシック" w:eastAsia="ＭＳ ゴシック"/>
        </w:rPr>
      </w:pPr>
      <w:r w:rsidRPr="006D1757">
        <w:rPr>
          <w:rFonts w:ascii="ＭＳ ゴシック" w:eastAsia="ＭＳ ゴシック" w:hint="eastAsia"/>
        </w:rPr>
        <w:t xml:space="preserve">　　　　　□ (h)</w:t>
      </w:r>
      <w:r w:rsidR="00B15F60" w:rsidRPr="006D1757">
        <w:rPr>
          <w:rFonts w:ascii="ＭＳ ゴシック" w:eastAsia="ＭＳ ゴシック" w:hint="eastAsia"/>
        </w:rPr>
        <w:t xml:space="preserve"> メンタルヘルス不調者の勤務や処遇、職場復帰支援に関する内規・マニュアル等の設定</w:t>
      </w:r>
    </w:p>
    <w:p w14:paraId="29B1848F"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 (</w:t>
      </w:r>
      <w:proofErr w:type="spellStart"/>
      <w:r w:rsidRPr="006D1757">
        <w:rPr>
          <w:rFonts w:ascii="ＭＳ ゴシック" w:eastAsia="ＭＳ ゴシック" w:hint="eastAsia"/>
        </w:rPr>
        <w:t>i</w:t>
      </w:r>
      <w:proofErr w:type="spellEnd"/>
      <w:r w:rsidRPr="006D1757">
        <w:rPr>
          <w:rFonts w:ascii="ＭＳ ゴシック" w:eastAsia="ＭＳ ゴシック" w:hint="eastAsia"/>
        </w:rPr>
        <w:t>)</w:t>
      </w:r>
      <w:r w:rsidR="00B15F60" w:rsidRPr="006D1757">
        <w:rPr>
          <w:rFonts w:ascii="ＭＳ ゴシック" w:eastAsia="ＭＳ ゴシック" w:hint="eastAsia"/>
        </w:rPr>
        <w:t xml:space="preserve"> 精神科・心療内科を専門とする産業医を専任または契約で配備</w:t>
      </w:r>
    </w:p>
    <w:p w14:paraId="1A372EAE" w14:textId="77777777" w:rsidR="006D24E8" w:rsidRPr="006D1757" w:rsidRDefault="006D24E8" w:rsidP="006D24E8">
      <w:pPr>
        <w:rPr>
          <w:rFonts w:ascii="ＭＳ ゴシック" w:eastAsia="ＭＳ ゴシック"/>
        </w:rPr>
      </w:pPr>
      <w:r w:rsidRPr="006D1757">
        <w:rPr>
          <w:rFonts w:ascii="ＭＳ ゴシック" w:eastAsia="ＭＳ ゴシック" w:hint="eastAsia"/>
        </w:rPr>
        <w:t xml:space="preserve">　　　　　□ (j)</w:t>
      </w:r>
      <w:r w:rsidR="00B15F60" w:rsidRPr="006D1757">
        <w:rPr>
          <w:rFonts w:ascii="ＭＳ ゴシック" w:eastAsia="ＭＳ ゴシック" w:hint="eastAsia"/>
        </w:rPr>
        <w:t xml:space="preserve"> 家族向けの啓発を実施</w:t>
      </w:r>
    </w:p>
    <w:p w14:paraId="52067CB0" w14:textId="77777777" w:rsidR="004F0788" w:rsidRDefault="006D24E8" w:rsidP="006D24E8">
      <w:pPr>
        <w:rPr>
          <w:rFonts w:ascii="ＭＳ ゴシック" w:eastAsia="ＭＳ ゴシック"/>
        </w:rPr>
      </w:pPr>
      <w:r w:rsidRPr="006D1757">
        <w:rPr>
          <w:rFonts w:ascii="ＭＳ ゴシック" w:eastAsia="ＭＳ ゴシック" w:hint="eastAsia"/>
        </w:rPr>
        <w:t xml:space="preserve">　　　　　</w:t>
      </w:r>
      <w:r w:rsidRPr="000C4460">
        <w:rPr>
          <w:rFonts w:ascii="ＭＳ ゴシック" w:eastAsia="ＭＳ ゴシック" w:hint="eastAsia"/>
        </w:rPr>
        <w:t>□ (k)</w:t>
      </w:r>
      <w:r w:rsidR="00B15F60" w:rsidRPr="000C4460">
        <w:rPr>
          <w:rFonts w:ascii="ＭＳ ゴシック" w:eastAsia="ＭＳ ゴシック" w:hint="eastAsia"/>
        </w:rPr>
        <w:t xml:space="preserve"> </w:t>
      </w:r>
      <w:r w:rsidR="004F0788" w:rsidRPr="000C4460">
        <w:rPr>
          <w:rFonts w:ascii="ＭＳ ゴシック" w:eastAsia="ＭＳ ゴシック" w:hint="eastAsia"/>
        </w:rPr>
        <w:t>心の健康づくり計画の策定</w:t>
      </w:r>
    </w:p>
    <w:p w14:paraId="7E4A630F" w14:textId="1990B453" w:rsidR="00AD6658" w:rsidRDefault="004F0788" w:rsidP="00A13826">
      <w:pPr>
        <w:ind w:firstLineChars="500" w:firstLine="1050"/>
        <w:rPr>
          <w:rFonts w:ascii="ＭＳ ゴシック" w:eastAsia="ＭＳ ゴシック"/>
        </w:rPr>
      </w:pPr>
      <w:r>
        <w:rPr>
          <w:rFonts w:ascii="ＭＳ ゴシック" w:eastAsia="ＭＳ ゴシック" w:hint="eastAsia"/>
        </w:rPr>
        <w:t>□ (l</w:t>
      </w:r>
      <w:r w:rsidRPr="006D1757">
        <w:rPr>
          <w:rFonts w:ascii="ＭＳ ゴシック" w:eastAsia="ＭＳ ゴシック" w:hint="eastAsia"/>
        </w:rPr>
        <w:t>)</w:t>
      </w:r>
      <w:r>
        <w:rPr>
          <w:rFonts w:ascii="ＭＳ ゴシック" w:eastAsia="ＭＳ ゴシック" w:hint="eastAsia"/>
        </w:rPr>
        <w:t xml:space="preserve"> </w:t>
      </w:r>
      <w:r w:rsidR="00B15F60" w:rsidRPr="006D1757">
        <w:rPr>
          <w:rFonts w:ascii="ＭＳ ゴシック" w:eastAsia="ＭＳ ゴシック" w:hint="eastAsia"/>
        </w:rPr>
        <w:t>その他（具体例：</w:t>
      </w:r>
      <w:r w:rsidR="00B15F60" w:rsidRPr="006D1757">
        <w:rPr>
          <w:rFonts w:ascii="ＭＳ ゴシック" w:eastAsia="ＭＳ ゴシック" w:hint="eastAsia"/>
          <w:u w:val="single"/>
        </w:rPr>
        <w:t xml:space="preserve">　　　　　　　　　　　　　　　　　　　　　　</w:t>
      </w:r>
      <w:r w:rsidR="00B15F60" w:rsidRPr="006D1757">
        <w:rPr>
          <w:rFonts w:ascii="ＭＳ ゴシック" w:eastAsia="ＭＳ ゴシック" w:hint="eastAsia"/>
        </w:rPr>
        <w:t>）</w:t>
      </w:r>
    </w:p>
    <w:p w14:paraId="46B497F4" w14:textId="77777777" w:rsidR="001E1666" w:rsidRPr="006D1757" w:rsidRDefault="001E1666" w:rsidP="005E53C2">
      <w:pPr>
        <w:rPr>
          <w:rFonts w:ascii="ＭＳ ゴシック" w:eastAsia="ＭＳ ゴシック"/>
        </w:rPr>
      </w:pPr>
    </w:p>
    <w:p w14:paraId="06C72B0B" w14:textId="77777777" w:rsidR="00C55314" w:rsidRDefault="00B86014" w:rsidP="00C55314">
      <w:pPr>
        <w:rPr>
          <w:rFonts w:ascii="ＭＳ ゴシック" w:eastAsia="ＭＳ ゴシック"/>
          <w:b/>
        </w:rPr>
      </w:pPr>
      <w:r>
        <w:rPr>
          <w:rFonts w:ascii="ＭＳ ゴシック" w:eastAsia="ＭＳ ゴシック" w:hint="eastAsia"/>
          <w:b/>
        </w:rPr>
        <w:t>Ⅲ）長時間労働者に対する面接指導等の実施</w:t>
      </w:r>
      <w:r w:rsidR="00C55314" w:rsidRPr="006D1757">
        <w:rPr>
          <w:rFonts w:ascii="ＭＳ ゴシック" w:eastAsia="ＭＳ ゴシック" w:hint="eastAsia"/>
          <w:b/>
        </w:rPr>
        <w:t>について</w:t>
      </w:r>
    </w:p>
    <w:p w14:paraId="21CAEA63" w14:textId="77777777" w:rsidR="00B86014" w:rsidRPr="00B86014" w:rsidRDefault="00B86014" w:rsidP="00C55314">
      <w:pPr>
        <w:rPr>
          <w:rFonts w:ascii="ＭＳ ゴシック" w:eastAsia="ＭＳ ゴシック"/>
        </w:rPr>
      </w:pPr>
      <w:r w:rsidRPr="00B86014">
        <w:rPr>
          <w:rFonts w:ascii="ＭＳ ゴシック" w:eastAsia="ＭＳ ゴシック" w:hint="eastAsia"/>
        </w:rPr>
        <w:t xml:space="preserve">　　ⅰ）</w:t>
      </w:r>
      <w:r>
        <w:rPr>
          <w:rFonts w:ascii="ＭＳ ゴシック" w:eastAsia="ＭＳ ゴシック" w:hint="eastAsia"/>
        </w:rPr>
        <w:t>時間外・休日労働時間が月８０時間を超えた場合の対応について</w:t>
      </w:r>
    </w:p>
    <w:p w14:paraId="008EA3F2" w14:textId="77777777" w:rsidR="00FA154C" w:rsidRDefault="00C55314" w:rsidP="002F56E6">
      <w:pPr>
        <w:rPr>
          <w:rFonts w:ascii="ＭＳ ゴシック" w:eastAsia="ＭＳ ゴシック"/>
        </w:rPr>
      </w:pPr>
      <w:r w:rsidRPr="00B86014">
        <w:rPr>
          <w:rFonts w:ascii="ＭＳ ゴシック" w:eastAsia="ＭＳ ゴシック" w:hint="eastAsia"/>
        </w:rPr>
        <w:t xml:space="preserve">　　 □①定めている</w:t>
      </w:r>
      <w:r w:rsidR="00B86014">
        <w:rPr>
          <w:rFonts w:ascii="ＭＳ ゴシック" w:eastAsia="ＭＳ ゴシック" w:hint="eastAsia"/>
        </w:rPr>
        <w:t xml:space="preserve">　　</w:t>
      </w:r>
      <w:r w:rsidRPr="00B86014">
        <w:rPr>
          <w:rFonts w:ascii="ＭＳ ゴシック" w:eastAsia="ＭＳ ゴシック" w:hint="eastAsia"/>
        </w:rPr>
        <w:t>□②定めていない</w:t>
      </w:r>
    </w:p>
    <w:p w14:paraId="7B34356E" w14:textId="77777777" w:rsidR="00C22946" w:rsidRDefault="00C22946" w:rsidP="002F56E6">
      <w:pPr>
        <w:rPr>
          <w:rFonts w:ascii="ＭＳ ゴシック" w:eastAsia="ＭＳ ゴシック"/>
        </w:rPr>
      </w:pPr>
    </w:p>
    <w:p w14:paraId="1CF2B7D9" w14:textId="77777777" w:rsidR="00B86014" w:rsidRPr="00B86014" w:rsidRDefault="00B86014" w:rsidP="00B86014">
      <w:pPr>
        <w:rPr>
          <w:rFonts w:ascii="ＭＳ ゴシック" w:eastAsia="ＭＳ ゴシック"/>
        </w:rPr>
      </w:pPr>
      <w:r w:rsidRPr="00B86014">
        <w:rPr>
          <w:rFonts w:ascii="ＭＳ ゴシック" w:eastAsia="ＭＳ ゴシック" w:hint="eastAsia"/>
        </w:rPr>
        <w:t xml:space="preserve">　　</w:t>
      </w:r>
      <w:r>
        <w:rPr>
          <w:rFonts w:ascii="ＭＳ ゴシック" w:eastAsia="ＭＳ ゴシック" w:hint="eastAsia"/>
        </w:rPr>
        <w:t>ⅱ</w:t>
      </w:r>
      <w:r w:rsidRPr="00B86014">
        <w:rPr>
          <w:rFonts w:ascii="ＭＳ ゴシック" w:eastAsia="ＭＳ ゴシック" w:hint="eastAsia"/>
        </w:rPr>
        <w:t>）</w:t>
      </w:r>
      <w:r>
        <w:rPr>
          <w:rFonts w:ascii="ＭＳ ゴシック" w:eastAsia="ＭＳ ゴシック" w:hint="eastAsia"/>
        </w:rPr>
        <w:t>時間外・休日労働時間が月４５時間を超えた場合の対応について</w:t>
      </w:r>
    </w:p>
    <w:p w14:paraId="2683BAA7" w14:textId="77777777" w:rsidR="00B86014" w:rsidRPr="00B86014" w:rsidRDefault="00B86014" w:rsidP="00B86014">
      <w:pPr>
        <w:rPr>
          <w:rFonts w:ascii="ＭＳ ゴシック" w:eastAsia="ＭＳ ゴシック"/>
        </w:rPr>
      </w:pPr>
      <w:r w:rsidRPr="00B86014">
        <w:rPr>
          <w:rFonts w:ascii="ＭＳ ゴシック" w:eastAsia="ＭＳ ゴシック" w:hint="eastAsia"/>
        </w:rPr>
        <w:t xml:space="preserve">　　 □①定めている</w:t>
      </w:r>
      <w:r>
        <w:rPr>
          <w:rFonts w:ascii="ＭＳ ゴシック" w:eastAsia="ＭＳ ゴシック" w:hint="eastAsia"/>
        </w:rPr>
        <w:t xml:space="preserve">　　</w:t>
      </w:r>
      <w:r w:rsidRPr="00B86014">
        <w:rPr>
          <w:rFonts w:ascii="ＭＳ ゴシック" w:eastAsia="ＭＳ ゴシック" w:hint="eastAsia"/>
        </w:rPr>
        <w:t>□②定めていない</w:t>
      </w:r>
    </w:p>
    <w:p w14:paraId="4BF1C61D" w14:textId="77777777" w:rsidR="00A13826" w:rsidRPr="00B86014" w:rsidRDefault="00A13826" w:rsidP="002F56E6">
      <w:pPr>
        <w:rPr>
          <w:rFonts w:ascii="ＭＳ ゴシック" w:eastAsia="ＭＳ ゴシック"/>
        </w:rPr>
      </w:pPr>
    </w:p>
    <w:p w14:paraId="0B1DB529" w14:textId="00FB2C5B" w:rsidR="00D41DA1" w:rsidRPr="00D47EBD" w:rsidRDefault="0013713A" w:rsidP="00D47EBD">
      <w:pPr>
        <w:ind w:left="241" w:hangingChars="100" w:hanging="241"/>
        <w:rPr>
          <w:rFonts w:ascii="ＭＳ ゴシック" w:eastAsia="ＭＳ ゴシック"/>
          <w:b/>
          <w:color w:val="FF0000"/>
          <w:sz w:val="24"/>
        </w:rPr>
      </w:pPr>
      <w:r w:rsidRPr="004139E0">
        <w:rPr>
          <w:rFonts w:ascii="ＭＳ ゴシック" w:eastAsia="ＭＳ ゴシック" w:hint="eastAsia"/>
          <w:b/>
          <w:color w:val="000000"/>
          <w:sz w:val="24"/>
        </w:rPr>
        <w:t>１</w:t>
      </w:r>
      <w:r w:rsidR="0073221E" w:rsidRPr="004139E0">
        <w:rPr>
          <w:rFonts w:ascii="ＭＳ ゴシック" w:eastAsia="ＭＳ ゴシック" w:hint="eastAsia"/>
          <w:b/>
          <w:color w:val="000000"/>
          <w:sz w:val="24"/>
        </w:rPr>
        <w:t>７</w:t>
      </w:r>
      <w:r w:rsidR="009A0263" w:rsidRPr="004139E0">
        <w:rPr>
          <w:rFonts w:ascii="ＭＳ ゴシック" w:eastAsia="ＭＳ ゴシック" w:hint="eastAsia"/>
          <w:b/>
          <w:color w:val="000000"/>
          <w:sz w:val="24"/>
        </w:rPr>
        <w:t>．</w:t>
      </w:r>
      <w:r w:rsidR="00630576" w:rsidRPr="004139E0">
        <w:rPr>
          <w:rFonts w:ascii="ＭＳ ゴシック" w:eastAsia="ＭＳ ゴシック" w:hint="eastAsia"/>
          <w:b/>
          <w:sz w:val="24"/>
        </w:rPr>
        <w:t>職場における</w:t>
      </w:r>
      <w:r w:rsidR="009A0263" w:rsidRPr="004139E0">
        <w:rPr>
          <w:rFonts w:ascii="ＭＳ ゴシック" w:eastAsia="ＭＳ ゴシック" w:hint="eastAsia"/>
          <w:b/>
          <w:color w:val="000000"/>
          <w:sz w:val="24"/>
        </w:rPr>
        <w:t>ハラスメント対策の実施状況について</w:t>
      </w:r>
    </w:p>
    <w:p w14:paraId="492145F1" w14:textId="28F1C21C" w:rsidR="00D41DA1" w:rsidRPr="008D7B42" w:rsidRDefault="00D47EBD" w:rsidP="008D7B42">
      <w:pPr>
        <w:ind w:left="211" w:hangingChars="100" w:hanging="211"/>
        <w:rPr>
          <w:rFonts w:ascii="ＭＳ ゴシック" w:eastAsia="ＭＳ ゴシック"/>
          <w:b/>
        </w:rPr>
      </w:pPr>
      <w:r>
        <w:rPr>
          <w:rFonts w:ascii="ＭＳ ゴシック" w:eastAsia="ＭＳ ゴシック" w:hint="eastAsia"/>
          <w:b/>
        </w:rPr>
        <w:t>Ⅰ</w:t>
      </w:r>
      <w:r w:rsidR="008D7B42" w:rsidRPr="006D1757">
        <w:rPr>
          <w:rFonts w:ascii="ＭＳ ゴシック" w:eastAsia="ＭＳ ゴシック" w:hint="eastAsia"/>
          <w:b/>
        </w:rPr>
        <w:t>）</w:t>
      </w:r>
      <w:r w:rsidR="008D7B42">
        <w:rPr>
          <w:rFonts w:ascii="ＭＳ ゴシック" w:eastAsia="ＭＳ ゴシック" w:hint="eastAsia"/>
          <w:b/>
        </w:rPr>
        <w:t>職場におけるハラスメント対策</w:t>
      </w:r>
      <w:r w:rsidR="00F87604">
        <w:rPr>
          <w:rFonts w:ascii="ＭＳ ゴシック" w:eastAsia="ＭＳ ゴシック" w:hint="eastAsia"/>
          <w:b/>
        </w:rPr>
        <w:t>（パワハラを含む）</w:t>
      </w:r>
      <w:r w:rsidR="008D7B42">
        <w:rPr>
          <w:rFonts w:ascii="ＭＳ ゴシック" w:eastAsia="ＭＳ ゴシック" w:hint="eastAsia"/>
          <w:b/>
        </w:rPr>
        <w:t>の実施状況に</w:t>
      </w:r>
      <w:r w:rsidR="00F87604">
        <w:rPr>
          <w:rFonts w:ascii="ＭＳ ゴシック" w:eastAsia="ＭＳ ゴシック" w:hint="eastAsia"/>
          <w:b/>
        </w:rPr>
        <w:t>ついて</w:t>
      </w:r>
    </w:p>
    <w:p w14:paraId="3C292804" w14:textId="2D15B1A0" w:rsidR="009A0263" w:rsidRDefault="008D7B42" w:rsidP="008D7B42">
      <w:pPr>
        <w:ind w:firstLineChars="200" w:firstLine="420"/>
        <w:rPr>
          <w:rFonts w:ascii="ＭＳ ゴシック" w:eastAsia="ＭＳ ゴシック"/>
        </w:rPr>
      </w:pPr>
      <w:r>
        <w:rPr>
          <w:rFonts w:ascii="ＭＳ ゴシック" w:eastAsia="ＭＳ ゴシック" w:hint="eastAsia"/>
        </w:rPr>
        <w:t>□</w:t>
      </w:r>
      <w:r w:rsidR="009A0263" w:rsidRPr="00FF38FB">
        <w:rPr>
          <w:rFonts w:ascii="ＭＳ ゴシック" w:eastAsia="ＭＳ ゴシック" w:hint="eastAsia"/>
        </w:rPr>
        <w:t>①</w:t>
      </w:r>
      <w:r w:rsidR="000D7380">
        <w:rPr>
          <w:rFonts w:ascii="ＭＳ ゴシック" w:eastAsia="ＭＳ ゴシック" w:hint="eastAsia"/>
        </w:rPr>
        <w:t>職場の</w:t>
      </w:r>
      <w:r w:rsidR="009A0263">
        <w:rPr>
          <w:rFonts w:ascii="ＭＳ ゴシック" w:eastAsia="ＭＳ ゴシック" w:hint="eastAsia"/>
        </w:rPr>
        <w:t>ハラスメントの予防・解決に向けた取り組みは特に実施していない</w:t>
      </w:r>
    </w:p>
    <w:p w14:paraId="11F0ED5C" w14:textId="77777777" w:rsidR="00B714B6" w:rsidRDefault="00B714B6" w:rsidP="009A0263">
      <w:pPr>
        <w:rPr>
          <w:rFonts w:ascii="ＭＳ ゴシック" w:eastAsia="ＭＳ ゴシック"/>
        </w:rPr>
      </w:pPr>
      <w:r>
        <w:rPr>
          <w:rFonts w:ascii="ＭＳ ゴシック" w:eastAsia="ＭＳ ゴシック" w:hint="eastAsia"/>
        </w:rPr>
        <w:t xml:space="preserve">　　□②どちらとも言えない（分からない）</w:t>
      </w:r>
    </w:p>
    <w:p w14:paraId="62CE95F9" w14:textId="77777777" w:rsidR="009A0263" w:rsidRPr="00940D21" w:rsidRDefault="001736E9" w:rsidP="009A0263">
      <w:pPr>
        <w:rPr>
          <w:rFonts w:ascii="ＭＳ ゴシック" w:eastAsia="ＭＳ ゴシック"/>
          <w:u w:val="single"/>
        </w:rPr>
      </w:pPr>
      <w:r w:rsidRPr="006D1757">
        <w:rPr>
          <w:rFonts w:ascii="ＭＳ ゴシック" w:eastAsia="ＭＳ ゴシック" w:hint="eastAsia"/>
          <w:noProof/>
        </w:rPr>
        <mc:AlternateContent>
          <mc:Choice Requires="wps">
            <w:drawing>
              <wp:anchor distT="0" distB="0" distL="114300" distR="114300" simplePos="0" relativeHeight="251659264" behindDoc="0" locked="0" layoutInCell="1" allowOverlap="1" wp14:anchorId="3FE49DC1" wp14:editId="4084CDAE">
                <wp:simplePos x="0" y="0"/>
                <wp:positionH relativeFrom="column">
                  <wp:posOffset>765810</wp:posOffset>
                </wp:positionH>
                <wp:positionV relativeFrom="paragraph">
                  <wp:posOffset>155575</wp:posOffset>
                </wp:positionV>
                <wp:extent cx="116205" cy="314325"/>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14325"/>
                        </a:xfrm>
                        <a:prstGeom prst="downArrow">
                          <a:avLst>
                            <a:gd name="adj1" fmla="val 50000"/>
                            <a:gd name="adj2" fmla="val 67623"/>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6451" id="AutoShape 88" o:spid="_x0000_s1026" type="#_x0000_t67" style="position:absolute;left:0;text-align:left;margin-left:60.3pt;margin-top:12.25pt;width:9.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" fillcolor="yellow">
                <v:textbox style="layout-flow:vertical-ideographic"/>
              </v:shape>
            </w:pict>
          </mc:Fallback>
        </mc:AlternateContent>
      </w:r>
      <w:r w:rsidR="009A0263">
        <w:rPr>
          <w:rFonts w:ascii="ＭＳ ゴシック" w:eastAsia="ＭＳ ゴシック" w:hint="eastAsia"/>
        </w:rPr>
        <w:t xml:space="preserve">　　□</w:t>
      </w:r>
      <w:r w:rsidR="00B714B6">
        <w:rPr>
          <w:rFonts w:ascii="ＭＳ ゴシック" w:eastAsia="ＭＳ ゴシック" w:hint="eastAsia"/>
          <w:u w:val="single"/>
        </w:rPr>
        <w:t>③</w:t>
      </w:r>
      <w:r w:rsidR="000D7380">
        <w:rPr>
          <w:rFonts w:ascii="ＭＳ ゴシック" w:eastAsia="ＭＳ ゴシック" w:hint="eastAsia"/>
          <w:u w:val="single"/>
        </w:rPr>
        <w:t>職場の</w:t>
      </w:r>
      <w:r w:rsidR="009A0263" w:rsidRPr="009A0263">
        <w:rPr>
          <w:rFonts w:ascii="ＭＳ ゴシック" w:eastAsia="ＭＳ ゴシック" w:hint="eastAsia"/>
          <w:u w:val="single"/>
        </w:rPr>
        <w:t>ハラスメントの予防・解決に向けた取り組み</w:t>
      </w:r>
      <w:r w:rsidR="009A0263">
        <w:rPr>
          <w:rFonts w:ascii="ＭＳ ゴシック" w:eastAsia="ＭＳ ゴシック" w:hint="eastAsia"/>
          <w:u w:val="single"/>
        </w:rPr>
        <w:t>を実施している</w:t>
      </w:r>
    </w:p>
    <w:p w14:paraId="2A5C4A19" w14:textId="77777777" w:rsidR="009A0263" w:rsidRPr="00940D21" w:rsidRDefault="009A0263" w:rsidP="00940D21">
      <w:pPr>
        <w:spacing w:beforeLines="50" w:before="120" w:afterLines="50" w:after="120"/>
        <w:rPr>
          <w:rFonts w:ascii="ＭＳ ゴシック" w:eastAsia="ＭＳ ゴシック"/>
          <w:i/>
          <w:sz w:val="18"/>
          <w:szCs w:val="18"/>
        </w:rPr>
      </w:pPr>
      <w:r>
        <w:rPr>
          <w:rFonts w:ascii="ＭＳ ゴシック" w:eastAsia="ＭＳ ゴシック" w:hint="eastAsia"/>
        </w:rPr>
        <w:t xml:space="preserve">　　　　　　　</w:t>
      </w:r>
      <w:r>
        <w:rPr>
          <w:rFonts w:ascii="ＭＳ ゴシック" w:eastAsia="ＭＳ ゴシック" w:hint="eastAsia"/>
          <w:i/>
          <w:sz w:val="18"/>
          <w:szCs w:val="18"/>
        </w:rPr>
        <w:t>どのような施策を実施していますか。</w:t>
      </w:r>
    </w:p>
    <w:p w14:paraId="3193765A" w14:textId="77777777" w:rsidR="009A0263" w:rsidRPr="003741D7" w:rsidRDefault="009A0263" w:rsidP="009A0263">
      <w:pPr>
        <w:rPr>
          <w:rFonts w:ascii="ＭＳ ゴシック" w:eastAsia="ＭＳ ゴシック"/>
          <w:b/>
        </w:rPr>
      </w:pPr>
      <w:r w:rsidRPr="006D1757">
        <w:rPr>
          <w:rFonts w:ascii="ＭＳ ゴシック" w:eastAsia="ＭＳ ゴシック" w:hint="eastAsia"/>
        </w:rPr>
        <w:t xml:space="preserve">　</w:t>
      </w:r>
      <w:r>
        <w:rPr>
          <w:rFonts w:ascii="ＭＳ ゴシック" w:eastAsia="ＭＳ ゴシック" w:hint="eastAsia"/>
        </w:rPr>
        <w:t xml:space="preserve">　</w:t>
      </w:r>
      <w:r>
        <w:rPr>
          <w:rFonts w:ascii="ＭＳ ゴシック" w:eastAsia="ＭＳ ゴシック" w:hint="eastAsia"/>
          <w:b/>
          <w:bdr w:val="single" w:sz="4" w:space="0" w:color="auto"/>
        </w:rPr>
        <w:t>実施している施策</w:t>
      </w:r>
      <w:r w:rsidRPr="003741D7">
        <w:rPr>
          <w:rFonts w:ascii="ＭＳ ゴシック" w:eastAsia="ＭＳ ゴシック" w:hint="eastAsia"/>
          <w:b/>
          <w:bdr w:val="single" w:sz="4" w:space="0" w:color="auto"/>
        </w:rPr>
        <w:t>（</w:t>
      </w:r>
      <w:r w:rsidRPr="00F309F4">
        <w:rPr>
          <w:rFonts w:ascii="ＭＳ ゴシック" w:eastAsia="ＭＳ ゴシック" w:hint="eastAsia"/>
          <w:b/>
          <w:bdr w:val="single" w:sz="4" w:space="0" w:color="auto"/>
          <w:shd w:val="pct15" w:color="auto" w:fill="FFFFFF"/>
        </w:rPr>
        <w:t>複数回答可</w:t>
      </w:r>
      <w:r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0130294D" w14:textId="77777777" w:rsidR="009A0263" w:rsidRDefault="009A0263" w:rsidP="009A0263">
      <w:pPr>
        <w:ind w:firstLineChars="250" w:firstLine="525"/>
        <w:rPr>
          <w:rFonts w:ascii="ＭＳ ゴシック" w:eastAsia="ＭＳ ゴシック"/>
        </w:rPr>
      </w:pPr>
      <w:r w:rsidRPr="0031220E">
        <w:rPr>
          <w:rFonts w:ascii="ＭＳ ゴシック" w:eastAsia="ＭＳ ゴシック" w:hint="eastAsia"/>
        </w:rPr>
        <w:t>□①</w:t>
      </w:r>
      <w:r>
        <w:rPr>
          <w:rFonts w:ascii="ＭＳ ゴシック" w:eastAsia="ＭＳ ゴシック" w:hint="eastAsia"/>
        </w:rPr>
        <w:t>企業トップからのメッセージの発信</w:t>
      </w:r>
    </w:p>
    <w:p w14:paraId="2FAD10D7" w14:textId="4A9FE763" w:rsidR="009A0263" w:rsidRPr="003741D7" w:rsidRDefault="009A0263" w:rsidP="009A0263">
      <w:pPr>
        <w:ind w:firstLineChars="250" w:firstLine="525"/>
        <w:rPr>
          <w:rFonts w:ascii="ＭＳ ゴシック" w:eastAsia="ＭＳ ゴシック"/>
        </w:rPr>
      </w:pPr>
      <w:r>
        <w:rPr>
          <w:rFonts w:ascii="ＭＳ ゴシック" w:eastAsia="ＭＳ ゴシック" w:hint="eastAsia"/>
        </w:rPr>
        <w:t>□②</w:t>
      </w:r>
      <w:r w:rsidR="00AC47BD">
        <w:rPr>
          <w:rFonts w:ascii="ＭＳ ゴシック" w:eastAsia="ＭＳ ゴシック" w:hint="eastAsia"/>
        </w:rPr>
        <w:t>ハラスメント防止規程、</w:t>
      </w:r>
      <w:r>
        <w:rPr>
          <w:rFonts w:ascii="ＭＳ ゴシック" w:eastAsia="ＭＳ ゴシック" w:hint="eastAsia"/>
        </w:rPr>
        <w:t>ガイドライン</w:t>
      </w:r>
      <w:r w:rsidR="00AC47BD">
        <w:rPr>
          <w:rFonts w:ascii="ＭＳ ゴシック" w:eastAsia="ＭＳ ゴシック" w:hint="eastAsia"/>
        </w:rPr>
        <w:t>、</w:t>
      </w:r>
      <w:r>
        <w:rPr>
          <w:rFonts w:ascii="ＭＳ ゴシック" w:eastAsia="ＭＳ ゴシック" w:hint="eastAsia"/>
        </w:rPr>
        <w:t>就業規則などの社内ルールの作成</w:t>
      </w:r>
    </w:p>
    <w:p w14:paraId="1D6BE5D8" w14:textId="77777777" w:rsidR="009A0263" w:rsidRPr="003741D7" w:rsidRDefault="009A0263" w:rsidP="009A0263">
      <w:pPr>
        <w:rPr>
          <w:rFonts w:ascii="ＭＳ ゴシック" w:eastAsia="ＭＳ ゴシック"/>
        </w:rPr>
      </w:pPr>
      <w:r w:rsidRPr="003741D7">
        <w:rPr>
          <w:rFonts w:ascii="ＭＳ ゴシック" w:eastAsia="ＭＳ ゴシック" w:hint="eastAsia"/>
        </w:rPr>
        <w:t xml:space="preserve">　　 </w:t>
      </w:r>
      <w:r w:rsidR="000D7380">
        <w:rPr>
          <w:rFonts w:ascii="ＭＳ ゴシック" w:eastAsia="ＭＳ ゴシック" w:hint="eastAsia"/>
        </w:rPr>
        <w:t>□③従業員アンケートによるハラスメント</w:t>
      </w:r>
      <w:r>
        <w:rPr>
          <w:rFonts w:ascii="ＭＳ ゴシック" w:eastAsia="ＭＳ ゴシック" w:hint="eastAsia"/>
        </w:rPr>
        <w:t>の実態把握</w:t>
      </w:r>
    </w:p>
    <w:p w14:paraId="4F5D575D" w14:textId="77777777" w:rsidR="009A0263" w:rsidRPr="003741D7" w:rsidRDefault="009A0263" w:rsidP="009A0263">
      <w:pPr>
        <w:rPr>
          <w:rFonts w:ascii="ＭＳ ゴシック" w:eastAsia="ＭＳ ゴシック"/>
        </w:rPr>
      </w:pPr>
      <w:r w:rsidRPr="003741D7">
        <w:rPr>
          <w:rFonts w:ascii="ＭＳ ゴシック" w:eastAsia="ＭＳ ゴシック" w:hint="eastAsia"/>
        </w:rPr>
        <w:t xml:space="preserve">　　 </w:t>
      </w:r>
      <w:r w:rsidRPr="00C41D36">
        <w:rPr>
          <w:rFonts w:ascii="ＭＳ ゴシック" w:eastAsia="ＭＳ ゴシック" w:hint="eastAsia"/>
        </w:rPr>
        <w:t>□④管理職研修・従業員研修の実施</w:t>
      </w:r>
      <w:r w:rsidR="00C957AC" w:rsidRPr="00C41D36">
        <w:rPr>
          <w:rFonts w:ascii="ＭＳ ゴシック" w:eastAsia="ＭＳ ゴシック" w:hint="eastAsia"/>
        </w:rPr>
        <w:t>（リモートを含む）</w:t>
      </w:r>
    </w:p>
    <w:p w14:paraId="4AED5C58" w14:textId="77777777" w:rsidR="009A0263" w:rsidRPr="003741D7" w:rsidRDefault="009A0263" w:rsidP="009A026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□⑤会社の方針についての社内周知</w:t>
      </w:r>
    </w:p>
    <w:p w14:paraId="0EFC7E21" w14:textId="77777777" w:rsidR="009A0263" w:rsidRPr="003741D7" w:rsidRDefault="009A0263" w:rsidP="009A026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□⑥相談窓口や対応責任者を決めるなどの相談・解決の場の設置</w:t>
      </w:r>
    </w:p>
    <w:p w14:paraId="077F6985" w14:textId="77777777" w:rsidR="009A0263" w:rsidRPr="003741D7" w:rsidRDefault="009A0263" w:rsidP="009A0263">
      <w:pPr>
        <w:ind w:firstLineChars="250" w:firstLine="525"/>
        <w:rPr>
          <w:rFonts w:ascii="ＭＳ ゴシック" w:eastAsia="ＭＳ ゴシック"/>
        </w:rPr>
      </w:pPr>
      <w:r>
        <w:rPr>
          <w:rFonts w:ascii="ＭＳ ゴシック" w:eastAsia="ＭＳ ゴシック" w:hint="eastAsia"/>
        </w:rPr>
        <w:t>□⑦行為者に対する再発防止研修</w:t>
      </w:r>
    </w:p>
    <w:p w14:paraId="3DFFC944" w14:textId="77777777" w:rsidR="00FE6572" w:rsidRDefault="009A0263" w:rsidP="00B86014">
      <w:pPr>
        <w:ind w:firstLineChars="250" w:firstLine="525"/>
        <w:rPr>
          <w:rFonts w:ascii="ＭＳ ゴシック" w:eastAsia="ＭＳ ゴシック"/>
        </w:rPr>
      </w:pPr>
      <w:r>
        <w:rPr>
          <w:rFonts w:ascii="ＭＳ ゴシック" w:eastAsia="ＭＳ ゴシック" w:hint="eastAsia"/>
        </w:rPr>
        <w:t>□⑧</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0018D147" w14:textId="0BAF9090" w:rsidR="004A5C8D" w:rsidRDefault="004A5C8D" w:rsidP="00940D21">
      <w:pPr>
        <w:rPr>
          <w:rFonts w:ascii="ＭＳ ゴシック" w:eastAsia="ＭＳ ゴシック"/>
          <w:color w:val="000000"/>
        </w:rPr>
      </w:pPr>
    </w:p>
    <w:p w14:paraId="4017CDA9" w14:textId="15657280" w:rsidR="00F87604" w:rsidRPr="008D7B42" w:rsidRDefault="00D47EBD" w:rsidP="00F87604">
      <w:pPr>
        <w:ind w:left="211" w:hangingChars="100" w:hanging="211"/>
        <w:rPr>
          <w:rFonts w:ascii="ＭＳ ゴシック" w:eastAsia="ＭＳ ゴシック"/>
          <w:b/>
        </w:rPr>
      </w:pPr>
      <w:r>
        <w:rPr>
          <w:rFonts w:ascii="ＭＳ ゴシック" w:eastAsia="ＭＳ ゴシック" w:hint="eastAsia"/>
          <w:b/>
        </w:rPr>
        <w:t>Ⅱ</w:t>
      </w:r>
      <w:r w:rsidR="00F87604" w:rsidRPr="006D1757">
        <w:rPr>
          <w:rFonts w:ascii="ＭＳ ゴシック" w:eastAsia="ＭＳ ゴシック" w:hint="eastAsia"/>
          <w:b/>
        </w:rPr>
        <w:t>）</w:t>
      </w:r>
      <w:r w:rsidR="00F87604">
        <w:rPr>
          <w:rFonts w:ascii="ＭＳ ゴシック" w:eastAsia="ＭＳ ゴシック" w:hint="eastAsia"/>
          <w:b/>
        </w:rPr>
        <w:t>職場におけるハラスメント対策を進める上での課題について【</w:t>
      </w:r>
      <w:r w:rsidR="00F87604" w:rsidRPr="00F87604">
        <w:rPr>
          <w:rFonts w:ascii="ＭＳ ゴシック" w:eastAsia="ＭＳ ゴシック" w:hint="eastAsia"/>
          <w:bCs/>
          <w:shd w:val="pct15" w:color="auto" w:fill="FFFFFF"/>
        </w:rPr>
        <w:t>複数回答可</w:t>
      </w:r>
      <w:r w:rsidR="00F87604">
        <w:rPr>
          <w:rFonts w:ascii="ＭＳ ゴシック" w:eastAsia="ＭＳ ゴシック" w:hint="eastAsia"/>
          <w:b/>
        </w:rPr>
        <w:t>】</w:t>
      </w:r>
    </w:p>
    <w:p w14:paraId="2C8D3D40" w14:textId="4FD8C926" w:rsidR="00D01138" w:rsidRPr="00D01138" w:rsidRDefault="00D01138" w:rsidP="00D01138">
      <w:pPr>
        <w:rPr>
          <w:rFonts w:ascii="ＭＳ ゴシック" w:eastAsia="ＭＳ ゴシック"/>
          <w:color w:val="000000"/>
        </w:rPr>
      </w:pPr>
      <w:r>
        <w:rPr>
          <w:rFonts w:ascii="ＭＳ ゴシック" w:eastAsia="ＭＳ ゴシック" w:hint="eastAsia"/>
          <w:color w:val="000000"/>
        </w:rPr>
        <w:t xml:space="preserve">　　□①経営層のハラスメントに対する理解度が低い</w:t>
      </w:r>
    </w:p>
    <w:p w14:paraId="2FF0FC4B" w14:textId="7B887207" w:rsidR="00F87604" w:rsidRDefault="00F87604" w:rsidP="00F87604">
      <w:pPr>
        <w:ind w:firstLineChars="200" w:firstLine="420"/>
        <w:rPr>
          <w:rFonts w:ascii="ＭＳ ゴシック" w:eastAsia="ＭＳ ゴシック"/>
        </w:rPr>
      </w:pPr>
      <w:r>
        <w:rPr>
          <w:rFonts w:ascii="ＭＳ ゴシック" w:eastAsia="ＭＳ ゴシック" w:hint="eastAsia"/>
        </w:rPr>
        <w:t>□</w:t>
      </w:r>
      <w:r w:rsidR="00D01138">
        <w:rPr>
          <w:rFonts w:ascii="ＭＳ ゴシック" w:eastAsia="ＭＳ ゴシック" w:hint="eastAsia"/>
        </w:rPr>
        <w:t>②</w:t>
      </w:r>
      <w:r>
        <w:rPr>
          <w:rFonts w:ascii="ＭＳ ゴシック" w:eastAsia="ＭＳ ゴシック" w:hint="eastAsia"/>
        </w:rPr>
        <w:t>管理職のハラスメントに対する理解度が低い</w:t>
      </w:r>
    </w:p>
    <w:p w14:paraId="6CA6ADDD" w14:textId="19239D61" w:rsidR="00D01138" w:rsidRPr="00D01138" w:rsidRDefault="00D01138" w:rsidP="00D01138">
      <w:pPr>
        <w:rPr>
          <w:rFonts w:ascii="ＭＳ ゴシック" w:eastAsia="ＭＳ ゴシック"/>
          <w:color w:val="000000"/>
        </w:rPr>
      </w:pPr>
      <w:r>
        <w:rPr>
          <w:rFonts w:ascii="ＭＳ ゴシック" w:eastAsia="ＭＳ ゴシック" w:hint="eastAsia"/>
          <w:color w:val="000000"/>
        </w:rPr>
        <w:lastRenderedPageBreak/>
        <w:t xml:space="preserve">　　□③一般社員のハラスメントに対する理解度が低い</w:t>
      </w:r>
    </w:p>
    <w:p w14:paraId="4B0BA063" w14:textId="7F372AFE" w:rsidR="00F87604" w:rsidRDefault="00F87604" w:rsidP="00F87604">
      <w:pPr>
        <w:rPr>
          <w:rFonts w:ascii="ＭＳ ゴシック" w:eastAsia="ＭＳ ゴシック"/>
        </w:rPr>
      </w:pPr>
      <w:r>
        <w:rPr>
          <w:rFonts w:ascii="ＭＳ ゴシック" w:eastAsia="ＭＳ ゴシック" w:hint="eastAsia"/>
        </w:rPr>
        <w:t xml:space="preserve">　　□</w:t>
      </w:r>
      <w:r w:rsidR="00D01138">
        <w:rPr>
          <w:rFonts w:ascii="ＭＳ ゴシック" w:eastAsia="ＭＳ ゴシック" w:hint="eastAsia"/>
        </w:rPr>
        <w:t>④</w:t>
      </w:r>
      <w:r>
        <w:rPr>
          <w:rFonts w:ascii="ＭＳ ゴシック" w:eastAsia="ＭＳ ゴシック" w:hint="eastAsia"/>
        </w:rPr>
        <w:t>ハラスメントの基準・境界が曖昧</w:t>
      </w:r>
    </w:p>
    <w:p w14:paraId="23F7CFFE" w14:textId="47DEB60A" w:rsidR="00D01138" w:rsidRDefault="00D01138" w:rsidP="00D01138">
      <w:pPr>
        <w:rPr>
          <w:rFonts w:ascii="ＭＳ ゴシック" w:eastAsia="ＭＳ ゴシック"/>
          <w:color w:val="000000"/>
        </w:rPr>
      </w:pPr>
      <w:r>
        <w:rPr>
          <w:rFonts w:ascii="ＭＳ ゴシック" w:eastAsia="ＭＳ ゴシック" w:hint="eastAsia"/>
          <w:color w:val="000000"/>
        </w:rPr>
        <w:t xml:space="preserve">　　□⑤ハラスメントの発覚、把握が遅れがち</w:t>
      </w:r>
    </w:p>
    <w:p w14:paraId="1EDDD511" w14:textId="3EA96BA8" w:rsidR="00D01138" w:rsidRPr="00D01138" w:rsidRDefault="00D01138" w:rsidP="00F87604">
      <w:pPr>
        <w:rPr>
          <w:rFonts w:ascii="ＭＳ ゴシック" w:eastAsia="ＭＳ ゴシック"/>
          <w:color w:val="000000"/>
        </w:rPr>
      </w:pPr>
      <w:r>
        <w:rPr>
          <w:rFonts w:ascii="ＭＳ ゴシック" w:eastAsia="ＭＳ ゴシック" w:hint="eastAsia"/>
          <w:color w:val="000000"/>
        </w:rPr>
        <w:t xml:space="preserve">　　□⑥社内風土</w:t>
      </w:r>
    </w:p>
    <w:p w14:paraId="2C891678" w14:textId="788F958B" w:rsidR="00C07D44" w:rsidRDefault="00C07D44" w:rsidP="00940D21">
      <w:pPr>
        <w:rPr>
          <w:rFonts w:ascii="ＭＳ ゴシック" w:eastAsia="ＭＳ ゴシック"/>
          <w:color w:val="000000"/>
        </w:rPr>
      </w:pPr>
      <w:r>
        <w:rPr>
          <w:rFonts w:ascii="ＭＳ ゴシック" w:eastAsia="ＭＳ ゴシック" w:hint="eastAsia"/>
          <w:color w:val="000000"/>
        </w:rPr>
        <w:t xml:space="preserve">　　□</w:t>
      </w:r>
      <w:r w:rsidR="002642F2">
        <w:rPr>
          <w:rFonts w:ascii="ＭＳ ゴシック" w:eastAsia="ＭＳ ゴシック" w:hint="eastAsia"/>
          <w:color w:val="000000"/>
        </w:rPr>
        <w:t>⑦</w:t>
      </w:r>
      <w:r>
        <w:rPr>
          <w:rFonts w:ascii="ＭＳ ゴシック" w:eastAsia="ＭＳ ゴシック" w:hint="eastAsia"/>
          <w:color w:val="000000"/>
        </w:rPr>
        <w:t>ハラスメントされたと訴える人の過剰意識</w:t>
      </w:r>
    </w:p>
    <w:p w14:paraId="661C3937" w14:textId="4E9A3347" w:rsidR="00C07D44" w:rsidRDefault="00C07D44" w:rsidP="00940D21">
      <w:pPr>
        <w:rPr>
          <w:rFonts w:ascii="ＭＳ ゴシック" w:eastAsia="ＭＳ ゴシック"/>
          <w:color w:val="000000"/>
        </w:rPr>
      </w:pPr>
      <w:r>
        <w:rPr>
          <w:rFonts w:ascii="ＭＳ ゴシック" w:eastAsia="ＭＳ ゴシック" w:hint="eastAsia"/>
          <w:color w:val="000000"/>
        </w:rPr>
        <w:t xml:space="preserve">　　□</w:t>
      </w:r>
      <w:r w:rsidR="002642F2">
        <w:rPr>
          <w:rFonts w:ascii="ＭＳ ゴシック" w:eastAsia="ＭＳ ゴシック" w:hint="eastAsia"/>
          <w:color w:val="000000"/>
        </w:rPr>
        <w:t>⑧</w:t>
      </w:r>
      <w:r>
        <w:rPr>
          <w:rFonts w:ascii="ＭＳ ゴシック" w:eastAsia="ＭＳ ゴシック" w:hint="eastAsia"/>
          <w:color w:val="000000"/>
        </w:rPr>
        <w:t>ハラスメントされた人が訴えてこない</w:t>
      </w:r>
    </w:p>
    <w:p w14:paraId="4CCB9D34" w14:textId="7217AADB" w:rsidR="00C07D44" w:rsidRDefault="00C07D44" w:rsidP="00940D21">
      <w:pPr>
        <w:rPr>
          <w:rFonts w:ascii="ＭＳ ゴシック" w:eastAsia="ＭＳ ゴシック"/>
          <w:color w:val="000000"/>
        </w:rPr>
      </w:pPr>
      <w:r>
        <w:rPr>
          <w:rFonts w:ascii="ＭＳ ゴシック" w:eastAsia="ＭＳ ゴシック" w:hint="eastAsia"/>
          <w:color w:val="000000"/>
        </w:rPr>
        <w:t xml:space="preserve">　　□</w:t>
      </w:r>
      <w:r w:rsidR="002642F2">
        <w:rPr>
          <w:rFonts w:ascii="ＭＳ ゴシック" w:eastAsia="ＭＳ ゴシック" w:hint="eastAsia"/>
          <w:color w:val="000000"/>
        </w:rPr>
        <w:t>⑨</w:t>
      </w:r>
      <w:r>
        <w:rPr>
          <w:rFonts w:ascii="ＭＳ ゴシック" w:eastAsia="ＭＳ ゴシック" w:hint="eastAsia"/>
          <w:color w:val="000000"/>
        </w:rPr>
        <w:t>訴えられるのを恐れる上司の萎縮</w:t>
      </w:r>
    </w:p>
    <w:p w14:paraId="770EECE8" w14:textId="72AD4DAB" w:rsidR="00C07D44" w:rsidRDefault="00C07D44" w:rsidP="00940D21">
      <w:pPr>
        <w:rPr>
          <w:rFonts w:ascii="ＭＳ ゴシック" w:eastAsia="ＭＳ ゴシック"/>
          <w:color w:val="000000"/>
        </w:rPr>
      </w:pPr>
      <w:r>
        <w:rPr>
          <w:rFonts w:ascii="ＭＳ ゴシック" w:eastAsia="ＭＳ ゴシック" w:hint="eastAsia"/>
          <w:color w:val="000000"/>
        </w:rPr>
        <w:t xml:space="preserve">　　□⑩特に問題はない</w:t>
      </w:r>
    </w:p>
    <w:p w14:paraId="7D8980D2" w14:textId="27049B82" w:rsidR="00C07D44" w:rsidRPr="00F87604" w:rsidRDefault="00C07D44" w:rsidP="00940D21">
      <w:pPr>
        <w:rPr>
          <w:rFonts w:ascii="ＭＳ ゴシック" w:eastAsia="ＭＳ ゴシック"/>
          <w:color w:val="000000"/>
        </w:rPr>
      </w:pPr>
      <w:r>
        <w:rPr>
          <w:rFonts w:ascii="ＭＳ ゴシック" w:eastAsia="ＭＳ ゴシック" w:hint="eastAsia"/>
          <w:color w:val="000000"/>
        </w:rPr>
        <w:t xml:space="preserve">　　□⑪</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21C14C43" w14:textId="77777777" w:rsidR="00F87604" w:rsidRDefault="00F87604" w:rsidP="00940D21">
      <w:pPr>
        <w:rPr>
          <w:rFonts w:ascii="ＭＳ ゴシック" w:eastAsia="ＭＳ ゴシック"/>
          <w:color w:val="000000"/>
        </w:rPr>
      </w:pPr>
    </w:p>
    <w:p w14:paraId="0A8539D7" w14:textId="724D618C" w:rsidR="00B045D5" w:rsidRPr="00D01138" w:rsidRDefault="00B045D5" w:rsidP="00B045D5">
      <w:pPr>
        <w:rPr>
          <w:rFonts w:ascii="ＭＳ ゴシック" w:eastAsia="ＭＳ ゴシック"/>
          <w:b/>
          <w:color w:val="000000" w:themeColor="text1"/>
          <w:sz w:val="24"/>
        </w:rPr>
      </w:pPr>
      <w:r w:rsidRPr="004139E0">
        <w:rPr>
          <w:rFonts w:ascii="ＭＳ ゴシック" w:eastAsia="ＭＳ ゴシック" w:hint="eastAsia"/>
          <w:b/>
          <w:color w:val="000000" w:themeColor="text1"/>
          <w:sz w:val="24"/>
        </w:rPr>
        <w:t>１</w:t>
      </w:r>
      <w:r w:rsidR="0073221E" w:rsidRPr="004139E0">
        <w:rPr>
          <w:rFonts w:ascii="ＭＳ ゴシック" w:eastAsia="ＭＳ ゴシック" w:hint="eastAsia"/>
          <w:b/>
          <w:color w:val="000000" w:themeColor="text1"/>
          <w:sz w:val="24"/>
        </w:rPr>
        <w:t>８</w:t>
      </w:r>
      <w:r w:rsidRPr="004139E0">
        <w:rPr>
          <w:rFonts w:ascii="ＭＳ ゴシック" w:eastAsia="ＭＳ ゴシック" w:hint="eastAsia"/>
          <w:b/>
          <w:color w:val="000000" w:themeColor="text1"/>
          <w:sz w:val="24"/>
        </w:rPr>
        <w:t>．改正育児・介護休業法</w:t>
      </w:r>
      <w:r w:rsidR="002A194A" w:rsidRPr="004139E0">
        <w:rPr>
          <w:rFonts w:ascii="ＭＳ ゴシック" w:eastAsia="ＭＳ ゴシック" w:hint="eastAsia"/>
          <w:b/>
          <w:color w:val="000000" w:themeColor="text1"/>
          <w:sz w:val="24"/>
        </w:rPr>
        <w:t>への対応について</w:t>
      </w:r>
    </w:p>
    <w:p w14:paraId="2712739B" w14:textId="763CB69B" w:rsidR="00B045D5" w:rsidRDefault="004F1CDE" w:rsidP="00940D21">
      <w:pPr>
        <w:rPr>
          <w:rFonts w:ascii="ＭＳ ゴシック" w:eastAsia="ＭＳ ゴシック"/>
          <w:color w:val="000000"/>
        </w:rPr>
      </w:pPr>
      <w:r>
        <w:rPr>
          <w:rFonts w:ascii="ＭＳ ゴシック" w:eastAsia="ＭＳ ゴシック"/>
          <w:noProof/>
          <w:color w:val="000000"/>
        </w:rPr>
        <mc:AlternateContent>
          <mc:Choice Requires="wps">
            <w:drawing>
              <wp:anchor distT="0" distB="0" distL="114300" distR="114300" simplePos="0" relativeHeight="251674624" behindDoc="0" locked="0" layoutInCell="1" allowOverlap="1" wp14:anchorId="12365571" wp14:editId="69E291D5">
                <wp:simplePos x="0" y="0"/>
                <wp:positionH relativeFrom="margin">
                  <wp:posOffset>-89535</wp:posOffset>
                </wp:positionH>
                <wp:positionV relativeFrom="paragraph">
                  <wp:posOffset>80010</wp:posOffset>
                </wp:positionV>
                <wp:extent cx="5591175" cy="15335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591175" cy="1533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55E15" id="四角形: 角を丸くする 4" o:spid="_x0000_s1026" style="position:absolute;left:0;text-align:left;margin-left:-7.05pt;margin-top:6.3pt;width:440.25pt;height:12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" filled="f" strokecolor="black [3213]" strokeweight="1pt">
                <v:stroke joinstyle="miter"/>
                <w10:wrap anchorx="margin"/>
              </v:roundrect>
            </w:pict>
          </mc:Fallback>
        </mc:AlternateContent>
      </w:r>
    </w:p>
    <w:p w14:paraId="2ECEFF0F" w14:textId="2709157E" w:rsidR="004F1CDE" w:rsidRDefault="004F1CDE" w:rsidP="00940D21">
      <w:pPr>
        <w:rPr>
          <w:rFonts w:ascii="ＭＳ ゴシック" w:eastAsia="ＭＳ ゴシック"/>
          <w:color w:val="000000"/>
        </w:rPr>
      </w:pPr>
      <w:r>
        <w:rPr>
          <w:rFonts w:ascii="ＭＳ ゴシック" w:eastAsia="ＭＳ ゴシック" w:hint="eastAsia"/>
          <w:color w:val="000000"/>
        </w:rPr>
        <w:t>男女とも仕事と育児を両立できるように、産後パパ育休制度（出生時育児休業制度）の創設や雇用環境整備、個別周知・意思確認の措置の義務化など、育児・介護休業法が改正され、令和４年４月１日から３段階で施行されます。</w:t>
      </w:r>
    </w:p>
    <w:p w14:paraId="01B14D72" w14:textId="75C08FA2" w:rsidR="004F1CDE" w:rsidRDefault="004F1CDE" w:rsidP="00940D21">
      <w:pPr>
        <w:rPr>
          <w:rFonts w:ascii="ＭＳ ゴシック" w:eastAsia="ＭＳ ゴシック"/>
          <w:color w:val="000000"/>
        </w:rPr>
      </w:pPr>
      <w:r>
        <w:rPr>
          <w:rFonts w:ascii="ＭＳ ゴシック" w:eastAsia="ＭＳ ゴシック" w:hint="eastAsia"/>
          <w:color w:val="000000"/>
        </w:rPr>
        <w:t>令和４年</w:t>
      </w:r>
      <w:r w:rsidR="00EF38CE">
        <w:rPr>
          <w:rFonts w:ascii="ＭＳ ゴシック" w:eastAsia="ＭＳ ゴシック" w:hint="eastAsia"/>
          <w:color w:val="000000"/>
        </w:rPr>
        <w:t xml:space="preserve">　</w:t>
      </w:r>
      <w:r>
        <w:rPr>
          <w:rFonts w:ascii="ＭＳ ゴシック" w:eastAsia="ＭＳ ゴシック" w:hint="eastAsia"/>
          <w:color w:val="000000"/>
        </w:rPr>
        <w:t>４月１日施行</w:t>
      </w:r>
      <w:r w:rsidR="00EF38CE">
        <w:rPr>
          <w:rFonts w:ascii="ＭＳ ゴシック" w:eastAsia="ＭＳ ゴシック" w:hint="eastAsia"/>
          <w:color w:val="000000"/>
        </w:rPr>
        <w:t>：①雇用環境整備、個別周知・意向確認の措置の義務化</w:t>
      </w:r>
    </w:p>
    <w:p w14:paraId="77531E67" w14:textId="02694999" w:rsidR="00EF38CE" w:rsidRDefault="00EF38CE" w:rsidP="00940D21">
      <w:pPr>
        <w:rPr>
          <w:rFonts w:ascii="ＭＳ ゴシック" w:eastAsia="ＭＳ ゴシック"/>
          <w:color w:val="000000"/>
        </w:rPr>
      </w:pPr>
      <w:r>
        <w:rPr>
          <w:rFonts w:ascii="ＭＳ ゴシック" w:eastAsia="ＭＳ ゴシック" w:hint="eastAsia"/>
          <w:color w:val="000000"/>
        </w:rPr>
        <w:t xml:space="preserve">　　　　　　　　　　　　②有期雇用労働者の育児・介護休業取得要件の緩和</w:t>
      </w:r>
    </w:p>
    <w:p w14:paraId="10A28A91" w14:textId="0AE2CE33" w:rsidR="00F64040" w:rsidRDefault="004F1CDE" w:rsidP="00940D21">
      <w:pPr>
        <w:rPr>
          <w:rFonts w:ascii="ＭＳ ゴシック" w:eastAsia="ＭＳ ゴシック"/>
          <w:color w:val="000000"/>
        </w:rPr>
      </w:pPr>
      <w:r>
        <w:rPr>
          <w:rFonts w:ascii="ＭＳ ゴシック" w:eastAsia="ＭＳ ゴシック" w:hint="eastAsia"/>
          <w:color w:val="000000"/>
        </w:rPr>
        <w:t>令和４年１０月１日施行</w:t>
      </w:r>
      <w:r w:rsidR="00EF38CE">
        <w:rPr>
          <w:rFonts w:ascii="ＭＳ ゴシック" w:eastAsia="ＭＳ ゴシック" w:hint="eastAsia"/>
          <w:color w:val="000000"/>
        </w:rPr>
        <w:t>：③産後パパ育休（出生時育児休業）の創設、④育児休業の分割取</w:t>
      </w:r>
    </w:p>
    <w:p w14:paraId="6E9842E4" w14:textId="42672AD4" w:rsidR="00EF38CE" w:rsidRDefault="00F64040" w:rsidP="00940D21">
      <w:pPr>
        <w:rPr>
          <w:rFonts w:ascii="ＭＳ ゴシック" w:eastAsia="ＭＳ ゴシック"/>
          <w:color w:val="000000"/>
        </w:rPr>
      </w:pPr>
      <w:r>
        <w:rPr>
          <w:rFonts w:ascii="ＭＳ ゴシック" w:eastAsia="ＭＳ ゴシック" w:hint="eastAsia"/>
          <w:color w:val="000000"/>
        </w:rPr>
        <w:t xml:space="preserve">　　　　　　　　　　　　</w:t>
      </w:r>
      <w:r w:rsidR="00EF38CE">
        <w:rPr>
          <w:rFonts w:ascii="ＭＳ ゴシック" w:eastAsia="ＭＳ ゴシック" w:hint="eastAsia"/>
          <w:color w:val="000000"/>
        </w:rPr>
        <w:t>得</w:t>
      </w:r>
    </w:p>
    <w:p w14:paraId="0884DA10" w14:textId="12F1567F" w:rsidR="004F1CDE" w:rsidRDefault="004F1CDE" w:rsidP="00940D21">
      <w:pPr>
        <w:rPr>
          <w:rFonts w:ascii="ＭＳ ゴシック" w:eastAsia="ＭＳ ゴシック"/>
          <w:color w:val="000000"/>
        </w:rPr>
      </w:pPr>
      <w:r>
        <w:rPr>
          <w:rFonts w:ascii="ＭＳ ゴシック" w:eastAsia="ＭＳ ゴシック" w:hint="eastAsia"/>
          <w:color w:val="000000"/>
        </w:rPr>
        <w:t>令和５年</w:t>
      </w:r>
      <w:r w:rsidR="00EF38CE">
        <w:rPr>
          <w:rFonts w:ascii="ＭＳ ゴシック" w:eastAsia="ＭＳ ゴシック" w:hint="eastAsia"/>
          <w:color w:val="000000"/>
        </w:rPr>
        <w:t xml:space="preserve">　</w:t>
      </w:r>
      <w:r>
        <w:rPr>
          <w:rFonts w:ascii="ＭＳ ゴシック" w:eastAsia="ＭＳ ゴシック" w:hint="eastAsia"/>
          <w:color w:val="000000"/>
        </w:rPr>
        <w:t>４月１日施行</w:t>
      </w:r>
      <w:r w:rsidR="00EF38CE">
        <w:rPr>
          <w:rFonts w:ascii="ＭＳ ゴシック" w:eastAsia="ＭＳ ゴシック" w:hint="eastAsia"/>
          <w:color w:val="000000"/>
        </w:rPr>
        <w:t>：⑤育児休業取得状況の公表の義務化</w:t>
      </w:r>
    </w:p>
    <w:p w14:paraId="26DB0C57" w14:textId="77777777" w:rsidR="00EF38CE" w:rsidRPr="00B045D5" w:rsidRDefault="00EF38CE" w:rsidP="00940D21">
      <w:pPr>
        <w:rPr>
          <w:rFonts w:ascii="ＭＳ ゴシック" w:eastAsia="ＭＳ ゴシック"/>
          <w:color w:val="000000"/>
        </w:rPr>
      </w:pPr>
    </w:p>
    <w:p w14:paraId="5A207B57" w14:textId="713CA858" w:rsidR="002A194A" w:rsidRDefault="002A194A" w:rsidP="002A194A">
      <w:pPr>
        <w:rPr>
          <w:rFonts w:ascii="ＭＳ ゴシック" w:eastAsia="ＭＳ ゴシック"/>
          <w:b/>
        </w:rPr>
      </w:pPr>
      <w:r>
        <w:rPr>
          <w:rFonts w:ascii="ＭＳ ゴシック" w:eastAsia="ＭＳ ゴシック" w:hint="eastAsia"/>
          <w:b/>
        </w:rPr>
        <w:t>Ⅰ）雇入れから１年未満の社員を育休の対象</w:t>
      </w:r>
      <w:r w:rsidR="00DC06D7">
        <w:rPr>
          <w:rFonts w:ascii="ＭＳ ゴシック" w:eastAsia="ＭＳ ゴシック" w:hint="eastAsia"/>
          <w:b/>
        </w:rPr>
        <w:t>としておられますか</w:t>
      </w:r>
    </w:p>
    <w:p w14:paraId="3F1334CD" w14:textId="0683E4FA" w:rsidR="00DC06D7" w:rsidRPr="00DC06D7" w:rsidRDefault="00DC06D7" w:rsidP="00DC06D7">
      <w:pPr>
        <w:ind w:leftChars="133" w:left="279"/>
        <w:rPr>
          <w:rFonts w:ascii="ＭＳ ゴシック" w:eastAsia="ＭＳ ゴシック"/>
          <w:sz w:val="18"/>
          <w:szCs w:val="18"/>
          <w:bdr w:val="single" w:sz="4" w:space="0" w:color="auto"/>
        </w:rPr>
      </w:pPr>
      <w:r w:rsidRPr="00DC06D7">
        <w:rPr>
          <w:rFonts w:ascii="ＭＳ ゴシック" w:eastAsia="ＭＳ ゴシック" w:hint="eastAsia"/>
          <w:b/>
          <w:sz w:val="18"/>
          <w:szCs w:val="18"/>
          <w:bdr w:val="single" w:sz="4" w:space="0" w:color="auto"/>
        </w:rPr>
        <w:t>＊雇入れから１年未満の社員については労使協定を締結することで育休の取得対象から除外可能</w:t>
      </w:r>
    </w:p>
    <w:p w14:paraId="2CABB913" w14:textId="5AF7972D" w:rsidR="00DC06D7" w:rsidRDefault="00DC06D7" w:rsidP="002A194A">
      <w:pPr>
        <w:rPr>
          <w:rFonts w:ascii="ＭＳ ゴシック" w:eastAsia="ＭＳ ゴシック"/>
        </w:rPr>
      </w:pPr>
      <w:r>
        <w:rPr>
          <w:rFonts w:ascii="ＭＳ ゴシック" w:eastAsia="ＭＳ ゴシック" w:hint="eastAsia"/>
        </w:rPr>
        <w:t xml:space="preserve"> 　 ⅰ）正社員（無期雇用）の場合</w:t>
      </w:r>
    </w:p>
    <w:p w14:paraId="521907F6" w14:textId="4C09BD30" w:rsidR="002A194A" w:rsidRPr="006D1757" w:rsidRDefault="002A194A" w:rsidP="00DC06D7">
      <w:pPr>
        <w:ind w:firstLineChars="250" w:firstLine="525"/>
        <w:rPr>
          <w:rFonts w:ascii="ＭＳ ゴシック" w:eastAsia="ＭＳ ゴシック"/>
        </w:rPr>
      </w:pPr>
      <w:r>
        <w:rPr>
          <w:rFonts w:ascii="ＭＳ ゴシック" w:eastAsia="ＭＳ ゴシック" w:hint="eastAsia"/>
        </w:rPr>
        <w:t>□①取得対象としている　　□②取得対象と</w:t>
      </w:r>
      <w:r w:rsidR="00DC06D7">
        <w:rPr>
          <w:rFonts w:ascii="ＭＳ ゴシック" w:eastAsia="ＭＳ ゴシック" w:hint="eastAsia"/>
        </w:rPr>
        <w:t>は</w:t>
      </w:r>
      <w:r>
        <w:rPr>
          <w:rFonts w:ascii="ＭＳ ゴシック" w:eastAsia="ＭＳ ゴシック" w:hint="eastAsia"/>
        </w:rPr>
        <w:t>していない</w:t>
      </w:r>
    </w:p>
    <w:p w14:paraId="6989697F" w14:textId="5493F509" w:rsidR="00B045D5" w:rsidRPr="002A194A" w:rsidRDefault="00B045D5" w:rsidP="00940D21">
      <w:pPr>
        <w:rPr>
          <w:rFonts w:ascii="ＭＳ ゴシック" w:eastAsia="ＭＳ ゴシック"/>
        </w:rPr>
      </w:pPr>
    </w:p>
    <w:p w14:paraId="0FD65D48" w14:textId="31C51829" w:rsidR="00DC06D7" w:rsidRDefault="00DC06D7" w:rsidP="00DC06D7">
      <w:pPr>
        <w:rPr>
          <w:rFonts w:ascii="ＭＳ ゴシック" w:eastAsia="ＭＳ ゴシック"/>
        </w:rPr>
      </w:pPr>
      <w:r>
        <w:rPr>
          <w:rFonts w:ascii="ＭＳ ゴシック" w:eastAsia="ＭＳ ゴシック" w:hint="eastAsia"/>
        </w:rPr>
        <w:t xml:space="preserve">　  ⅱ）非正規社員（有期雇用）の場合</w:t>
      </w:r>
    </w:p>
    <w:p w14:paraId="2DC554A5" w14:textId="77777777" w:rsidR="00DC06D7" w:rsidRPr="006D1757" w:rsidRDefault="00DC06D7" w:rsidP="00DC06D7">
      <w:pPr>
        <w:ind w:firstLineChars="250" w:firstLine="525"/>
        <w:rPr>
          <w:rFonts w:ascii="ＭＳ ゴシック" w:eastAsia="ＭＳ ゴシック"/>
        </w:rPr>
      </w:pPr>
      <w:r>
        <w:rPr>
          <w:rFonts w:ascii="ＭＳ ゴシック" w:eastAsia="ＭＳ ゴシック" w:hint="eastAsia"/>
        </w:rPr>
        <w:t>□①取得対象としている　　□②取得対象とはしていない</w:t>
      </w:r>
    </w:p>
    <w:p w14:paraId="4B2C354F" w14:textId="7A05E5C5" w:rsidR="002A194A" w:rsidRPr="00DC06D7" w:rsidRDefault="002A194A" w:rsidP="00940D21">
      <w:pPr>
        <w:rPr>
          <w:rFonts w:ascii="ＭＳ ゴシック" w:eastAsia="ＭＳ ゴシック"/>
        </w:rPr>
      </w:pPr>
    </w:p>
    <w:p w14:paraId="1CF133FD" w14:textId="75700CF3" w:rsidR="00306061" w:rsidRPr="00306061" w:rsidRDefault="00DC06D7" w:rsidP="00940D21">
      <w:pPr>
        <w:rPr>
          <w:rFonts w:ascii="ＭＳ ゴシック" w:eastAsia="ＭＳ ゴシック"/>
          <w:b/>
          <w:bCs/>
          <w:sz w:val="16"/>
          <w:szCs w:val="16"/>
        </w:rPr>
      </w:pPr>
      <w:r w:rsidRPr="00DC06D7">
        <w:rPr>
          <w:rFonts w:ascii="ＭＳ ゴシック" w:eastAsia="ＭＳ ゴシック" w:hint="eastAsia"/>
          <w:b/>
          <w:bCs/>
        </w:rPr>
        <w:t>Ⅱ）</w:t>
      </w:r>
      <w:r>
        <w:rPr>
          <w:rFonts w:ascii="ＭＳ ゴシック" w:eastAsia="ＭＳ ゴシック" w:hint="eastAsia"/>
          <w:b/>
          <w:bCs/>
        </w:rPr>
        <w:t>妊娠・出産等を申し出た社員に対する個別の制度周知・意思確認の方法について</w:t>
      </w:r>
      <w:r w:rsidR="00306061" w:rsidRPr="00306061">
        <w:rPr>
          <w:rFonts w:ascii="ＭＳ ゴシック" w:eastAsia="ＭＳ ゴシック" w:hint="eastAsia"/>
          <w:b/>
          <w:bCs/>
          <w:sz w:val="16"/>
          <w:szCs w:val="16"/>
        </w:rPr>
        <w:t>（4/1～）</w:t>
      </w:r>
    </w:p>
    <w:p w14:paraId="4F4CC11C" w14:textId="3859BC4D" w:rsidR="002A194A" w:rsidRPr="00DC06D7" w:rsidRDefault="00306061" w:rsidP="00306061">
      <w:pPr>
        <w:ind w:firstLineChars="3400" w:firstLine="7168"/>
        <w:rPr>
          <w:rFonts w:ascii="ＭＳ ゴシック" w:eastAsia="ＭＳ ゴシック"/>
          <w:b/>
          <w:bCs/>
        </w:rPr>
      </w:pPr>
      <w:r>
        <w:rPr>
          <w:rFonts w:ascii="ＭＳ ゴシック" w:eastAsia="ＭＳ ゴシック" w:hint="eastAsia"/>
          <w:b/>
          <w:bCs/>
        </w:rPr>
        <w:t>（</w:t>
      </w:r>
      <w:r w:rsidR="00DC06D7" w:rsidRPr="00306061">
        <w:rPr>
          <w:rFonts w:ascii="ＭＳ ゴシック" w:eastAsia="ＭＳ ゴシック" w:hint="eastAsia"/>
          <w:b/>
          <w:bCs/>
          <w:shd w:val="pct15" w:color="auto" w:fill="FFFFFF"/>
        </w:rPr>
        <w:t>複数回答</w:t>
      </w:r>
      <w:r w:rsidRPr="00306061">
        <w:rPr>
          <w:rFonts w:ascii="ＭＳ ゴシック" w:eastAsia="ＭＳ ゴシック" w:hint="eastAsia"/>
          <w:b/>
          <w:bCs/>
          <w:shd w:val="pct15" w:color="auto" w:fill="FFFFFF"/>
        </w:rPr>
        <w:t>可</w:t>
      </w:r>
      <w:r w:rsidR="00DC06D7">
        <w:rPr>
          <w:rFonts w:ascii="ＭＳ ゴシック" w:eastAsia="ＭＳ ゴシック" w:hint="eastAsia"/>
          <w:b/>
          <w:bCs/>
        </w:rPr>
        <w:t>）</w:t>
      </w:r>
    </w:p>
    <w:p w14:paraId="2BA491EF" w14:textId="17245183" w:rsidR="00306061" w:rsidRDefault="00306061" w:rsidP="00940D21">
      <w:pPr>
        <w:rPr>
          <w:rFonts w:ascii="ＭＳ ゴシック" w:eastAsia="ＭＳ ゴシック"/>
        </w:rPr>
      </w:pPr>
      <w:r>
        <w:rPr>
          <w:rFonts w:ascii="ＭＳ ゴシック" w:eastAsia="ＭＳ ゴシック" w:hint="eastAsia"/>
        </w:rPr>
        <w:t xml:space="preserve">　　 □①対面での面接　　□②オンラインでの面接　　□③書面交付</w:t>
      </w:r>
    </w:p>
    <w:p w14:paraId="63F27354" w14:textId="3F6A1496" w:rsidR="002A194A" w:rsidRDefault="00306061" w:rsidP="00306061">
      <w:pPr>
        <w:ind w:firstLineChars="250" w:firstLine="525"/>
        <w:rPr>
          <w:rFonts w:ascii="ＭＳ ゴシック" w:eastAsia="ＭＳ ゴシック"/>
        </w:rPr>
      </w:pPr>
      <w:r>
        <w:rPr>
          <w:rFonts w:ascii="ＭＳ ゴシック" w:eastAsia="ＭＳ ゴシック" w:hint="eastAsia"/>
        </w:rPr>
        <w:t>□④メールやチャット、ＬＩＮＥの送受信　　　　□⑤ＦＡＸの送受信</w:t>
      </w:r>
    </w:p>
    <w:p w14:paraId="4D790CFD" w14:textId="12CFBD32" w:rsidR="00306061" w:rsidRPr="00306061" w:rsidRDefault="00306061" w:rsidP="00306061">
      <w:pPr>
        <w:ind w:firstLineChars="250" w:firstLine="525"/>
        <w:rPr>
          <w:rFonts w:ascii="ＭＳ ゴシック" w:eastAsia="ＭＳ ゴシック"/>
        </w:rPr>
      </w:pPr>
      <w:r>
        <w:rPr>
          <w:rFonts w:ascii="ＭＳ ゴシック" w:eastAsia="ＭＳ ゴシック" w:hint="eastAsia"/>
        </w:rPr>
        <w:t>□⑥その他（具体例：</w:t>
      </w:r>
      <w:r w:rsidRPr="00306061">
        <w:rPr>
          <w:rFonts w:ascii="ＭＳ ゴシック" w:eastAsia="ＭＳ ゴシック" w:hint="eastAsia"/>
          <w:u w:val="single"/>
        </w:rPr>
        <w:t xml:space="preserve">　　　　　　　　　　　　　　　　　　　　　　　　　　　</w:t>
      </w:r>
      <w:r>
        <w:rPr>
          <w:rFonts w:ascii="ＭＳ ゴシック" w:eastAsia="ＭＳ ゴシック" w:hint="eastAsia"/>
        </w:rPr>
        <w:t>）</w:t>
      </w:r>
    </w:p>
    <w:p w14:paraId="049F31A8" w14:textId="63A4A5F7" w:rsidR="002A194A" w:rsidRDefault="002A194A" w:rsidP="00940D21">
      <w:pPr>
        <w:rPr>
          <w:rFonts w:ascii="ＭＳ ゴシック" w:eastAsia="ＭＳ ゴシック"/>
        </w:rPr>
      </w:pPr>
    </w:p>
    <w:p w14:paraId="3E7FEF04" w14:textId="4878864B" w:rsidR="00306061" w:rsidRPr="0015474D" w:rsidRDefault="00306061" w:rsidP="00940D21">
      <w:pPr>
        <w:rPr>
          <w:rFonts w:ascii="ＭＳ ゴシック" w:eastAsia="ＭＳ ゴシック"/>
          <w:b/>
          <w:bCs/>
        </w:rPr>
      </w:pPr>
      <w:r w:rsidRPr="0015474D">
        <w:rPr>
          <w:rFonts w:ascii="ＭＳ ゴシック" w:eastAsia="ＭＳ ゴシック" w:hint="eastAsia"/>
          <w:b/>
          <w:bCs/>
        </w:rPr>
        <w:t>Ⅲ）出生時育児休業（産後パパ育休）中の就業への対応状況について（</w:t>
      </w:r>
      <w:r w:rsidR="0015474D" w:rsidRPr="0015474D">
        <w:rPr>
          <w:rFonts w:ascii="ＭＳ ゴシック" w:eastAsia="ＭＳ ゴシック" w:hint="eastAsia"/>
          <w:b/>
          <w:bCs/>
        </w:rPr>
        <w:t>10/1～）</w:t>
      </w:r>
    </w:p>
    <w:p w14:paraId="60933CA1" w14:textId="7F288C9F" w:rsidR="0015474D" w:rsidRDefault="0015474D" w:rsidP="0015474D">
      <w:pPr>
        <w:rPr>
          <w:rFonts w:ascii="ＭＳ ゴシック" w:eastAsia="ＭＳ ゴシック"/>
        </w:rPr>
      </w:pPr>
      <w:r>
        <w:rPr>
          <w:rFonts w:ascii="ＭＳ ゴシック" w:eastAsia="ＭＳ ゴシック" w:hint="eastAsia"/>
        </w:rPr>
        <w:t xml:space="preserve">　　</w:t>
      </w:r>
      <w:r w:rsidRPr="0015474D">
        <w:rPr>
          <w:rFonts w:ascii="ＭＳ ゴシック" w:eastAsia="ＭＳ ゴシック" w:hint="eastAsia"/>
        </w:rPr>
        <w:t xml:space="preserve"> □①既に対応済み</w:t>
      </w:r>
      <w:r w:rsidR="00370A80" w:rsidRPr="00370A80">
        <w:rPr>
          <w:rFonts w:ascii="ＭＳ ゴシック" w:eastAsia="ＭＳ ゴシック" w:hint="eastAsia"/>
          <w:b/>
          <w:bCs/>
        </w:rPr>
        <w:t>（設問Ⅳへ）</w:t>
      </w:r>
      <w:r>
        <w:rPr>
          <w:rFonts w:ascii="ＭＳ ゴシック" w:eastAsia="ＭＳ ゴシック" w:hint="eastAsia"/>
        </w:rPr>
        <w:t xml:space="preserve">　　□②対応未定／検討中</w:t>
      </w:r>
    </w:p>
    <w:p w14:paraId="4300FAA0" w14:textId="203B8C2D" w:rsidR="000A0FE4" w:rsidRPr="000A0FE4" w:rsidRDefault="000A0FE4" w:rsidP="00545880">
      <w:pPr>
        <w:spacing w:beforeLines="100" w:before="24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①既に対応済み</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4B824C26" w14:textId="77777777" w:rsidR="000A0FE4" w:rsidRDefault="000A0FE4" w:rsidP="0015474D">
      <w:pPr>
        <w:rPr>
          <w:rFonts w:ascii="ＭＳ ゴシック" w:eastAsia="ＭＳ ゴシック"/>
        </w:rPr>
      </w:pPr>
    </w:p>
    <w:p w14:paraId="4E75D97F" w14:textId="5C451923" w:rsidR="0015474D" w:rsidRPr="0015474D" w:rsidRDefault="0015474D" w:rsidP="0015474D">
      <w:pPr>
        <w:rPr>
          <w:rFonts w:ascii="ＭＳ ゴシック" w:eastAsia="ＭＳ ゴシック"/>
          <w:b/>
          <w:bCs/>
        </w:rPr>
      </w:pPr>
      <w:r>
        <w:rPr>
          <w:rFonts w:ascii="ＭＳ ゴシック" w:eastAsia="ＭＳ ゴシック" w:hint="eastAsia"/>
          <w:b/>
          <w:bCs/>
        </w:rPr>
        <w:t>Ⅳ</w:t>
      </w:r>
      <w:r w:rsidRPr="0015474D">
        <w:rPr>
          <w:rFonts w:ascii="ＭＳ ゴシック" w:eastAsia="ＭＳ ゴシック" w:hint="eastAsia"/>
          <w:b/>
          <w:bCs/>
        </w:rPr>
        <w:t>）出生時育児</w:t>
      </w:r>
      <w:r>
        <w:rPr>
          <w:rFonts w:ascii="ＭＳ ゴシック" w:eastAsia="ＭＳ ゴシック" w:hint="eastAsia"/>
          <w:b/>
          <w:bCs/>
        </w:rPr>
        <w:t>休業中の就業可否について</w:t>
      </w:r>
    </w:p>
    <w:p w14:paraId="3DACAA3D" w14:textId="7826EF91" w:rsidR="0015474D" w:rsidRDefault="0015474D" w:rsidP="0015474D">
      <w:pPr>
        <w:rPr>
          <w:rFonts w:ascii="ＭＳ ゴシック" w:eastAsia="ＭＳ ゴシック"/>
        </w:rPr>
      </w:pPr>
      <w:r>
        <w:rPr>
          <w:rFonts w:ascii="ＭＳ ゴシック" w:eastAsia="ＭＳ ゴシック" w:hint="eastAsia"/>
        </w:rPr>
        <w:t xml:space="preserve">　　</w:t>
      </w:r>
      <w:r w:rsidRPr="0015474D">
        <w:rPr>
          <w:rFonts w:ascii="ＭＳ ゴシック" w:eastAsia="ＭＳ ゴシック" w:hint="eastAsia"/>
        </w:rPr>
        <w:t xml:space="preserve"> □①</w:t>
      </w:r>
      <w:r>
        <w:rPr>
          <w:rFonts w:ascii="ＭＳ ゴシック" w:eastAsia="ＭＳ ゴシック" w:hint="eastAsia"/>
        </w:rPr>
        <w:t>就業を認める</w:t>
      </w:r>
      <w:r w:rsidR="00370A80" w:rsidRPr="00370A80">
        <w:rPr>
          <w:rFonts w:ascii="ＭＳ ゴシック" w:eastAsia="ＭＳ ゴシック" w:hint="eastAsia"/>
          <w:b/>
          <w:bCs/>
        </w:rPr>
        <w:t>（設問Ⅴ・Ⅵ</w:t>
      </w:r>
      <w:r w:rsidR="004139E0">
        <w:rPr>
          <w:rFonts w:ascii="ＭＳ ゴシック" w:eastAsia="ＭＳ ゴシック" w:hint="eastAsia"/>
          <w:b/>
          <w:bCs/>
        </w:rPr>
        <w:t>・Ⅶ</w:t>
      </w:r>
      <w:r w:rsidR="00370A80" w:rsidRPr="00370A80">
        <w:rPr>
          <w:rFonts w:ascii="ＭＳ ゴシック" w:eastAsia="ＭＳ ゴシック" w:hint="eastAsia"/>
          <w:b/>
          <w:bCs/>
        </w:rPr>
        <w:t>へ）</w:t>
      </w:r>
      <w:r>
        <w:rPr>
          <w:rFonts w:ascii="ＭＳ ゴシック" w:eastAsia="ＭＳ ゴシック" w:hint="eastAsia"/>
        </w:rPr>
        <w:t xml:space="preserve">　　□②就業は認めない</w:t>
      </w:r>
    </w:p>
    <w:p w14:paraId="0DA724B5" w14:textId="35ED94A7" w:rsidR="00370A80" w:rsidRPr="000A0FE4" w:rsidRDefault="00370A80" w:rsidP="00545880">
      <w:pPr>
        <w:spacing w:beforeLines="100" w:before="24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①就業を認める</w:t>
      </w:r>
      <w:r w:rsidRPr="00867F91">
        <w:rPr>
          <w:rFonts w:ascii="ＭＳ ゴシック" w:eastAsia="ＭＳ ゴシック" w:hint="eastAsia"/>
          <w:b/>
          <w:i/>
          <w:sz w:val="20"/>
          <w:shd w:val="pct15" w:color="auto" w:fill="FFFFFF"/>
        </w:rPr>
        <w:t>」とご回答された事業所のみ、</w:t>
      </w:r>
      <w:r>
        <w:rPr>
          <w:rFonts w:ascii="ＭＳ ゴシック" w:eastAsia="ＭＳ ゴシック" w:hint="eastAsia"/>
          <w:b/>
          <w:i/>
          <w:sz w:val="20"/>
          <w:shd w:val="pct15" w:color="auto" w:fill="FFFFFF"/>
        </w:rPr>
        <w:t>以降の設問</w:t>
      </w:r>
      <w:r w:rsidRPr="00867F91">
        <w:rPr>
          <w:rFonts w:ascii="ＭＳ ゴシック" w:eastAsia="ＭＳ ゴシック" w:hint="eastAsia"/>
          <w:b/>
          <w:i/>
          <w:sz w:val="20"/>
          <w:shd w:val="pct15" w:color="auto" w:fill="FFFFFF"/>
        </w:rPr>
        <w:t>にお答えください。</w:t>
      </w:r>
    </w:p>
    <w:p w14:paraId="57F9B259" w14:textId="10FB3178" w:rsidR="00A13826" w:rsidRPr="00370A80" w:rsidRDefault="00A13826" w:rsidP="00940D21">
      <w:pPr>
        <w:rPr>
          <w:rFonts w:ascii="ＭＳ ゴシック" w:eastAsia="ＭＳ ゴシック"/>
        </w:rPr>
      </w:pPr>
    </w:p>
    <w:p w14:paraId="7E4DE2AB" w14:textId="016587D9" w:rsidR="007E78C6" w:rsidRPr="0015474D" w:rsidRDefault="007E78C6" w:rsidP="007E78C6">
      <w:pPr>
        <w:rPr>
          <w:rFonts w:ascii="ＭＳ ゴシック" w:eastAsia="ＭＳ ゴシック"/>
          <w:b/>
          <w:bCs/>
        </w:rPr>
      </w:pPr>
      <w:r>
        <w:rPr>
          <w:rFonts w:ascii="ＭＳ ゴシック" w:eastAsia="ＭＳ ゴシック" w:hint="eastAsia"/>
          <w:b/>
          <w:bCs/>
        </w:rPr>
        <w:t>Ⅴ</w:t>
      </w:r>
      <w:r w:rsidRPr="0015474D">
        <w:rPr>
          <w:rFonts w:ascii="ＭＳ ゴシック" w:eastAsia="ＭＳ ゴシック" w:hint="eastAsia"/>
          <w:b/>
          <w:bCs/>
        </w:rPr>
        <w:t>）出生時育児</w:t>
      </w:r>
      <w:r>
        <w:rPr>
          <w:rFonts w:ascii="ＭＳ ゴシック" w:eastAsia="ＭＳ ゴシック" w:hint="eastAsia"/>
          <w:b/>
          <w:bCs/>
        </w:rPr>
        <w:t>休業中に就業を認める社員の範囲について（</w:t>
      </w:r>
      <w:r w:rsidRPr="007E78C6">
        <w:rPr>
          <w:rFonts w:ascii="ＭＳ ゴシック" w:eastAsia="ＭＳ ゴシック" w:hint="eastAsia"/>
          <w:b/>
          <w:bCs/>
          <w:shd w:val="pct15" w:color="auto" w:fill="FFFFFF"/>
        </w:rPr>
        <w:t>複数回答可</w:t>
      </w:r>
      <w:r>
        <w:rPr>
          <w:rFonts w:ascii="ＭＳ ゴシック" w:eastAsia="ＭＳ ゴシック" w:hint="eastAsia"/>
          <w:b/>
          <w:bCs/>
        </w:rPr>
        <w:t>）</w:t>
      </w:r>
    </w:p>
    <w:p w14:paraId="14A09226" w14:textId="3BE21E30" w:rsidR="007E78C6" w:rsidRDefault="007E78C6" w:rsidP="007E78C6">
      <w:pPr>
        <w:rPr>
          <w:rFonts w:ascii="ＭＳ ゴシック" w:eastAsia="ＭＳ ゴシック"/>
        </w:rPr>
      </w:pPr>
      <w:r>
        <w:rPr>
          <w:rFonts w:ascii="ＭＳ ゴシック" w:eastAsia="ＭＳ ゴシック" w:hint="eastAsia"/>
        </w:rPr>
        <w:t xml:space="preserve">　　</w:t>
      </w:r>
      <w:r w:rsidRPr="0015474D">
        <w:rPr>
          <w:rFonts w:ascii="ＭＳ ゴシック" w:eastAsia="ＭＳ ゴシック" w:hint="eastAsia"/>
        </w:rPr>
        <w:t xml:space="preserve"> □①</w:t>
      </w:r>
      <w:r>
        <w:rPr>
          <w:rFonts w:ascii="ＭＳ ゴシック" w:eastAsia="ＭＳ ゴシック" w:hint="eastAsia"/>
        </w:rPr>
        <w:t>希望者全員に就業を認める</w:t>
      </w:r>
    </w:p>
    <w:p w14:paraId="6CACF77E" w14:textId="657FD537" w:rsidR="007E78C6" w:rsidRDefault="007E78C6" w:rsidP="007E78C6">
      <w:pPr>
        <w:rPr>
          <w:rFonts w:ascii="ＭＳ ゴシック" w:eastAsia="ＭＳ ゴシック"/>
        </w:rPr>
      </w:pPr>
      <w:r>
        <w:rPr>
          <w:rFonts w:ascii="ＭＳ ゴシック" w:eastAsia="ＭＳ ゴシック" w:hint="eastAsia"/>
        </w:rPr>
        <w:t xml:space="preserve">　　 □②業務上の必要がある場合</w:t>
      </w:r>
    </w:p>
    <w:p w14:paraId="35143DB3" w14:textId="74238C5F" w:rsidR="007E78C6" w:rsidRDefault="007E78C6" w:rsidP="007E78C6">
      <w:pPr>
        <w:rPr>
          <w:rFonts w:ascii="ＭＳ ゴシック" w:eastAsia="ＭＳ ゴシック"/>
        </w:rPr>
      </w:pPr>
      <w:r>
        <w:rPr>
          <w:rFonts w:ascii="ＭＳ ゴシック" w:eastAsia="ＭＳ ゴシック" w:hint="eastAsia"/>
        </w:rPr>
        <w:t xml:space="preserve">　　 □③会社が指定する特定業務（現業部門など）に従事していない場合</w:t>
      </w:r>
    </w:p>
    <w:p w14:paraId="46784074" w14:textId="12CD2036" w:rsidR="007E78C6" w:rsidRDefault="007E78C6" w:rsidP="007E78C6">
      <w:pPr>
        <w:rPr>
          <w:rFonts w:ascii="ＭＳ ゴシック" w:eastAsia="ＭＳ ゴシック"/>
        </w:rPr>
      </w:pPr>
      <w:r>
        <w:rPr>
          <w:rFonts w:ascii="ＭＳ ゴシック" w:eastAsia="ＭＳ ゴシック" w:hint="eastAsia"/>
        </w:rPr>
        <w:t xml:space="preserve">　　 □④やむを得ない事情がある場合</w:t>
      </w:r>
    </w:p>
    <w:p w14:paraId="7F9C1129" w14:textId="6259694B" w:rsidR="007E78C6" w:rsidRDefault="007E78C6" w:rsidP="007E78C6">
      <w:pPr>
        <w:rPr>
          <w:rFonts w:ascii="ＭＳ ゴシック" w:eastAsia="ＭＳ ゴシック"/>
        </w:rPr>
      </w:pPr>
      <w:r>
        <w:rPr>
          <w:rFonts w:ascii="ＭＳ ゴシック" w:eastAsia="ＭＳ ゴシック" w:hint="eastAsia"/>
        </w:rPr>
        <w:t xml:space="preserve">　　 □⑤在宅で遂行可能な職務内容である場合</w:t>
      </w:r>
    </w:p>
    <w:p w14:paraId="77CC3DF5" w14:textId="1B294C7F" w:rsidR="007E78C6" w:rsidRDefault="007E78C6" w:rsidP="007E78C6">
      <w:pPr>
        <w:rPr>
          <w:rFonts w:ascii="ＭＳ ゴシック" w:eastAsia="ＭＳ ゴシック"/>
        </w:rPr>
      </w:pPr>
      <w:r>
        <w:rPr>
          <w:rFonts w:ascii="ＭＳ ゴシック" w:eastAsia="ＭＳ ゴシック" w:hint="eastAsia"/>
        </w:rPr>
        <w:t xml:space="preserve">　　 □⑥在宅勤務ができる環境が整っている場合</w:t>
      </w:r>
    </w:p>
    <w:p w14:paraId="39635464" w14:textId="7B790E48" w:rsidR="007E78C6" w:rsidRPr="00306061" w:rsidRDefault="007E78C6" w:rsidP="007E78C6">
      <w:pPr>
        <w:ind w:firstLineChars="200" w:firstLine="420"/>
        <w:rPr>
          <w:rFonts w:ascii="ＭＳ ゴシック" w:eastAsia="ＭＳ ゴシック"/>
        </w:rPr>
      </w:pPr>
      <w:r>
        <w:rPr>
          <w:rFonts w:ascii="ＭＳ ゴシック" w:eastAsia="ＭＳ ゴシック"/>
        </w:rPr>
        <w:t xml:space="preserve"> </w:t>
      </w:r>
      <w:r>
        <w:rPr>
          <w:rFonts w:ascii="ＭＳ ゴシック" w:eastAsia="ＭＳ ゴシック" w:hint="eastAsia"/>
        </w:rPr>
        <w:t>□⑦その他（具体例：</w:t>
      </w:r>
      <w:r w:rsidRPr="00306061">
        <w:rPr>
          <w:rFonts w:ascii="ＭＳ ゴシック" w:eastAsia="ＭＳ ゴシック" w:hint="eastAsia"/>
          <w:u w:val="single"/>
        </w:rPr>
        <w:t xml:space="preserve">　　　　　　　　　　　　　　　　　　　　　　　　　　　</w:t>
      </w:r>
      <w:r>
        <w:rPr>
          <w:rFonts w:ascii="ＭＳ ゴシック" w:eastAsia="ＭＳ ゴシック" w:hint="eastAsia"/>
        </w:rPr>
        <w:t>）</w:t>
      </w:r>
    </w:p>
    <w:p w14:paraId="2EA21170" w14:textId="565BB67E" w:rsidR="007E78C6" w:rsidRPr="0015474D" w:rsidRDefault="004139E0" w:rsidP="007E78C6">
      <w:pPr>
        <w:rPr>
          <w:rFonts w:ascii="ＭＳ ゴシック" w:eastAsia="ＭＳ ゴシック"/>
          <w:b/>
          <w:bCs/>
        </w:rPr>
      </w:pPr>
      <w:r>
        <w:rPr>
          <w:rFonts w:ascii="ＭＳ ゴシック" w:eastAsia="ＭＳ ゴシック" w:hint="eastAsia"/>
          <w:b/>
          <w:bCs/>
        </w:rPr>
        <w:lastRenderedPageBreak/>
        <w:t>Ⅵ</w:t>
      </w:r>
      <w:r w:rsidR="007E78C6" w:rsidRPr="0015474D">
        <w:rPr>
          <w:rFonts w:ascii="ＭＳ ゴシック" w:eastAsia="ＭＳ ゴシック" w:hint="eastAsia"/>
          <w:b/>
          <w:bCs/>
        </w:rPr>
        <w:t>）出生時育児</w:t>
      </w:r>
      <w:r w:rsidR="007E78C6">
        <w:rPr>
          <w:rFonts w:ascii="ＭＳ ゴシック" w:eastAsia="ＭＳ ゴシック" w:hint="eastAsia"/>
          <w:b/>
          <w:bCs/>
        </w:rPr>
        <w:t>休業中の社員の就業日数・時間の設定方法について</w:t>
      </w:r>
    </w:p>
    <w:p w14:paraId="1A83C0B1" w14:textId="29653A24" w:rsidR="007E78C6" w:rsidRDefault="007E78C6" w:rsidP="007E78C6">
      <w:pPr>
        <w:rPr>
          <w:rFonts w:ascii="ＭＳ ゴシック" w:eastAsia="ＭＳ ゴシック"/>
        </w:rPr>
      </w:pPr>
      <w:r>
        <w:rPr>
          <w:rFonts w:ascii="ＭＳ ゴシック" w:eastAsia="ＭＳ ゴシック" w:hint="eastAsia"/>
        </w:rPr>
        <w:t xml:space="preserve">　　</w:t>
      </w:r>
      <w:r w:rsidRPr="0015474D">
        <w:rPr>
          <w:rFonts w:ascii="ＭＳ ゴシック" w:eastAsia="ＭＳ ゴシック" w:hint="eastAsia"/>
        </w:rPr>
        <w:t xml:space="preserve"> □①</w:t>
      </w:r>
      <w:r>
        <w:rPr>
          <w:rFonts w:ascii="ＭＳ ゴシック" w:eastAsia="ＭＳ ゴシック" w:hint="eastAsia"/>
        </w:rPr>
        <w:t>原則として社員の希望どおりに設定する</w:t>
      </w:r>
    </w:p>
    <w:p w14:paraId="4B841952" w14:textId="79A42911" w:rsidR="007E78C6" w:rsidRDefault="007E78C6" w:rsidP="007E78C6">
      <w:pPr>
        <w:rPr>
          <w:rFonts w:ascii="ＭＳ ゴシック" w:eastAsia="ＭＳ ゴシック"/>
        </w:rPr>
      </w:pPr>
      <w:r>
        <w:rPr>
          <w:rFonts w:ascii="ＭＳ ゴシック" w:eastAsia="ＭＳ ゴシック" w:hint="eastAsia"/>
        </w:rPr>
        <w:t xml:space="preserve">　　 □②社員の申し出の範囲内で、会社が業務上の必要性等を考慮して、個別の設定する</w:t>
      </w:r>
    </w:p>
    <w:p w14:paraId="29C86A7D" w14:textId="77777777" w:rsidR="004139E0" w:rsidRDefault="004139E0" w:rsidP="007E78C6">
      <w:pPr>
        <w:rPr>
          <w:rFonts w:ascii="ＭＳ ゴシック" w:eastAsia="ＭＳ ゴシック"/>
        </w:rPr>
      </w:pPr>
    </w:p>
    <w:p w14:paraId="00E7E3D6" w14:textId="7984E077" w:rsidR="00B2511C" w:rsidRPr="0015474D" w:rsidRDefault="004139E0" w:rsidP="00B2511C">
      <w:pPr>
        <w:rPr>
          <w:rFonts w:ascii="ＭＳ ゴシック" w:eastAsia="ＭＳ ゴシック"/>
          <w:b/>
          <w:bCs/>
        </w:rPr>
      </w:pPr>
      <w:r>
        <w:rPr>
          <w:rFonts w:ascii="ＭＳ ゴシック" w:eastAsia="ＭＳ ゴシック" w:hint="eastAsia"/>
          <w:b/>
          <w:bCs/>
        </w:rPr>
        <w:t>Ⅶ</w:t>
      </w:r>
      <w:r w:rsidR="00B2511C" w:rsidRPr="0015474D">
        <w:rPr>
          <w:rFonts w:ascii="ＭＳ ゴシック" w:eastAsia="ＭＳ ゴシック" w:hint="eastAsia"/>
          <w:b/>
          <w:bCs/>
        </w:rPr>
        <w:t>）出生時育児</w:t>
      </w:r>
      <w:r w:rsidR="00B2511C">
        <w:rPr>
          <w:rFonts w:ascii="ＭＳ ゴシック" w:eastAsia="ＭＳ ゴシック" w:hint="eastAsia"/>
          <w:b/>
          <w:bCs/>
        </w:rPr>
        <w:t>休業中の申し出期限について</w:t>
      </w:r>
    </w:p>
    <w:p w14:paraId="5B1C438F" w14:textId="64D9FBBC" w:rsidR="00B2511C" w:rsidRDefault="00B2511C" w:rsidP="00B2511C">
      <w:pPr>
        <w:rPr>
          <w:rFonts w:ascii="ＭＳ ゴシック" w:eastAsia="ＭＳ ゴシック"/>
        </w:rPr>
      </w:pPr>
      <w:r>
        <w:rPr>
          <w:rFonts w:ascii="ＭＳ ゴシック" w:eastAsia="ＭＳ ゴシック" w:hint="eastAsia"/>
        </w:rPr>
        <w:t xml:space="preserve">　　</w:t>
      </w:r>
      <w:r w:rsidRPr="0015474D">
        <w:rPr>
          <w:rFonts w:ascii="ＭＳ ゴシック" w:eastAsia="ＭＳ ゴシック" w:hint="eastAsia"/>
        </w:rPr>
        <w:t xml:space="preserve"> □①</w:t>
      </w:r>
      <w:r>
        <w:rPr>
          <w:rFonts w:ascii="ＭＳ ゴシック" w:eastAsia="ＭＳ ゴシック" w:hint="eastAsia"/>
        </w:rPr>
        <w:t>休業開始予定日の２週間前まで</w:t>
      </w:r>
    </w:p>
    <w:p w14:paraId="6658B557" w14:textId="582F800C" w:rsidR="00B2511C" w:rsidRDefault="00B2511C" w:rsidP="00B2511C">
      <w:pPr>
        <w:rPr>
          <w:rFonts w:ascii="ＭＳ ゴシック" w:eastAsia="ＭＳ ゴシック"/>
        </w:rPr>
      </w:pPr>
      <w:r>
        <w:rPr>
          <w:rFonts w:ascii="ＭＳ ゴシック" w:eastAsia="ＭＳ ゴシック" w:hint="eastAsia"/>
        </w:rPr>
        <w:t xml:space="preserve">　　 □②休業開始予定日の２週間～１ヵ月前まで</w:t>
      </w:r>
    </w:p>
    <w:p w14:paraId="1272040A" w14:textId="77777777" w:rsidR="00370A80" w:rsidRDefault="00370A80" w:rsidP="00940D21">
      <w:pPr>
        <w:rPr>
          <w:rFonts w:ascii="ＭＳ ゴシック" w:eastAsia="ＭＳ ゴシック"/>
        </w:rPr>
      </w:pPr>
    </w:p>
    <w:p w14:paraId="1D22AC46" w14:textId="0B08D819" w:rsidR="0024648B" w:rsidRPr="00902800" w:rsidRDefault="0024648B" w:rsidP="0024648B">
      <w:pPr>
        <w:rPr>
          <w:rFonts w:ascii="ＭＳ ゴシック" w:eastAsia="ＭＳ ゴシック"/>
          <w:b/>
          <w:color w:val="000000"/>
          <w:sz w:val="24"/>
        </w:rPr>
      </w:pPr>
      <w:r w:rsidRPr="004139E0">
        <w:rPr>
          <w:rFonts w:ascii="ＭＳ ゴシック" w:eastAsia="ＭＳ ゴシック" w:hint="eastAsia"/>
          <w:b/>
          <w:color w:val="000000"/>
          <w:sz w:val="24"/>
        </w:rPr>
        <w:t>１９．企業組織を活性化するための諸施策の実施状況について【</w:t>
      </w:r>
      <w:r w:rsidRPr="004139E0">
        <w:rPr>
          <w:rFonts w:ascii="ＭＳ ゴシック" w:eastAsia="ＭＳ ゴシック" w:hint="eastAsia"/>
          <w:b/>
          <w:color w:val="000000"/>
          <w:sz w:val="24"/>
          <w:shd w:val="pct15" w:color="auto" w:fill="FFFFFF"/>
        </w:rPr>
        <w:t>複数回答可</w:t>
      </w:r>
      <w:r w:rsidRPr="004139E0">
        <w:rPr>
          <w:rFonts w:ascii="ＭＳ ゴシック" w:eastAsia="ＭＳ ゴシック" w:hint="eastAsia"/>
          <w:b/>
          <w:color w:val="000000"/>
          <w:sz w:val="24"/>
        </w:rPr>
        <w:t>】</w:t>
      </w:r>
    </w:p>
    <w:p w14:paraId="4E0AF4B5" w14:textId="78E34E25" w:rsidR="0024648B" w:rsidRPr="006D1757" w:rsidRDefault="0024648B" w:rsidP="0024648B">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特に実施はしていない</w:t>
      </w:r>
    </w:p>
    <w:p w14:paraId="155AA9F6" w14:textId="615A2BB0" w:rsidR="0024648B" w:rsidRPr="006D1757" w:rsidRDefault="0024648B" w:rsidP="0024648B">
      <w:pPr>
        <w:ind w:left="1050" w:hangingChars="500" w:hanging="105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従業員満足度調査（処遇や職場環境等への満足度を調査）の実施</w:t>
      </w:r>
    </w:p>
    <w:p w14:paraId="5236EC8D" w14:textId="239E3AF1" w:rsidR="0024648B" w:rsidRDefault="0024648B" w:rsidP="0024648B">
      <w:pPr>
        <w:ind w:left="945" w:hangingChars="450" w:hanging="945"/>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エンゲージメントサーベイ（社員と組織の心理的なつながりであるエンゲージメントを調査）の実施</w:t>
      </w:r>
    </w:p>
    <w:p w14:paraId="201DC12E" w14:textId="55D091C9" w:rsidR="0024648B" w:rsidRDefault="0024648B" w:rsidP="0024648B">
      <w:pPr>
        <w:rPr>
          <w:rFonts w:ascii="ＭＳ ゴシック" w:eastAsia="ＭＳ ゴシック"/>
        </w:rPr>
      </w:pPr>
      <w:r>
        <w:rPr>
          <w:rFonts w:ascii="ＭＳ ゴシック" w:eastAsia="ＭＳ ゴシック" w:hint="eastAsia"/>
        </w:rPr>
        <w:t xml:space="preserve">　　 □④パルスサーベイ</w:t>
      </w:r>
      <w:r w:rsidR="002A194A">
        <w:rPr>
          <w:rFonts w:ascii="ＭＳ ゴシック" w:eastAsia="ＭＳ ゴシック" w:hint="eastAsia"/>
        </w:rPr>
        <w:t>（短いスパンでの社員の意識を調査）の実施</w:t>
      </w:r>
    </w:p>
    <w:p w14:paraId="3088C107" w14:textId="0132851F" w:rsidR="0024648B" w:rsidRDefault="0024648B" w:rsidP="0024648B">
      <w:pPr>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□⑤</w:t>
      </w:r>
      <w:r w:rsidR="002A194A">
        <w:rPr>
          <w:rFonts w:ascii="ＭＳ ゴシック" w:eastAsia="ＭＳ ゴシック" w:hint="eastAsia"/>
        </w:rPr>
        <w:t>表彰制度の実施（永年勤続表彰は除く）</w:t>
      </w:r>
    </w:p>
    <w:p w14:paraId="0961EFAE" w14:textId="3EA9CCC6" w:rsidR="0024648B" w:rsidRPr="006D1757" w:rsidRDefault="0024648B" w:rsidP="0024648B">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w:t>
      </w:r>
      <w:r w:rsidR="002A194A">
        <w:rPr>
          <w:rFonts w:ascii="ＭＳ ゴシック" w:eastAsia="ＭＳ ゴシック" w:hint="eastAsia"/>
        </w:rPr>
        <w:t>永年勤続表彰の実施</w:t>
      </w:r>
    </w:p>
    <w:p w14:paraId="0D349A4A" w14:textId="07E03C99" w:rsidR="0024648B" w:rsidRPr="006D1757" w:rsidRDefault="0024648B" w:rsidP="0024648B">
      <w:pPr>
        <w:ind w:left="1050" w:hangingChars="500" w:hanging="105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⑦</w:t>
      </w:r>
      <w:r w:rsidR="002A194A">
        <w:rPr>
          <w:rFonts w:ascii="ＭＳ ゴシック" w:eastAsia="ＭＳ ゴシック" w:hint="eastAsia"/>
        </w:rPr>
        <w:t>事業提案制度の実施</w:t>
      </w:r>
    </w:p>
    <w:p w14:paraId="360FC593" w14:textId="7D57EF0E" w:rsidR="0024648B" w:rsidRDefault="0024648B" w:rsidP="0024648B">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w:t>
      </w:r>
      <w:r w:rsidR="002A194A">
        <w:rPr>
          <w:rFonts w:ascii="ＭＳ ゴシック" w:eastAsia="ＭＳ ゴシック" w:hint="eastAsia"/>
        </w:rPr>
        <w:t>職場改善提案制度の実施</w:t>
      </w:r>
    </w:p>
    <w:p w14:paraId="20BD9432" w14:textId="1BEC5556" w:rsidR="0024648B" w:rsidRPr="00902800" w:rsidRDefault="0024648B" w:rsidP="0024648B">
      <w:pPr>
        <w:rPr>
          <w:rFonts w:ascii="ＭＳ ゴシック" w:eastAsia="ＭＳ ゴシック"/>
        </w:rPr>
      </w:pPr>
      <w:r w:rsidRPr="003741D7">
        <w:rPr>
          <w:rFonts w:ascii="ＭＳ ゴシック" w:eastAsia="ＭＳ ゴシック" w:hint="eastAsia"/>
        </w:rPr>
        <w:t xml:space="preserve">　　 □</w:t>
      </w:r>
      <w:r w:rsidR="002A194A">
        <w:rPr>
          <w:rFonts w:ascii="ＭＳ ゴシック" w:eastAsia="ＭＳ ゴシック" w:hint="eastAsia"/>
        </w:rPr>
        <w:t>⑨</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4E64AC27" w14:textId="77777777" w:rsidR="0024648B" w:rsidRPr="002A194A" w:rsidRDefault="0024648B" w:rsidP="00940D21">
      <w:pPr>
        <w:rPr>
          <w:rFonts w:ascii="ＭＳ ゴシック" w:eastAsia="ＭＳ ゴシック"/>
        </w:rPr>
      </w:pPr>
    </w:p>
    <w:p w14:paraId="5321411F" w14:textId="7F318778" w:rsidR="003651AB" w:rsidRPr="00902800" w:rsidRDefault="0024648B" w:rsidP="00540DE9">
      <w:pPr>
        <w:rPr>
          <w:rFonts w:ascii="ＭＳ ゴシック" w:eastAsia="ＭＳ ゴシック"/>
          <w:b/>
          <w:color w:val="000000"/>
          <w:sz w:val="24"/>
        </w:rPr>
      </w:pPr>
      <w:r>
        <w:rPr>
          <w:rFonts w:ascii="ＭＳ ゴシック" w:eastAsia="ＭＳ ゴシック" w:hint="eastAsia"/>
          <w:b/>
          <w:color w:val="000000"/>
          <w:sz w:val="24"/>
        </w:rPr>
        <w:t>２０</w:t>
      </w:r>
      <w:r w:rsidR="00642AFD" w:rsidRPr="003651AB">
        <w:rPr>
          <w:rFonts w:ascii="ＭＳ ゴシック" w:eastAsia="ＭＳ ゴシック" w:hint="eastAsia"/>
          <w:b/>
          <w:color w:val="000000"/>
          <w:sz w:val="24"/>
        </w:rPr>
        <w:t>．</w:t>
      </w:r>
      <w:r w:rsidR="003651AB">
        <w:rPr>
          <w:rFonts w:ascii="ＭＳ ゴシック" w:eastAsia="ＭＳ ゴシック" w:hint="eastAsia"/>
          <w:b/>
          <w:color w:val="000000"/>
          <w:sz w:val="24"/>
        </w:rPr>
        <w:t>労使</w:t>
      </w:r>
      <w:r w:rsidR="00890E7F" w:rsidRPr="003651AB">
        <w:rPr>
          <w:rFonts w:ascii="ＭＳ ゴシック" w:eastAsia="ＭＳ ゴシック" w:hint="eastAsia"/>
          <w:b/>
          <w:color w:val="000000"/>
          <w:sz w:val="24"/>
        </w:rPr>
        <w:t>コミュニケーション</w:t>
      </w:r>
      <w:r w:rsidR="00642AFD" w:rsidRPr="003651AB">
        <w:rPr>
          <w:rFonts w:ascii="ＭＳ ゴシック" w:eastAsia="ＭＳ ゴシック" w:hint="eastAsia"/>
          <w:b/>
          <w:color w:val="000000"/>
          <w:sz w:val="24"/>
        </w:rPr>
        <w:t>について</w:t>
      </w:r>
    </w:p>
    <w:p w14:paraId="3DCC222C" w14:textId="77777777" w:rsidR="003651AB" w:rsidRPr="006D1757" w:rsidRDefault="00214A99" w:rsidP="003651AB">
      <w:pPr>
        <w:rPr>
          <w:rFonts w:ascii="ＭＳ ゴシック" w:eastAsia="ＭＳ ゴシック"/>
        </w:rPr>
      </w:pPr>
      <w:r>
        <w:rPr>
          <w:rFonts w:ascii="ＭＳ ゴシック" w:eastAsia="ＭＳ ゴシック" w:hint="eastAsia"/>
          <w:b/>
        </w:rPr>
        <w:t>Ⅰ</w:t>
      </w:r>
      <w:r w:rsidR="003651AB">
        <w:rPr>
          <w:rFonts w:ascii="ＭＳ ゴシック" w:eastAsia="ＭＳ ゴシック" w:hint="eastAsia"/>
          <w:b/>
        </w:rPr>
        <w:t>）労使コミュニケーションの現状について</w:t>
      </w:r>
    </w:p>
    <w:p w14:paraId="5B47C647" w14:textId="77777777" w:rsidR="003651AB" w:rsidRDefault="003651AB" w:rsidP="003651AB">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□①非常に良い</w:t>
      </w:r>
      <w:r w:rsidRPr="006D1757">
        <w:rPr>
          <w:rFonts w:ascii="ＭＳ ゴシック" w:eastAsia="ＭＳ ゴシック" w:hint="eastAsia"/>
        </w:rPr>
        <w:t xml:space="preserve">　 </w:t>
      </w:r>
      <w:r>
        <w:rPr>
          <w:rFonts w:ascii="ＭＳ ゴシック" w:eastAsia="ＭＳ ゴシック" w:hint="eastAsia"/>
        </w:rPr>
        <w:t xml:space="preserve">　□②やや良い</w:t>
      </w: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 xml:space="preserve"> </w:t>
      </w:r>
      <w:r>
        <w:rPr>
          <w:rFonts w:ascii="ＭＳ ゴシック" w:eastAsia="ＭＳ ゴシック" w:hint="eastAsia"/>
        </w:rPr>
        <w:t>□③どちらとも言えない</w:t>
      </w:r>
    </w:p>
    <w:p w14:paraId="6B8E78E4" w14:textId="77777777" w:rsidR="003651AB" w:rsidRPr="006D1757" w:rsidRDefault="003651AB" w:rsidP="003651AB">
      <w:pPr>
        <w:ind w:firstLineChars="250" w:firstLine="525"/>
        <w:rPr>
          <w:rFonts w:ascii="ＭＳ ゴシック" w:eastAsia="ＭＳ ゴシック"/>
        </w:rPr>
      </w:pPr>
      <w:r>
        <w:rPr>
          <w:rFonts w:ascii="ＭＳ ゴシック" w:eastAsia="ＭＳ ゴシック" w:hint="eastAsia"/>
        </w:rPr>
        <w:t>□④やや悪い</w:t>
      </w:r>
      <w:r w:rsidRPr="006D1757">
        <w:rPr>
          <w:rFonts w:ascii="ＭＳ ゴシック" w:eastAsia="ＭＳ ゴシック" w:hint="eastAsia"/>
        </w:rPr>
        <w:t xml:space="preserve"> 　</w:t>
      </w:r>
      <w:r>
        <w:rPr>
          <w:rFonts w:ascii="ＭＳ ゴシック" w:eastAsia="ＭＳ ゴシック" w:hint="eastAsia"/>
        </w:rPr>
        <w:t xml:space="preserve">  　</w:t>
      </w:r>
      <w:r w:rsidR="004F0788" w:rsidRPr="0031220E">
        <w:rPr>
          <w:rFonts w:ascii="ＭＳ ゴシック" w:eastAsia="ＭＳ ゴシック" w:hint="eastAsia"/>
        </w:rPr>
        <w:t>□⑤</w:t>
      </w:r>
      <w:r w:rsidRPr="0031220E">
        <w:rPr>
          <w:rFonts w:ascii="ＭＳ ゴシック" w:eastAsia="ＭＳ ゴシック" w:hint="eastAsia"/>
        </w:rPr>
        <w:t>非常に悪い</w:t>
      </w:r>
    </w:p>
    <w:p w14:paraId="111C30ED" w14:textId="77777777" w:rsidR="00A13826" w:rsidRDefault="00A13826" w:rsidP="003651AB"/>
    <w:p w14:paraId="24AADFCB" w14:textId="77777777" w:rsidR="00214A99" w:rsidRPr="006D1757" w:rsidRDefault="00214A99" w:rsidP="00214A99">
      <w:pPr>
        <w:rPr>
          <w:rFonts w:ascii="ＭＳ ゴシック" w:eastAsia="ＭＳ ゴシック"/>
        </w:rPr>
      </w:pPr>
      <w:r>
        <w:rPr>
          <w:rFonts w:ascii="ＭＳ ゴシック" w:eastAsia="ＭＳ ゴシック" w:hint="eastAsia"/>
          <w:b/>
        </w:rPr>
        <w:t>Ⅱ</w:t>
      </w:r>
      <w:r w:rsidRPr="006D1757">
        <w:rPr>
          <w:rFonts w:ascii="ＭＳ ゴシック" w:eastAsia="ＭＳ ゴシック" w:hint="eastAsia"/>
          <w:b/>
        </w:rPr>
        <w:t>）</w:t>
      </w:r>
      <w:r>
        <w:rPr>
          <w:rFonts w:ascii="ＭＳ ゴシック" w:eastAsia="ＭＳ ゴシック" w:hint="eastAsia"/>
          <w:b/>
        </w:rPr>
        <w:t>労働組合の有無について</w:t>
      </w:r>
    </w:p>
    <w:p w14:paraId="4A583986" w14:textId="77777777" w:rsidR="00214A99" w:rsidRDefault="00214A99" w:rsidP="00214A99">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□①従業員の過半数を占める労働組合がある</w:t>
      </w:r>
    </w:p>
    <w:p w14:paraId="35A3AE29" w14:textId="77777777" w:rsidR="00214A99" w:rsidRDefault="00214A99" w:rsidP="00214A99">
      <w:pPr>
        <w:ind w:firstLineChars="50" w:firstLine="105"/>
        <w:rPr>
          <w:rFonts w:ascii="ＭＳ ゴシック" w:eastAsia="ＭＳ ゴシック"/>
        </w:rPr>
      </w:pPr>
      <w:r>
        <w:rPr>
          <w:rFonts w:ascii="ＭＳ ゴシック" w:eastAsia="ＭＳ ゴシック" w:hint="eastAsia"/>
        </w:rPr>
        <w:t xml:space="preserve">　　□②労働組合はあるが、従業員の過半数は占めていない</w:t>
      </w:r>
    </w:p>
    <w:p w14:paraId="635D249F" w14:textId="77777777" w:rsidR="00214A99" w:rsidRDefault="00214A99" w:rsidP="00214A99">
      <w:pPr>
        <w:ind w:firstLineChars="50" w:firstLine="105"/>
        <w:rPr>
          <w:rFonts w:ascii="ＭＳ ゴシック" w:eastAsia="ＭＳ ゴシック"/>
        </w:rPr>
      </w:pPr>
      <w:r>
        <w:rPr>
          <w:rFonts w:ascii="ＭＳ ゴシック" w:eastAsia="ＭＳ ゴシック" w:hint="eastAsia"/>
        </w:rPr>
        <w:t xml:space="preserve">　　□③労働組合はない</w:t>
      </w:r>
    </w:p>
    <w:p w14:paraId="0752DDC7" w14:textId="77777777" w:rsidR="00B714B6" w:rsidRPr="00214A99" w:rsidRDefault="00B714B6" w:rsidP="00B714B6">
      <w:pPr>
        <w:rPr>
          <w:rFonts w:ascii="ＭＳ ゴシック" w:eastAsia="ＭＳ ゴシック"/>
        </w:rPr>
      </w:pPr>
    </w:p>
    <w:p w14:paraId="1112D1FE" w14:textId="77777777" w:rsidR="003651AB" w:rsidRPr="006D1757" w:rsidRDefault="001509F3" w:rsidP="003651AB">
      <w:pPr>
        <w:rPr>
          <w:rFonts w:ascii="ＭＳ ゴシック" w:eastAsia="ＭＳ ゴシック"/>
        </w:rPr>
      </w:pPr>
      <w:r>
        <w:rPr>
          <w:rFonts w:ascii="ＭＳ ゴシック" w:eastAsia="ＭＳ ゴシック" w:hint="eastAsia"/>
          <w:b/>
        </w:rPr>
        <w:t>Ⅲ）労使協議機関および職場懇談会の有無等</w:t>
      </w:r>
      <w:r w:rsidR="003651AB" w:rsidRPr="006D1757">
        <w:rPr>
          <w:rFonts w:ascii="ＭＳ ゴシック" w:eastAsia="ＭＳ ゴシック" w:hint="eastAsia"/>
          <w:b/>
        </w:rPr>
        <w:t>について</w:t>
      </w:r>
    </w:p>
    <w:p w14:paraId="1A0EC7AE" w14:textId="77777777" w:rsidR="003651AB" w:rsidRDefault="003651AB" w:rsidP="001509F3">
      <w:pPr>
        <w:rPr>
          <w:rFonts w:ascii="ＭＳ ゴシック" w:eastAsia="ＭＳ ゴシック"/>
        </w:rPr>
      </w:pPr>
      <w:r w:rsidRPr="006D1757">
        <w:rPr>
          <w:rFonts w:ascii="ＭＳ ゴシック" w:eastAsia="ＭＳ ゴシック" w:hint="eastAsia"/>
        </w:rPr>
        <w:t xml:space="preserve">　　</w:t>
      </w:r>
      <w:r w:rsidR="001509F3">
        <w:rPr>
          <w:rFonts w:ascii="ＭＳ ゴシック" w:eastAsia="ＭＳ ゴシック" w:hint="eastAsia"/>
        </w:rPr>
        <w:t xml:space="preserve">a）労使協議機関について　</w:t>
      </w:r>
      <w:r w:rsidR="001509F3" w:rsidRPr="001509F3">
        <w:rPr>
          <w:rFonts w:ascii="ＭＳ ゴシック" w:eastAsia="ＭＳ ゴシック" w:hint="eastAsia"/>
          <w:u w:val="single"/>
        </w:rPr>
        <w:t>□①あり</w:t>
      </w:r>
      <w:r w:rsidRPr="006D1757">
        <w:rPr>
          <w:rFonts w:ascii="ＭＳ ゴシック" w:eastAsia="ＭＳ ゴシック" w:hint="eastAsia"/>
        </w:rPr>
        <w:t xml:space="preserve">　 </w:t>
      </w:r>
      <w:r w:rsidR="001509F3">
        <w:rPr>
          <w:rFonts w:ascii="ＭＳ ゴシック" w:eastAsia="ＭＳ ゴシック" w:hint="eastAsia"/>
        </w:rPr>
        <w:t xml:space="preserve">　□②なし</w:t>
      </w:r>
    </w:p>
    <w:p w14:paraId="440F1FD9" w14:textId="77777777" w:rsidR="001509F3" w:rsidRDefault="001736E9" w:rsidP="001509F3">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55168" behindDoc="0" locked="0" layoutInCell="1" allowOverlap="1" wp14:anchorId="540DD218" wp14:editId="3141B943">
                <wp:simplePos x="0" y="0"/>
                <wp:positionH relativeFrom="column">
                  <wp:posOffset>2103120</wp:posOffset>
                </wp:positionH>
                <wp:positionV relativeFrom="paragraph">
                  <wp:posOffset>48260</wp:posOffset>
                </wp:positionV>
                <wp:extent cx="245110" cy="167005"/>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1118" id="AutoShape 59" o:spid="_x0000_s1026" style="position:absolute;left:0;text-align:left;margin-left:165.6pt;margin-top:3.8pt;width:19.3pt;height:13.1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sidR="001509F3">
        <w:rPr>
          <w:rFonts w:ascii="ＭＳ ゴシック" w:eastAsia="ＭＳ ゴシック" w:hAnsi="ＭＳ ゴシック" w:hint="eastAsia"/>
          <w:szCs w:val="21"/>
        </w:rPr>
        <w:t xml:space="preserve">　　　　　　　　　□ⅰ）有効に機能している</w:t>
      </w:r>
    </w:p>
    <w:p w14:paraId="1345A62B" w14:textId="77777777" w:rsidR="001509F3" w:rsidRDefault="001509F3" w:rsidP="001509F3">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72048D65" w14:textId="77777777" w:rsidR="001509F3" w:rsidRPr="006D1757" w:rsidRDefault="001509F3" w:rsidP="001509F3">
      <w:pPr>
        <w:rPr>
          <w:rFonts w:ascii="ＭＳ ゴシック" w:eastAsia="ＭＳ ゴシック"/>
        </w:rPr>
      </w:pPr>
    </w:p>
    <w:p w14:paraId="33B14A5D" w14:textId="77777777" w:rsidR="001509F3" w:rsidRPr="006D1757" w:rsidRDefault="001509F3" w:rsidP="001509F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b）職場懇談会について　　</w:t>
      </w:r>
      <w:r w:rsidRPr="001509F3">
        <w:rPr>
          <w:rFonts w:ascii="ＭＳ ゴシック" w:eastAsia="ＭＳ ゴシック" w:hint="eastAsia"/>
          <w:u w:val="single"/>
        </w:rPr>
        <w:t>□①あり</w:t>
      </w:r>
      <w:r w:rsidRPr="006D1757">
        <w:rPr>
          <w:rFonts w:ascii="ＭＳ ゴシック" w:eastAsia="ＭＳ ゴシック" w:hint="eastAsia"/>
        </w:rPr>
        <w:t xml:space="preserve">　 </w:t>
      </w:r>
      <w:r>
        <w:rPr>
          <w:rFonts w:ascii="ＭＳ ゴシック" w:eastAsia="ＭＳ ゴシック" w:hint="eastAsia"/>
        </w:rPr>
        <w:t xml:space="preserve">  □②なし</w:t>
      </w:r>
    </w:p>
    <w:p w14:paraId="337E9034" w14:textId="77777777" w:rsidR="001509F3" w:rsidRDefault="001736E9" w:rsidP="001509F3">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56192" behindDoc="0" locked="0" layoutInCell="1" allowOverlap="1" wp14:anchorId="416D1150" wp14:editId="103DF8F7">
                <wp:simplePos x="0" y="0"/>
                <wp:positionH relativeFrom="column">
                  <wp:posOffset>2103120</wp:posOffset>
                </wp:positionH>
                <wp:positionV relativeFrom="paragraph">
                  <wp:posOffset>48260</wp:posOffset>
                </wp:positionV>
                <wp:extent cx="245110" cy="167005"/>
                <wp:effectExtent l="0" t="0" r="0" b="0"/>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53362" id="AutoShape 60" o:spid="_x0000_s1026" style="position:absolute;left:0;text-align:left;margin-left:165.6pt;margin-top:3.8pt;width:19.3pt;height:13.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sidR="001509F3">
        <w:rPr>
          <w:rFonts w:ascii="ＭＳ ゴシック" w:eastAsia="ＭＳ ゴシック" w:hAnsi="ＭＳ ゴシック" w:hint="eastAsia"/>
          <w:szCs w:val="21"/>
        </w:rPr>
        <w:t xml:space="preserve">　　　　　　　　　□ⅰ）有効に機能している</w:t>
      </w:r>
    </w:p>
    <w:p w14:paraId="196EDA22" w14:textId="77777777" w:rsidR="001509F3" w:rsidRDefault="001509F3" w:rsidP="001509F3">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4CB30984" w14:textId="77777777" w:rsidR="005578AE" w:rsidRDefault="005578AE" w:rsidP="002F56E6">
      <w:pPr>
        <w:rPr>
          <w:rFonts w:ascii="ＭＳ ゴシック" w:eastAsia="ＭＳ ゴシック"/>
          <w:b/>
        </w:rPr>
      </w:pPr>
    </w:p>
    <w:p w14:paraId="0B80EB84" w14:textId="77777777" w:rsidR="00C94580" w:rsidRPr="00A66786" w:rsidRDefault="00C94580">
      <w:pPr>
        <w:rPr>
          <w:rFonts w:ascii="ＭＳ ゴシック" w:eastAsia="ＭＳ ゴシック"/>
          <w:b/>
          <w:sz w:val="24"/>
          <w:szCs w:val="24"/>
        </w:rPr>
      </w:pPr>
      <w:r w:rsidRPr="00A66786">
        <w:rPr>
          <w:rFonts w:ascii="ＭＳ ゴシック" w:eastAsia="ＭＳ ゴシック" w:hint="eastAsia"/>
          <w:b/>
          <w:sz w:val="24"/>
          <w:szCs w:val="24"/>
        </w:rPr>
        <w:t>ご協力ありがとうございました。</w:t>
      </w:r>
    </w:p>
    <w:p w14:paraId="6BD7E345" w14:textId="770C2CA1" w:rsidR="00C94580" w:rsidRPr="00A66786" w:rsidRDefault="001F6930">
      <w:pPr>
        <w:rPr>
          <w:rFonts w:ascii="ＭＳ ゴシック" w:eastAsia="ＭＳ ゴシック"/>
          <w:b/>
          <w:sz w:val="24"/>
          <w:szCs w:val="24"/>
        </w:rPr>
      </w:pPr>
      <w:r w:rsidRPr="00A66786">
        <w:rPr>
          <w:rFonts w:ascii="ＭＳ ゴシック" w:eastAsia="ＭＳ ゴシック" w:hint="eastAsia"/>
          <w:b/>
          <w:sz w:val="24"/>
          <w:szCs w:val="24"/>
          <w:u w:val="single"/>
        </w:rPr>
        <w:t>１</w:t>
      </w:r>
      <w:r w:rsidR="00F2134A">
        <w:rPr>
          <w:rFonts w:ascii="ＭＳ ゴシック" w:eastAsia="ＭＳ ゴシック" w:hint="eastAsia"/>
          <w:b/>
          <w:sz w:val="24"/>
          <w:szCs w:val="24"/>
          <w:u w:val="single"/>
        </w:rPr>
        <w:t>１</w:t>
      </w:r>
      <w:r w:rsidR="00AB35A4">
        <w:rPr>
          <w:rFonts w:ascii="ＭＳ ゴシック" w:eastAsia="ＭＳ ゴシック" w:hint="eastAsia"/>
          <w:b/>
          <w:sz w:val="24"/>
          <w:szCs w:val="24"/>
          <w:u w:val="single"/>
        </w:rPr>
        <w:t>月</w:t>
      </w:r>
      <w:r w:rsidR="00DF498B">
        <w:rPr>
          <w:rFonts w:ascii="ＭＳ ゴシック" w:eastAsia="ＭＳ ゴシック" w:hint="eastAsia"/>
          <w:b/>
          <w:sz w:val="24"/>
          <w:szCs w:val="24"/>
          <w:u w:val="single"/>
        </w:rPr>
        <w:t>３０</w:t>
      </w:r>
      <w:r w:rsidR="00AB35A4">
        <w:rPr>
          <w:rFonts w:ascii="ＭＳ ゴシック" w:eastAsia="ＭＳ ゴシック" w:hint="eastAsia"/>
          <w:b/>
          <w:sz w:val="24"/>
          <w:szCs w:val="24"/>
          <w:u w:val="single"/>
        </w:rPr>
        <w:t>日（</w:t>
      </w:r>
      <w:r w:rsidR="00660EC2">
        <w:rPr>
          <w:rFonts w:ascii="ＭＳ ゴシック" w:eastAsia="ＭＳ ゴシック" w:hint="eastAsia"/>
          <w:b/>
          <w:sz w:val="24"/>
          <w:szCs w:val="24"/>
          <w:u w:val="single"/>
        </w:rPr>
        <w:t>水</w:t>
      </w:r>
      <w:r w:rsidR="00C94580" w:rsidRPr="00A66786">
        <w:rPr>
          <w:rFonts w:ascii="ＭＳ ゴシック" w:eastAsia="ＭＳ ゴシック" w:hint="eastAsia"/>
          <w:b/>
          <w:sz w:val="24"/>
          <w:szCs w:val="24"/>
          <w:u w:val="single"/>
        </w:rPr>
        <w:t>）までに</w:t>
      </w:r>
      <w:r w:rsidR="00C94580" w:rsidRPr="00A66786">
        <w:rPr>
          <w:rFonts w:ascii="ＭＳ ゴシック" w:eastAsia="ＭＳ ゴシック" w:hint="eastAsia"/>
          <w:b/>
          <w:sz w:val="24"/>
          <w:szCs w:val="24"/>
        </w:rPr>
        <w:t>、下記宛</w:t>
      </w:r>
      <w:r w:rsidR="00133CA1" w:rsidRPr="00A66786">
        <w:rPr>
          <w:rFonts w:ascii="ＭＳ ゴシック" w:eastAsia="ＭＳ ゴシック" w:hint="eastAsia"/>
          <w:b/>
          <w:sz w:val="24"/>
          <w:szCs w:val="24"/>
        </w:rPr>
        <w:t>メール</w:t>
      </w:r>
      <w:r w:rsidR="00E314BC" w:rsidRPr="00A66786">
        <w:rPr>
          <w:rFonts w:ascii="ＭＳ ゴシック" w:eastAsia="ＭＳ ゴシック" w:hint="eastAsia"/>
          <w:b/>
          <w:sz w:val="24"/>
          <w:szCs w:val="24"/>
        </w:rPr>
        <w:t>または</w:t>
      </w:r>
      <w:r w:rsidR="00C94580" w:rsidRPr="00A66786">
        <w:rPr>
          <w:rFonts w:ascii="ＭＳ ゴシック" w:eastAsia="ＭＳ ゴシック" w:hint="eastAsia"/>
          <w:b/>
          <w:sz w:val="24"/>
          <w:szCs w:val="24"/>
        </w:rPr>
        <w:t>ファックス</w:t>
      </w:r>
      <w:r w:rsidR="00E314BC" w:rsidRPr="00A66786">
        <w:rPr>
          <w:rFonts w:ascii="ＭＳ ゴシック" w:eastAsia="ＭＳ ゴシック" w:hint="eastAsia"/>
          <w:b/>
          <w:sz w:val="24"/>
          <w:szCs w:val="24"/>
        </w:rPr>
        <w:t>もしくは</w:t>
      </w:r>
      <w:r w:rsidR="006D1757" w:rsidRPr="00A66786">
        <w:rPr>
          <w:rFonts w:ascii="ＭＳ ゴシック" w:eastAsia="ＭＳ ゴシック" w:hint="eastAsia"/>
          <w:b/>
          <w:sz w:val="24"/>
          <w:szCs w:val="24"/>
        </w:rPr>
        <w:t>郵送</w:t>
      </w:r>
      <w:r w:rsidR="00C94580" w:rsidRPr="00A66786">
        <w:rPr>
          <w:rFonts w:ascii="ＭＳ ゴシック" w:eastAsia="ＭＳ ゴシック" w:hint="eastAsia"/>
          <w:b/>
          <w:sz w:val="24"/>
          <w:szCs w:val="24"/>
        </w:rPr>
        <w:t>にて</w:t>
      </w:r>
      <w:r w:rsidR="00C320E2">
        <w:rPr>
          <w:rFonts w:ascii="ＭＳ ゴシック" w:eastAsia="ＭＳ ゴシック" w:hint="eastAsia"/>
          <w:b/>
          <w:sz w:val="24"/>
          <w:szCs w:val="24"/>
        </w:rPr>
        <w:t>、ご</w:t>
      </w:r>
      <w:r w:rsidR="00C320E2" w:rsidRPr="00C41D36">
        <w:rPr>
          <w:rFonts w:ascii="ＭＳ ゴシック" w:eastAsia="ＭＳ ゴシック" w:hint="eastAsia"/>
          <w:b/>
          <w:sz w:val="24"/>
          <w:szCs w:val="24"/>
        </w:rPr>
        <w:t>記入いただいた回答用紙（</w:t>
      </w:r>
      <w:r w:rsidR="00713802">
        <w:rPr>
          <w:rFonts w:ascii="ＭＳ ゴシック" w:eastAsia="ＭＳ ゴシック" w:hint="eastAsia"/>
          <w:b/>
          <w:sz w:val="24"/>
          <w:szCs w:val="24"/>
        </w:rPr>
        <w:t>4</w:t>
      </w:r>
      <w:r w:rsidR="00C320E2" w:rsidRPr="00C41D36">
        <w:rPr>
          <w:rFonts w:ascii="ＭＳ ゴシック" w:eastAsia="ＭＳ ゴシック" w:hint="eastAsia"/>
          <w:b/>
          <w:sz w:val="24"/>
          <w:szCs w:val="24"/>
        </w:rPr>
        <w:t>枚）もしくは調査票（</w:t>
      </w:r>
      <w:r w:rsidR="00713802">
        <w:rPr>
          <w:rFonts w:ascii="ＭＳ ゴシック" w:eastAsia="ＭＳ ゴシック" w:hint="eastAsia"/>
          <w:b/>
          <w:sz w:val="24"/>
          <w:szCs w:val="24"/>
        </w:rPr>
        <w:t>13</w:t>
      </w:r>
      <w:r w:rsidR="00C320E2" w:rsidRPr="00C41D36">
        <w:rPr>
          <w:rFonts w:ascii="ＭＳ ゴシック" w:eastAsia="ＭＳ ゴシック" w:hint="eastAsia"/>
          <w:b/>
          <w:sz w:val="24"/>
          <w:szCs w:val="24"/>
        </w:rPr>
        <w:t>枚）を</w:t>
      </w:r>
      <w:r w:rsidR="00C94580" w:rsidRPr="00C41D36">
        <w:rPr>
          <w:rFonts w:ascii="ＭＳ ゴシック" w:eastAsia="ＭＳ ゴシック" w:hint="eastAsia"/>
          <w:b/>
          <w:sz w:val="24"/>
          <w:szCs w:val="24"/>
        </w:rPr>
        <w:t>ご送付ください。</w:t>
      </w:r>
    </w:p>
    <w:p w14:paraId="5436B05F" w14:textId="77777777" w:rsidR="00C94580" w:rsidRPr="00A66786" w:rsidRDefault="00C94580">
      <w:pPr>
        <w:rPr>
          <w:rFonts w:ascii="ＭＳ ゴシック" w:eastAsia="ＭＳ ゴシック"/>
          <w:b/>
          <w:sz w:val="24"/>
          <w:szCs w:val="24"/>
        </w:rPr>
      </w:pPr>
      <w:r w:rsidRPr="00A66786">
        <w:rPr>
          <w:rFonts w:ascii="ＭＳ ゴシック" w:eastAsia="ＭＳ ゴシック" w:hint="eastAsia"/>
          <w:b/>
          <w:sz w:val="24"/>
          <w:szCs w:val="24"/>
        </w:rPr>
        <w:t>〒３８０</w:t>
      </w:r>
      <w:r w:rsidR="00460734" w:rsidRPr="00A66786">
        <w:rPr>
          <w:rFonts w:ascii="ＭＳ ゴシック" w:eastAsia="ＭＳ ゴシック" w:hint="eastAsia"/>
          <w:b/>
          <w:sz w:val="24"/>
          <w:szCs w:val="24"/>
        </w:rPr>
        <w:t>－</w:t>
      </w:r>
      <w:r w:rsidRPr="00A66786">
        <w:rPr>
          <w:rFonts w:ascii="ＭＳ ゴシック" w:eastAsia="ＭＳ ゴシック" w:hint="eastAsia"/>
          <w:b/>
          <w:sz w:val="24"/>
          <w:szCs w:val="24"/>
        </w:rPr>
        <w:t>０８３８　長野市県町５８４</w:t>
      </w:r>
      <w:r w:rsidR="00423EC5" w:rsidRPr="00A66786">
        <w:rPr>
          <w:rFonts w:ascii="ＭＳ ゴシック" w:eastAsia="ＭＳ ゴシック" w:hint="eastAsia"/>
          <w:b/>
          <w:sz w:val="24"/>
          <w:szCs w:val="24"/>
        </w:rPr>
        <w:t>（一社）長野県経営者協会 労政部 宛</w:t>
      </w:r>
    </w:p>
    <w:p w14:paraId="51191257" w14:textId="77777777" w:rsidR="00D01333" w:rsidRPr="00A66786" w:rsidRDefault="00133CA1" w:rsidP="00C3726D">
      <w:pPr>
        <w:rPr>
          <w:rFonts w:ascii="ＭＳ ゴシック" w:eastAsia="ＭＳ ゴシック"/>
          <w:b/>
          <w:sz w:val="24"/>
          <w:szCs w:val="24"/>
        </w:rPr>
      </w:pPr>
      <w:r w:rsidRPr="00A66786">
        <w:rPr>
          <w:rFonts w:ascii="ＭＳ ゴシック" w:eastAsia="ＭＳ ゴシック" w:hint="eastAsia"/>
          <w:b/>
          <w:sz w:val="24"/>
          <w:szCs w:val="24"/>
        </w:rPr>
        <w:t>Ｅ-mail：</w:t>
      </w:r>
      <w:r w:rsidR="00170560">
        <w:rPr>
          <w:rFonts w:ascii="ＭＳ ゴシック" w:eastAsia="ＭＳ ゴシック"/>
          <w:b/>
          <w:sz w:val="24"/>
          <w:szCs w:val="24"/>
        </w:rPr>
        <w:t>rosei</w:t>
      </w:r>
      <w:r w:rsidR="00170560">
        <w:rPr>
          <w:rFonts w:ascii="ＭＳ ゴシック" w:eastAsia="ＭＳ ゴシック" w:hint="eastAsia"/>
          <w:b/>
          <w:sz w:val="24"/>
          <w:szCs w:val="24"/>
        </w:rPr>
        <w:t>@nea.or</w:t>
      </w:r>
      <w:r w:rsidRPr="00A66786">
        <w:rPr>
          <w:rFonts w:ascii="ＭＳ ゴシック" w:eastAsia="ＭＳ ゴシック" w:hint="eastAsia"/>
          <w:b/>
          <w:sz w:val="24"/>
          <w:szCs w:val="24"/>
        </w:rPr>
        <w:t>.jp</w:t>
      </w:r>
      <w:r w:rsidR="00E314BC" w:rsidRPr="00A66786">
        <w:rPr>
          <w:rFonts w:ascii="ＭＳ ゴシック" w:eastAsia="ＭＳ ゴシック" w:hint="eastAsia"/>
          <w:b/>
          <w:sz w:val="24"/>
          <w:szCs w:val="24"/>
        </w:rPr>
        <w:t xml:space="preserve">　　</w:t>
      </w:r>
      <w:r w:rsidR="00C94580" w:rsidRPr="00A66786">
        <w:rPr>
          <w:rFonts w:ascii="ＭＳ ゴシック" w:eastAsia="ＭＳ ゴシック" w:hint="eastAsia"/>
          <w:b/>
          <w:sz w:val="24"/>
          <w:szCs w:val="24"/>
        </w:rPr>
        <w:t>ＦＡＸ：０２６</w:t>
      </w:r>
      <w:r w:rsidR="00460734" w:rsidRPr="00A66786">
        <w:rPr>
          <w:rFonts w:ascii="ＭＳ ゴシック" w:eastAsia="ＭＳ ゴシック" w:hint="eastAsia"/>
          <w:b/>
          <w:sz w:val="24"/>
          <w:szCs w:val="24"/>
        </w:rPr>
        <w:t>－</w:t>
      </w:r>
      <w:r w:rsidR="0087079A">
        <w:rPr>
          <w:rFonts w:ascii="ＭＳ ゴシック" w:eastAsia="ＭＳ ゴシック" w:hint="eastAsia"/>
          <w:b/>
          <w:sz w:val="24"/>
          <w:szCs w:val="24"/>
        </w:rPr>
        <w:t>２３５</w:t>
      </w:r>
      <w:r w:rsidR="00460734" w:rsidRPr="00A66786">
        <w:rPr>
          <w:rFonts w:ascii="ＭＳ ゴシック" w:eastAsia="ＭＳ ゴシック" w:hint="eastAsia"/>
          <w:b/>
          <w:sz w:val="24"/>
          <w:szCs w:val="24"/>
        </w:rPr>
        <w:t>－</w:t>
      </w:r>
      <w:r w:rsidR="0087079A">
        <w:rPr>
          <w:rFonts w:ascii="ＭＳ ゴシック" w:eastAsia="ＭＳ ゴシック" w:hint="eastAsia"/>
          <w:b/>
          <w:sz w:val="24"/>
          <w:szCs w:val="24"/>
        </w:rPr>
        <w:t>３５２９</w:t>
      </w:r>
    </w:p>
    <w:sectPr w:rsidR="00D01333" w:rsidRPr="00A66786" w:rsidSect="00545880">
      <w:type w:val="continuous"/>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53BC" w14:textId="77777777" w:rsidR="00ED2F63" w:rsidRDefault="00ED2F63">
      <w:r>
        <w:separator/>
      </w:r>
    </w:p>
  </w:endnote>
  <w:endnote w:type="continuationSeparator" w:id="0">
    <w:p w14:paraId="29B8D614" w14:textId="77777777" w:rsidR="00ED2F63" w:rsidRDefault="00ED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3119" w14:textId="77777777" w:rsidR="00353285" w:rsidRDefault="003532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DF876A0" w14:textId="77777777" w:rsidR="00353285" w:rsidRDefault="003532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49496"/>
      <w:docPartObj>
        <w:docPartGallery w:val="Page Numbers (Bottom of Page)"/>
        <w:docPartUnique/>
      </w:docPartObj>
    </w:sdtPr>
    <w:sdtContent>
      <w:p w14:paraId="69CD4C45" w14:textId="45E12D0F" w:rsidR="00545880" w:rsidRDefault="00545880">
        <w:pPr>
          <w:pStyle w:val="a4"/>
          <w:jc w:val="center"/>
        </w:pPr>
        <w:r>
          <w:fldChar w:fldCharType="begin"/>
        </w:r>
        <w:r>
          <w:instrText>PAGE   \* MERGEFORMAT</w:instrText>
        </w:r>
        <w:r>
          <w:fldChar w:fldCharType="separate"/>
        </w:r>
        <w:r>
          <w:rPr>
            <w:lang w:val="ja-JP"/>
          </w:rPr>
          <w:t>2</w:t>
        </w:r>
        <w:r>
          <w:fldChar w:fldCharType="end"/>
        </w:r>
      </w:p>
    </w:sdtContent>
  </w:sdt>
  <w:p w14:paraId="29352A15" w14:textId="77777777" w:rsidR="00353285" w:rsidRDefault="003532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89905"/>
      <w:docPartObj>
        <w:docPartGallery w:val="Page Numbers (Bottom of Page)"/>
        <w:docPartUnique/>
      </w:docPartObj>
    </w:sdtPr>
    <w:sdtContent>
      <w:p w14:paraId="05A4C5CA" w14:textId="2D1F5C13" w:rsidR="00545880" w:rsidRDefault="00545880">
        <w:pPr>
          <w:pStyle w:val="a4"/>
          <w:jc w:val="center"/>
        </w:pPr>
        <w:r>
          <w:fldChar w:fldCharType="begin"/>
        </w:r>
        <w:r>
          <w:instrText>PAGE   \* MERGEFORMAT</w:instrText>
        </w:r>
        <w:r>
          <w:fldChar w:fldCharType="separate"/>
        </w:r>
        <w:r>
          <w:rPr>
            <w:lang w:val="ja-JP"/>
          </w:rPr>
          <w:t>2</w:t>
        </w:r>
        <w:r>
          <w:fldChar w:fldCharType="end"/>
        </w:r>
      </w:p>
    </w:sdtContent>
  </w:sdt>
  <w:p w14:paraId="0A777391" w14:textId="77777777" w:rsidR="00545880" w:rsidRDefault="00545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2B06" w14:textId="77777777" w:rsidR="00ED2F63" w:rsidRDefault="00ED2F63">
      <w:r>
        <w:separator/>
      </w:r>
    </w:p>
  </w:footnote>
  <w:footnote w:type="continuationSeparator" w:id="0">
    <w:p w14:paraId="1743C5B1" w14:textId="77777777" w:rsidR="00ED2F63" w:rsidRDefault="00ED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95C"/>
    <w:multiLevelType w:val="hybridMultilevel"/>
    <w:tmpl w:val="5DF2673A"/>
    <w:lvl w:ilvl="0" w:tplc="A67EA74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02240"/>
    <w:multiLevelType w:val="hybridMultilevel"/>
    <w:tmpl w:val="6D8AD716"/>
    <w:lvl w:ilvl="0" w:tplc="0EB24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E2FC3"/>
    <w:multiLevelType w:val="hybridMultilevel"/>
    <w:tmpl w:val="BC44EF8A"/>
    <w:lvl w:ilvl="0" w:tplc="10F60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92C08"/>
    <w:multiLevelType w:val="hybridMultilevel"/>
    <w:tmpl w:val="CA42D6CC"/>
    <w:lvl w:ilvl="0" w:tplc="50844DAA">
      <w:start w:val="1"/>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4A6D7428"/>
    <w:multiLevelType w:val="hybridMultilevel"/>
    <w:tmpl w:val="185CC496"/>
    <w:lvl w:ilvl="0" w:tplc="B5784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0800E9"/>
    <w:multiLevelType w:val="hybridMultilevel"/>
    <w:tmpl w:val="0FE65E10"/>
    <w:lvl w:ilvl="0" w:tplc="10B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052AF"/>
    <w:multiLevelType w:val="hybridMultilevel"/>
    <w:tmpl w:val="BA4A536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 w15:restartNumberingAfterBreak="0">
    <w:nsid w:val="6A742878"/>
    <w:multiLevelType w:val="hybridMultilevel"/>
    <w:tmpl w:val="C99E6114"/>
    <w:lvl w:ilvl="0" w:tplc="DACC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901408">
    <w:abstractNumId w:val="3"/>
  </w:num>
  <w:num w:numId="2" w16cid:durableId="1875314711">
    <w:abstractNumId w:val="6"/>
  </w:num>
  <w:num w:numId="3" w16cid:durableId="1169713439">
    <w:abstractNumId w:val="0"/>
  </w:num>
  <w:num w:numId="4" w16cid:durableId="151486372">
    <w:abstractNumId w:val="2"/>
  </w:num>
  <w:num w:numId="5" w16cid:durableId="2081049882">
    <w:abstractNumId w:val="1"/>
  </w:num>
  <w:num w:numId="6" w16cid:durableId="295181637">
    <w:abstractNumId w:val="7"/>
  </w:num>
  <w:num w:numId="7" w16cid:durableId="444421693">
    <w:abstractNumId w:val="5"/>
  </w:num>
  <w:num w:numId="8" w16cid:durableId="451674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6B"/>
    <w:rsid w:val="00001135"/>
    <w:rsid w:val="00001947"/>
    <w:rsid w:val="000019FA"/>
    <w:rsid w:val="00007865"/>
    <w:rsid w:val="00011042"/>
    <w:rsid w:val="00012A7D"/>
    <w:rsid w:val="00012B5C"/>
    <w:rsid w:val="00021AD9"/>
    <w:rsid w:val="00023891"/>
    <w:rsid w:val="000247A8"/>
    <w:rsid w:val="00030367"/>
    <w:rsid w:val="00032843"/>
    <w:rsid w:val="00033D73"/>
    <w:rsid w:val="00033FD2"/>
    <w:rsid w:val="000401B7"/>
    <w:rsid w:val="000448B0"/>
    <w:rsid w:val="00051A38"/>
    <w:rsid w:val="0005610A"/>
    <w:rsid w:val="00057074"/>
    <w:rsid w:val="00063AD3"/>
    <w:rsid w:val="000657D7"/>
    <w:rsid w:val="000668C8"/>
    <w:rsid w:val="00066B79"/>
    <w:rsid w:val="00066CE1"/>
    <w:rsid w:val="00070718"/>
    <w:rsid w:val="000708F7"/>
    <w:rsid w:val="00070E6D"/>
    <w:rsid w:val="00072D57"/>
    <w:rsid w:val="00073418"/>
    <w:rsid w:val="000744C6"/>
    <w:rsid w:val="00081059"/>
    <w:rsid w:val="00084A27"/>
    <w:rsid w:val="00086E67"/>
    <w:rsid w:val="0008765A"/>
    <w:rsid w:val="000922CF"/>
    <w:rsid w:val="000979C6"/>
    <w:rsid w:val="000A0216"/>
    <w:rsid w:val="000A0BA4"/>
    <w:rsid w:val="000A0FE4"/>
    <w:rsid w:val="000B0259"/>
    <w:rsid w:val="000B4269"/>
    <w:rsid w:val="000B5D9C"/>
    <w:rsid w:val="000B759C"/>
    <w:rsid w:val="000C0A3E"/>
    <w:rsid w:val="000C2866"/>
    <w:rsid w:val="000C38F1"/>
    <w:rsid w:val="000C4460"/>
    <w:rsid w:val="000C616F"/>
    <w:rsid w:val="000C6179"/>
    <w:rsid w:val="000C704B"/>
    <w:rsid w:val="000C7D05"/>
    <w:rsid w:val="000D07D0"/>
    <w:rsid w:val="000D0C3D"/>
    <w:rsid w:val="000D450D"/>
    <w:rsid w:val="000D7380"/>
    <w:rsid w:val="000E074C"/>
    <w:rsid w:val="000E4564"/>
    <w:rsid w:val="000E45CE"/>
    <w:rsid w:val="00107D24"/>
    <w:rsid w:val="001112F3"/>
    <w:rsid w:val="001115D3"/>
    <w:rsid w:val="0011227D"/>
    <w:rsid w:val="00112AB4"/>
    <w:rsid w:val="00113A77"/>
    <w:rsid w:val="00115259"/>
    <w:rsid w:val="0011716B"/>
    <w:rsid w:val="001173BA"/>
    <w:rsid w:val="00121123"/>
    <w:rsid w:val="001224EE"/>
    <w:rsid w:val="0012329E"/>
    <w:rsid w:val="001245F2"/>
    <w:rsid w:val="0012589C"/>
    <w:rsid w:val="00125947"/>
    <w:rsid w:val="00131F20"/>
    <w:rsid w:val="00133CA1"/>
    <w:rsid w:val="0013619D"/>
    <w:rsid w:val="0013713A"/>
    <w:rsid w:val="0015009D"/>
    <w:rsid w:val="00150165"/>
    <w:rsid w:val="001509F3"/>
    <w:rsid w:val="00154739"/>
    <w:rsid w:val="0015474D"/>
    <w:rsid w:val="001578E4"/>
    <w:rsid w:val="00163244"/>
    <w:rsid w:val="00170560"/>
    <w:rsid w:val="001736C3"/>
    <w:rsid w:val="001736E9"/>
    <w:rsid w:val="00180FDE"/>
    <w:rsid w:val="00181757"/>
    <w:rsid w:val="001836A8"/>
    <w:rsid w:val="001853B5"/>
    <w:rsid w:val="00187972"/>
    <w:rsid w:val="0019155B"/>
    <w:rsid w:val="0019421F"/>
    <w:rsid w:val="00195A4E"/>
    <w:rsid w:val="001964D6"/>
    <w:rsid w:val="001B39F9"/>
    <w:rsid w:val="001B55FD"/>
    <w:rsid w:val="001B70B0"/>
    <w:rsid w:val="001B7152"/>
    <w:rsid w:val="001B7EB2"/>
    <w:rsid w:val="001C2A55"/>
    <w:rsid w:val="001C474D"/>
    <w:rsid w:val="001C4CBE"/>
    <w:rsid w:val="001C4D3F"/>
    <w:rsid w:val="001D0E95"/>
    <w:rsid w:val="001D139C"/>
    <w:rsid w:val="001D7D44"/>
    <w:rsid w:val="001E1666"/>
    <w:rsid w:val="001E6743"/>
    <w:rsid w:val="001E7036"/>
    <w:rsid w:val="001F621B"/>
    <w:rsid w:val="001F6930"/>
    <w:rsid w:val="00202405"/>
    <w:rsid w:val="00205235"/>
    <w:rsid w:val="002100C5"/>
    <w:rsid w:val="00214A99"/>
    <w:rsid w:val="00221D82"/>
    <w:rsid w:val="002239A9"/>
    <w:rsid w:val="00223C0D"/>
    <w:rsid w:val="00227C55"/>
    <w:rsid w:val="002330E4"/>
    <w:rsid w:val="00236901"/>
    <w:rsid w:val="00240B5F"/>
    <w:rsid w:val="00244AAD"/>
    <w:rsid w:val="0024648B"/>
    <w:rsid w:val="00251E8D"/>
    <w:rsid w:val="00260D40"/>
    <w:rsid w:val="002632D4"/>
    <w:rsid w:val="002642F2"/>
    <w:rsid w:val="0026671F"/>
    <w:rsid w:val="00272D3F"/>
    <w:rsid w:val="00281DFF"/>
    <w:rsid w:val="00282AB4"/>
    <w:rsid w:val="00294E61"/>
    <w:rsid w:val="002A194A"/>
    <w:rsid w:val="002A2110"/>
    <w:rsid w:val="002A412A"/>
    <w:rsid w:val="002A4657"/>
    <w:rsid w:val="002B0EFF"/>
    <w:rsid w:val="002B1E8A"/>
    <w:rsid w:val="002B3F51"/>
    <w:rsid w:val="002B4506"/>
    <w:rsid w:val="002B4AC3"/>
    <w:rsid w:val="002B5514"/>
    <w:rsid w:val="002C0C1E"/>
    <w:rsid w:val="002C2365"/>
    <w:rsid w:val="002C6853"/>
    <w:rsid w:val="002D4F9F"/>
    <w:rsid w:val="002D6480"/>
    <w:rsid w:val="002D6510"/>
    <w:rsid w:val="002D69F7"/>
    <w:rsid w:val="002D7CB2"/>
    <w:rsid w:val="002E2F15"/>
    <w:rsid w:val="002E3B6A"/>
    <w:rsid w:val="002E4969"/>
    <w:rsid w:val="002E7EAC"/>
    <w:rsid w:val="002F08F5"/>
    <w:rsid w:val="002F1204"/>
    <w:rsid w:val="002F56E6"/>
    <w:rsid w:val="002F648D"/>
    <w:rsid w:val="002F6653"/>
    <w:rsid w:val="002F7BED"/>
    <w:rsid w:val="00305E4F"/>
    <w:rsid w:val="00306061"/>
    <w:rsid w:val="003100C8"/>
    <w:rsid w:val="0031220E"/>
    <w:rsid w:val="00312FFD"/>
    <w:rsid w:val="00315C6F"/>
    <w:rsid w:val="003179A6"/>
    <w:rsid w:val="00324EC5"/>
    <w:rsid w:val="0032516C"/>
    <w:rsid w:val="00326043"/>
    <w:rsid w:val="00331484"/>
    <w:rsid w:val="00343C51"/>
    <w:rsid w:val="00345896"/>
    <w:rsid w:val="00347334"/>
    <w:rsid w:val="003517DD"/>
    <w:rsid w:val="00353285"/>
    <w:rsid w:val="0035705F"/>
    <w:rsid w:val="003575DC"/>
    <w:rsid w:val="00361103"/>
    <w:rsid w:val="00363B90"/>
    <w:rsid w:val="003651AB"/>
    <w:rsid w:val="00366852"/>
    <w:rsid w:val="00370A80"/>
    <w:rsid w:val="00373C20"/>
    <w:rsid w:val="003741D7"/>
    <w:rsid w:val="0038073C"/>
    <w:rsid w:val="00382E7B"/>
    <w:rsid w:val="00385655"/>
    <w:rsid w:val="003941CA"/>
    <w:rsid w:val="003965A0"/>
    <w:rsid w:val="003972EE"/>
    <w:rsid w:val="003A2FB1"/>
    <w:rsid w:val="003A5A25"/>
    <w:rsid w:val="003B43C7"/>
    <w:rsid w:val="003B683E"/>
    <w:rsid w:val="003C22AB"/>
    <w:rsid w:val="003C23B3"/>
    <w:rsid w:val="003D237E"/>
    <w:rsid w:val="003E39DF"/>
    <w:rsid w:val="003E39EF"/>
    <w:rsid w:val="003E4095"/>
    <w:rsid w:val="003E72F9"/>
    <w:rsid w:val="003F3329"/>
    <w:rsid w:val="004015F6"/>
    <w:rsid w:val="00406768"/>
    <w:rsid w:val="00410889"/>
    <w:rsid w:val="004139E0"/>
    <w:rsid w:val="00416F4E"/>
    <w:rsid w:val="0041761F"/>
    <w:rsid w:val="00421B47"/>
    <w:rsid w:val="004226AD"/>
    <w:rsid w:val="00423EC5"/>
    <w:rsid w:val="00425D41"/>
    <w:rsid w:val="00431978"/>
    <w:rsid w:val="004324D2"/>
    <w:rsid w:val="004340DA"/>
    <w:rsid w:val="00441064"/>
    <w:rsid w:val="00441161"/>
    <w:rsid w:val="00442A9C"/>
    <w:rsid w:val="00446E12"/>
    <w:rsid w:val="00447D08"/>
    <w:rsid w:val="0045051A"/>
    <w:rsid w:val="00451465"/>
    <w:rsid w:val="0045252A"/>
    <w:rsid w:val="004527FC"/>
    <w:rsid w:val="0045433F"/>
    <w:rsid w:val="004549E8"/>
    <w:rsid w:val="00460734"/>
    <w:rsid w:val="004626D2"/>
    <w:rsid w:val="00466F4C"/>
    <w:rsid w:val="00475D55"/>
    <w:rsid w:val="004760E6"/>
    <w:rsid w:val="00477E3A"/>
    <w:rsid w:val="004831B4"/>
    <w:rsid w:val="0048334A"/>
    <w:rsid w:val="00484F74"/>
    <w:rsid w:val="00491A2B"/>
    <w:rsid w:val="00491FC0"/>
    <w:rsid w:val="00492992"/>
    <w:rsid w:val="00496857"/>
    <w:rsid w:val="00496ED4"/>
    <w:rsid w:val="004A00E7"/>
    <w:rsid w:val="004A5C8D"/>
    <w:rsid w:val="004B06E8"/>
    <w:rsid w:val="004B5A29"/>
    <w:rsid w:val="004B7CC5"/>
    <w:rsid w:val="004C3ECA"/>
    <w:rsid w:val="004C5EA6"/>
    <w:rsid w:val="004C7AE1"/>
    <w:rsid w:val="004D170C"/>
    <w:rsid w:val="004D64D7"/>
    <w:rsid w:val="004D7FA0"/>
    <w:rsid w:val="004E2F04"/>
    <w:rsid w:val="004E636A"/>
    <w:rsid w:val="004F0788"/>
    <w:rsid w:val="004F1CDE"/>
    <w:rsid w:val="004F3472"/>
    <w:rsid w:val="004F3E03"/>
    <w:rsid w:val="004F453C"/>
    <w:rsid w:val="004F673B"/>
    <w:rsid w:val="00500E88"/>
    <w:rsid w:val="00501A9C"/>
    <w:rsid w:val="00505170"/>
    <w:rsid w:val="00507565"/>
    <w:rsid w:val="00507B4D"/>
    <w:rsid w:val="005118A4"/>
    <w:rsid w:val="005157AE"/>
    <w:rsid w:val="00517A0C"/>
    <w:rsid w:val="005228EF"/>
    <w:rsid w:val="00527547"/>
    <w:rsid w:val="00530662"/>
    <w:rsid w:val="00533660"/>
    <w:rsid w:val="00534EF7"/>
    <w:rsid w:val="005356BD"/>
    <w:rsid w:val="00536E06"/>
    <w:rsid w:val="00540DE9"/>
    <w:rsid w:val="005451BF"/>
    <w:rsid w:val="00545880"/>
    <w:rsid w:val="00545AE5"/>
    <w:rsid w:val="005467F8"/>
    <w:rsid w:val="005503A9"/>
    <w:rsid w:val="00553921"/>
    <w:rsid w:val="005551F1"/>
    <w:rsid w:val="0055659A"/>
    <w:rsid w:val="005578AE"/>
    <w:rsid w:val="00557DF8"/>
    <w:rsid w:val="00560557"/>
    <w:rsid w:val="00563EAB"/>
    <w:rsid w:val="00574185"/>
    <w:rsid w:val="0057517E"/>
    <w:rsid w:val="005768F2"/>
    <w:rsid w:val="00577B42"/>
    <w:rsid w:val="00581AAA"/>
    <w:rsid w:val="0058585B"/>
    <w:rsid w:val="00587EAF"/>
    <w:rsid w:val="005947DC"/>
    <w:rsid w:val="00594C0D"/>
    <w:rsid w:val="0059521F"/>
    <w:rsid w:val="00596AE8"/>
    <w:rsid w:val="005A17E9"/>
    <w:rsid w:val="005A1B9B"/>
    <w:rsid w:val="005A2EE3"/>
    <w:rsid w:val="005A5807"/>
    <w:rsid w:val="005A6384"/>
    <w:rsid w:val="005A6796"/>
    <w:rsid w:val="005B2125"/>
    <w:rsid w:val="005B786D"/>
    <w:rsid w:val="005C4EC5"/>
    <w:rsid w:val="005C74E4"/>
    <w:rsid w:val="005D3568"/>
    <w:rsid w:val="005D659A"/>
    <w:rsid w:val="005D773F"/>
    <w:rsid w:val="005E3A6A"/>
    <w:rsid w:val="005E53C2"/>
    <w:rsid w:val="005E5FB5"/>
    <w:rsid w:val="005E61FB"/>
    <w:rsid w:val="005F4A50"/>
    <w:rsid w:val="005F5344"/>
    <w:rsid w:val="005F5BC5"/>
    <w:rsid w:val="005F60E5"/>
    <w:rsid w:val="00601C9B"/>
    <w:rsid w:val="0060268F"/>
    <w:rsid w:val="00603A05"/>
    <w:rsid w:val="00605635"/>
    <w:rsid w:val="006111FC"/>
    <w:rsid w:val="00611336"/>
    <w:rsid w:val="00615587"/>
    <w:rsid w:val="0062101E"/>
    <w:rsid w:val="006210B0"/>
    <w:rsid w:val="00621BF5"/>
    <w:rsid w:val="00624992"/>
    <w:rsid w:val="006250C7"/>
    <w:rsid w:val="00626FDF"/>
    <w:rsid w:val="00630576"/>
    <w:rsid w:val="00632EA0"/>
    <w:rsid w:val="006368A1"/>
    <w:rsid w:val="00636E2D"/>
    <w:rsid w:val="0064233A"/>
    <w:rsid w:val="00642AFD"/>
    <w:rsid w:val="0065064F"/>
    <w:rsid w:val="00651EF3"/>
    <w:rsid w:val="006526A4"/>
    <w:rsid w:val="00657E0A"/>
    <w:rsid w:val="00660EC2"/>
    <w:rsid w:val="006663DF"/>
    <w:rsid w:val="0067141B"/>
    <w:rsid w:val="0067317F"/>
    <w:rsid w:val="0068313C"/>
    <w:rsid w:val="0068552E"/>
    <w:rsid w:val="00687134"/>
    <w:rsid w:val="006929B4"/>
    <w:rsid w:val="00693453"/>
    <w:rsid w:val="00694C44"/>
    <w:rsid w:val="006A3374"/>
    <w:rsid w:val="006B0117"/>
    <w:rsid w:val="006B28E3"/>
    <w:rsid w:val="006B67EB"/>
    <w:rsid w:val="006B7543"/>
    <w:rsid w:val="006C006F"/>
    <w:rsid w:val="006C1EC2"/>
    <w:rsid w:val="006D1757"/>
    <w:rsid w:val="006D24E8"/>
    <w:rsid w:val="006D2CBA"/>
    <w:rsid w:val="006D6A0E"/>
    <w:rsid w:val="006E5916"/>
    <w:rsid w:val="006E6213"/>
    <w:rsid w:val="006E6AB4"/>
    <w:rsid w:val="006E727B"/>
    <w:rsid w:val="006E74A6"/>
    <w:rsid w:val="006E7D04"/>
    <w:rsid w:val="006F0CE7"/>
    <w:rsid w:val="006F6415"/>
    <w:rsid w:val="006F6F08"/>
    <w:rsid w:val="007005AC"/>
    <w:rsid w:val="00700C22"/>
    <w:rsid w:val="007047F6"/>
    <w:rsid w:val="00706D8E"/>
    <w:rsid w:val="007075EA"/>
    <w:rsid w:val="00713342"/>
    <w:rsid w:val="00713802"/>
    <w:rsid w:val="0071391B"/>
    <w:rsid w:val="007204B6"/>
    <w:rsid w:val="00721EC2"/>
    <w:rsid w:val="00722291"/>
    <w:rsid w:val="00723C37"/>
    <w:rsid w:val="0072753E"/>
    <w:rsid w:val="007319AF"/>
    <w:rsid w:val="00731E88"/>
    <w:rsid w:val="0073221E"/>
    <w:rsid w:val="0073292D"/>
    <w:rsid w:val="00733C73"/>
    <w:rsid w:val="00734316"/>
    <w:rsid w:val="0074113B"/>
    <w:rsid w:val="007413D2"/>
    <w:rsid w:val="007437A5"/>
    <w:rsid w:val="007437DB"/>
    <w:rsid w:val="00744717"/>
    <w:rsid w:val="00752A88"/>
    <w:rsid w:val="00753C9E"/>
    <w:rsid w:val="0075622F"/>
    <w:rsid w:val="0076210A"/>
    <w:rsid w:val="007647AB"/>
    <w:rsid w:val="0076591A"/>
    <w:rsid w:val="00767E3C"/>
    <w:rsid w:val="0077043E"/>
    <w:rsid w:val="00772784"/>
    <w:rsid w:val="0077373A"/>
    <w:rsid w:val="00776F46"/>
    <w:rsid w:val="0077796C"/>
    <w:rsid w:val="00782185"/>
    <w:rsid w:val="007855C1"/>
    <w:rsid w:val="00786F47"/>
    <w:rsid w:val="00791365"/>
    <w:rsid w:val="00793AF5"/>
    <w:rsid w:val="00794F41"/>
    <w:rsid w:val="00795B41"/>
    <w:rsid w:val="00796ADD"/>
    <w:rsid w:val="00797093"/>
    <w:rsid w:val="007A1BD1"/>
    <w:rsid w:val="007A3077"/>
    <w:rsid w:val="007A6B2F"/>
    <w:rsid w:val="007B2441"/>
    <w:rsid w:val="007C0BED"/>
    <w:rsid w:val="007C28AF"/>
    <w:rsid w:val="007C6A52"/>
    <w:rsid w:val="007C78D1"/>
    <w:rsid w:val="007D08C9"/>
    <w:rsid w:val="007D31A2"/>
    <w:rsid w:val="007D3486"/>
    <w:rsid w:val="007D3B2B"/>
    <w:rsid w:val="007D4739"/>
    <w:rsid w:val="007D634F"/>
    <w:rsid w:val="007D759E"/>
    <w:rsid w:val="007E28C7"/>
    <w:rsid w:val="007E6615"/>
    <w:rsid w:val="007E78C6"/>
    <w:rsid w:val="007F063D"/>
    <w:rsid w:val="007F295F"/>
    <w:rsid w:val="007F3D1D"/>
    <w:rsid w:val="007F48B4"/>
    <w:rsid w:val="007F51AC"/>
    <w:rsid w:val="007F5565"/>
    <w:rsid w:val="00800FB8"/>
    <w:rsid w:val="00804C8B"/>
    <w:rsid w:val="008136DC"/>
    <w:rsid w:val="0081444E"/>
    <w:rsid w:val="00815630"/>
    <w:rsid w:val="0081714D"/>
    <w:rsid w:val="00820A64"/>
    <w:rsid w:val="0082121C"/>
    <w:rsid w:val="0082346F"/>
    <w:rsid w:val="00823EFF"/>
    <w:rsid w:val="0082505F"/>
    <w:rsid w:val="0083746B"/>
    <w:rsid w:val="00837FDA"/>
    <w:rsid w:val="00842F24"/>
    <w:rsid w:val="008436AD"/>
    <w:rsid w:val="00846166"/>
    <w:rsid w:val="00852A99"/>
    <w:rsid w:val="00853127"/>
    <w:rsid w:val="00857277"/>
    <w:rsid w:val="00860604"/>
    <w:rsid w:val="0086556B"/>
    <w:rsid w:val="00867F91"/>
    <w:rsid w:val="0087079A"/>
    <w:rsid w:val="0087088A"/>
    <w:rsid w:val="008718BA"/>
    <w:rsid w:val="0087270B"/>
    <w:rsid w:val="00877641"/>
    <w:rsid w:val="00882FD6"/>
    <w:rsid w:val="00884304"/>
    <w:rsid w:val="00885289"/>
    <w:rsid w:val="00887BC3"/>
    <w:rsid w:val="00890E7F"/>
    <w:rsid w:val="0089186E"/>
    <w:rsid w:val="00891D1F"/>
    <w:rsid w:val="00895441"/>
    <w:rsid w:val="008A37E4"/>
    <w:rsid w:val="008A4854"/>
    <w:rsid w:val="008A4A1A"/>
    <w:rsid w:val="008A6F21"/>
    <w:rsid w:val="008B38ED"/>
    <w:rsid w:val="008B6C2A"/>
    <w:rsid w:val="008C46D1"/>
    <w:rsid w:val="008C4CFB"/>
    <w:rsid w:val="008C505E"/>
    <w:rsid w:val="008D02DF"/>
    <w:rsid w:val="008D057C"/>
    <w:rsid w:val="008D3B33"/>
    <w:rsid w:val="008D48EE"/>
    <w:rsid w:val="008D7B42"/>
    <w:rsid w:val="008E2E9C"/>
    <w:rsid w:val="008E79CF"/>
    <w:rsid w:val="008F1368"/>
    <w:rsid w:val="008F13F7"/>
    <w:rsid w:val="008F2394"/>
    <w:rsid w:val="008F7E25"/>
    <w:rsid w:val="00902607"/>
    <w:rsid w:val="00902800"/>
    <w:rsid w:val="0090417B"/>
    <w:rsid w:val="009053D7"/>
    <w:rsid w:val="00906CD2"/>
    <w:rsid w:val="00907D03"/>
    <w:rsid w:val="00910A7E"/>
    <w:rsid w:val="00910C8C"/>
    <w:rsid w:val="00912F90"/>
    <w:rsid w:val="00916403"/>
    <w:rsid w:val="00916BA0"/>
    <w:rsid w:val="009204F6"/>
    <w:rsid w:val="00920765"/>
    <w:rsid w:val="00922888"/>
    <w:rsid w:val="00923F4F"/>
    <w:rsid w:val="009256B4"/>
    <w:rsid w:val="009339F3"/>
    <w:rsid w:val="00935814"/>
    <w:rsid w:val="00935ADA"/>
    <w:rsid w:val="00940D21"/>
    <w:rsid w:val="00943275"/>
    <w:rsid w:val="00950368"/>
    <w:rsid w:val="00951AEF"/>
    <w:rsid w:val="00955F26"/>
    <w:rsid w:val="00960E59"/>
    <w:rsid w:val="009714A3"/>
    <w:rsid w:val="00976E65"/>
    <w:rsid w:val="009819AB"/>
    <w:rsid w:val="009846CB"/>
    <w:rsid w:val="00984E38"/>
    <w:rsid w:val="0098500A"/>
    <w:rsid w:val="00991120"/>
    <w:rsid w:val="00994D78"/>
    <w:rsid w:val="009A0263"/>
    <w:rsid w:val="009A368B"/>
    <w:rsid w:val="009A3E54"/>
    <w:rsid w:val="009A449D"/>
    <w:rsid w:val="009B1639"/>
    <w:rsid w:val="009B4407"/>
    <w:rsid w:val="009B4A2A"/>
    <w:rsid w:val="009C3F6E"/>
    <w:rsid w:val="009C4967"/>
    <w:rsid w:val="009C5575"/>
    <w:rsid w:val="009D1287"/>
    <w:rsid w:val="009D3DDC"/>
    <w:rsid w:val="009D588A"/>
    <w:rsid w:val="009D7723"/>
    <w:rsid w:val="009E0EC6"/>
    <w:rsid w:val="009E0F12"/>
    <w:rsid w:val="009E12EE"/>
    <w:rsid w:val="009E48F6"/>
    <w:rsid w:val="009E6BA4"/>
    <w:rsid w:val="009F0B33"/>
    <w:rsid w:val="009F0D06"/>
    <w:rsid w:val="009F18CA"/>
    <w:rsid w:val="009F33F7"/>
    <w:rsid w:val="009F376D"/>
    <w:rsid w:val="009F6820"/>
    <w:rsid w:val="00A01020"/>
    <w:rsid w:val="00A01FE7"/>
    <w:rsid w:val="00A02DA6"/>
    <w:rsid w:val="00A0543D"/>
    <w:rsid w:val="00A07164"/>
    <w:rsid w:val="00A11285"/>
    <w:rsid w:val="00A13826"/>
    <w:rsid w:val="00A14632"/>
    <w:rsid w:val="00A16D1E"/>
    <w:rsid w:val="00A26864"/>
    <w:rsid w:val="00A30B1F"/>
    <w:rsid w:val="00A33F79"/>
    <w:rsid w:val="00A34C45"/>
    <w:rsid w:val="00A35155"/>
    <w:rsid w:val="00A353B3"/>
    <w:rsid w:val="00A44D63"/>
    <w:rsid w:val="00A44E15"/>
    <w:rsid w:val="00A564A3"/>
    <w:rsid w:val="00A57C39"/>
    <w:rsid w:val="00A60492"/>
    <w:rsid w:val="00A6139A"/>
    <w:rsid w:val="00A61FA4"/>
    <w:rsid w:val="00A635D4"/>
    <w:rsid w:val="00A66786"/>
    <w:rsid w:val="00A718A0"/>
    <w:rsid w:val="00A72428"/>
    <w:rsid w:val="00A85EE6"/>
    <w:rsid w:val="00A916B5"/>
    <w:rsid w:val="00A91F30"/>
    <w:rsid w:val="00A92D71"/>
    <w:rsid w:val="00A92DDB"/>
    <w:rsid w:val="00A92EC1"/>
    <w:rsid w:val="00A94757"/>
    <w:rsid w:val="00AA4D00"/>
    <w:rsid w:val="00AA6435"/>
    <w:rsid w:val="00AA73EF"/>
    <w:rsid w:val="00AB2309"/>
    <w:rsid w:val="00AB35A4"/>
    <w:rsid w:val="00AB4714"/>
    <w:rsid w:val="00AB4FFC"/>
    <w:rsid w:val="00AB7F70"/>
    <w:rsid w:val="00AC47BD"/>
    <w:rsid w:val="00AC4B4D"/>
    <w:rsid w:val="00AC6425"/>
    <w:rsid w:val="00AD1E78"/>
    <w:rsid w:val="00AD22A5"/>
    <w:rsid w:val="00AD278C"/>
    <w:rsid w:val="00AD4919"/>
    <w:rsid w:val="00AD4BE4"/>
    <w:rsid w:val="00AD58C2"/>
    <w:rsid w:val="00AD60CF"/>
    <w:rsid w:val="00AD6658"/>
    <w:rsid w:val="00AD787C"/>
    <w:rsid w:val="00AD7DA3"/>
    <w:rsid w:val="00AE135E"/>
    <w:rsid w:val="00AE2139"/>
    <w:rsid w:val="00AF244F"/>
    <w:rsid w:val="00AF301B"/>
    <w:rsid w:val="00AF4CEE"/>
    <w:rsid w:val="00AF7489"/>
    <w:rsid w:val="00B00C09"/>
    <w:rsid w:val="00B038D8"/>
    <w:rsid w:val="00B045D5"/>
    <w:rsid w:val="00B070F1"/>
    <w:rsid w:val="00B111CE"/>
    <w:rsid w:val="00B1290C"/>
    <w:rsid w:val="00B1572D"/>
    <w:rsid w:val="00B15F60"/>
    <w:rsid w:val="00B21D5D"/>
    <w:rsid w:val="00B2455A"/>
    <w:rsid w:val="00B2511C"/>
    <w:rsid w:val="00B32869"/>
    <w:rsid w:val="00B329EC"/>
    <w:rsid w:val="00B349E0"/>
    <w:rsid w:val="00B35FEE"/>
    <w:rsid w:val="00B41A5A"/>
    <w:rsid w:val="00B43188"/>
    <w:rsid w:val="00B51651"/>
    <w:rsid w:val="00B570F2"/>
    <w:rsid w:val="00B57329"/>
    <w:rsid w:val="00B57AA9"/>
    <w:rsid w:val="00B57F8A"/>
    <w:rsid w:val="00B6539A"/>
    <w:rsid w:val="00B714B6"/>
    <w:rsid w:val="00B74A17"/>
    <w:rsid w:val="00B81D88"/>
    <w:rsid w:val="00B84ED6"/>
    <w:rsid w:val="00B85C45"/>
    <w:rsid w:val="00B86014"/>
    <w:rsid w:val="00B87EBA"/>
    <w:rsid w:val="00B9403E"/>
    <w:rsid w:val="00B95A92"/>
    <w:rsid w:val="00B95CEE"/>
    <w:rsid w:val="00BA081E"/>
    <w:rsid w:val="00BA2846"/>
    <w:rsid w:val="00BA2C59"/>
    <w:rsid w:val="00BA3167"/>
    <w:rsid w:val="00BA59D1"/>
    <w:rsid w:val="00BA5C12"/>
    <w:rsid w:val="00BA62B7"/>
    <w:rsid w:val="00BC3356"/>
    <w:rsid w:val="00BC6960"/>
    <w:rsid w:val="00BD12EF"/>
    <w:rsid w:val="00BD33B2"/>
    <w:rsid w:val="00BD5C54"/>
    <w:rsid w:val="00BD6301"/>
    <w:rsid w:val="00BD70B0"/>
    <w:rsid w:val="00BE2CB9"/>
    <w:rsid w:val="00BE6102"/>
    <w:rsid w:val="00BE6864"/>
    <w:rsid w:val="00BF15D6"/>
    <w:rsid w:val="00BF22AC"/>
    <w:rsid w:val="00BF27D9"/>
    <w:rsid w:val="00BF6AB4"/>
    <w:rsid w:val="00BF6F60"/>
    <w:rsid w:val="00C00B46"/>
    <w:rsid w:val="00C0163E"/>
    <w:rsid w:val="00C018C5"/>
    <w:rsid w:val="00C01F22"/>
    <w:rsid w:val="00C02786"/>
    <w:rsid w:val="00C0594E"/>
    <w:rsid w:val="00C063A3"/>
    <w:rsid w:val="00C07302"/>
    <w:rsid w:val="00C07D44"/>
    <w:rsid w:val="00C1368B"/>
    <w:rsid w:val="00C14129"/>
    <w:rsid w:val="00C16AF8"/>
    <w:rsid w:val="00C16FE3"/>
    <w:rsid w:val="00C17948"/>
    <w:rsid w:val="00C2178E"/>
    <w:rsid w:val="00C22946"/>
    <w:rsid w:val="00C23941"/>
    <w:rsid w:val="00C30877"/>
    <w:rsid w:val="00C30F34"/>
    <w:rsid w:val="00C320E2"/>
    <w:rsid w:val="00C321E7"/>
    <w:rsid w:val="00C32EE4"/>
    <w:rsid w:val="00C35E71"/>
    <w:rsid w:val="00C371BE"/>
    <w:rsid w:val="00C3726D"/>
    <w:rsid w:val="00C41D36"/>
    <w:rsid w:val="00C4248B"/>
    <w:rsid w:val="00C4264D"/>
    <w:rsid w:val="00C55314"/>
    <w:rsid w:val="00C56E8C"/>
    <w:rsid w:val="00C60B8E"/>
    <w:rsid w:val="00C61C34"/>
    <w:rsid w:val="00C61D2D"/>
    <w:rsid w:val="00C628C0"/>
    <w:rsid w:val="00C63D05"/>
    <w:rsid w:val="00C710C9"/>
    <w:rsid w:val="00C74BCE"/>
    <w:rsid w:val="00C75089"/>
    <w:rsid w:val="00C75A7D"/>
    <w:rsid w:val="00C76961"/>
    <w:rsid w:val="00C822FE"/>
    <w:rsid w:val="00C84C1F"/>
    <w:rsid w:val="00C84C3C"/>
    <w:rsid w:val="00C87AEB"/>
    <w:rsid w:val="00C90F21"/>
    <w:rsid w:val="00C90F97"/>
    <w:rsid w:val="00C94580"/>
    <w:rsid w:val="00C957AC"/>
    <w:rsid w:val="00CA01B7"/>
    <w:rsid w:val="00CA12EF"/>
    <w:rsid w:val="00CA1E98"/>
    <w:rsid w:val="00CA2AAF"/>
    <w:rsid w:val="00CA2D53"/>
    <w:rsid w:val="00CA31F8"/>
    <w:rsid w:val="00CA5B2E"/>
    <w:rsid w:val="00CA7FAC"/>
    <w:rsid w:val="00CB3A34"/>
    <w:rsid w:val="00CB3E77"/>
    <w:rsid w:val="00CB4591"/>
    <w:rsid w:val="00CB6718"/>
    <w:rsid w:val="00CC3CE4"/>
    <w:rsid w:val="00CD6CA7"/>
    <w:rsid w:val="00CE6FB5"/>
    <w:rsid w:val="00CE7B7C"/>
    <w:rsid w:val="00CF36F2"/>
    <w:rsid w:val="00CF40CE"/>
    <w:rsid w:val="00CF73FD"/>
    <w:rsid w:val="00D01138"/>
    <w:rsid w:val="00D01333"/>
    <w:rsid w:val="00D03D70"/>
    <w:rsid w:val="00D06687"/>
    <w:rsid w:val="00D12B45"/>
    <w:rsid w:val="00D13BC5"/>
    <w:rsid w:val="00D20606"/>
    <w:rsid w:val="00D218BB"/>
    <w:rsid w:val="00D24D6C"/>
    <w:rsid w:val="00D26121"/>
    <w:rsid w:val="00D27767"/>
    <w:rsid w:val="00D3039D"/>
    <w:rsid w:val="00D328AF"/>
    <w:rsid w:val="00D32B60"/>
    <w:rsid w:val="00D35322"/>
    <w:rsid w:val="00D36256"/>
    <w:rsid w:val="00D3630C"/>
    <w:rsid w:val="00D36C5E"/>
    <w:rsid w:val="00D4022F"/>
    <w:rsid w:val="00D41DA1"/>
    <w:rsid w:val="00D4340E"/>
    <w:rsid w:val="00D45779"/>
    <w:rsid w:val="00D47EBD"/>
    <w:rsid w:val="00D56258"/>
    <w:rsid w:val="00D60401"/>
    <w:rsid w:val="00D61300"/>
    <w:rsid w:val="00D6270F"/>
    <w:rsid w:val="00D7051C"/>
    <w:rsid w:val="00D736BF"/>
    <w:rsid w:val="00D80667"/>
    <w:rsid w:val="00D85032"/>
    <w:rsid w:val="00D9256F"/>
    <w:rsid w:val="00D92AB9"/>
    <w:rsid w:val="00D92E21"/>
    <w:rsid w:val="00DA44D7"/>
    <w:rsid w:val="00DB10A4"/>
    <w:rsid w:val="00DB5CDB"/>
    <w:rsid w:val="00DB7894"/>
    <w:rsid w:val="00DC06D7"/>
    <w:rsid w:val="00DC168B"/>
    <w:rsid w:val="00DC60BD"/>
    <w:rsid w:val="00DD782D"/>
    <w:rsid w:val="00DE5514"/>
    <w:rsid w:val="00DE5F95"/>
    <w:rsid w:val="00DF14CF"/>
    <w:rsid w:val="00DF429C"/>
    <w:rsid w:val="00DF498B"/>
    <w:rsid w:val="00E0262F"/>
    <w:rsid w:val="00E03D1A"/>
    <w:rsid w:val="00E10A65"/>
    <w:rsid w:val="00E1163E"/>
    <w:rsid w:val="00E13F3A"/>
    <w:rsid w:val="00E1599C"/>
    <w:rsid w:val="00E22C10"/>
    <w:rsid w:val="00E24B05"/>
    <w:rsid w:val="00E261E2"/>
    <w:rsid w:val="00E26E44"/>
    <w:rsid w:val="00E27042"/>
    <w:rsid w:val="00E270C6"/>
    <w:rsid w:val="00E304B4"/>
    <w:rsid w:val="00E314BC"/>
    <w:rsid w:val="00E332F2"/>
    <w:rsid w:val="00E34205"/>
    <w:rsid w:val="00E40631"/>
    <w:rsid w:val="00E40B1C"/>
    <w:rsid w:val="00E4453F"/>
    <w:rsid w:val="00E47AC4"/>
    <w:rsid w:val="00E47BD0"/>
    <w:rsid w:val="00E52844"/>
    <w:rsid w:val="00E52C36"/>
    <w:rsid w:val="00E53730"/>
    <w:rsid w:val="00E545A5"/>
    <w:rsid w:val="00E603EB"/>
    <w:rsid w:val="00E61A6C"/>
    <w:rsid w:val="00E67D85"/>
    <w:rsid w:val="00E72F91"/>
    <w:rsid w:val="00E734EE"/>
    <w:rsid w:val="00E73E04"/>
    <w:rsid w:val="00E85E52"/>
    <w:rsid w:val="00E92014"/>
    <w:rsid w:val="00EA035C"/>
    <w:rsid w:val="00EA1872"/>
    <w:rsid w:val="00EA2B05"/>
    <w:rsid w:val="00EA7EF2"/>
    <w:rsid w:val="00EB7B9C"/>
    <w:rsid w:val="00EC0EB5"/>
    <w:rsid w:val="00EC470C"/>
    <w:rsid w:val="00EC60EB"/>
    <w:rsid w:val="00EC6C3A"/>
    <w:rsid w:val="00EC75F7"/>
    <w:rsid w:val="00ED2CFF"/>
    <w:rsid w:val="00ED2F63"/>
    <w:rsid w:val="00ED3A9D"/>
    <w:rsid w:val="00ED4347"/>
    <w:rsid w:val="00EE07BE"/>
    <w:rsid w:val="00EE2972"/>
    <w:rsid w:val="00EE4C0E"/>
    <w:rsid w:val="00EE5772"/>
    <w:rsid w:val="00EF0FAD"/>
    <w:rsid w:val="00EF34AF"/>
    <w:rsid w:val="00EF38CE"/>
    <w:rsid w:val="00EF51C6"/>
    <w:rsid w:val="00EF6807"/>
    <w:rsid w:val="00F00A72"/>
    <w:rsid w:val="00F025D8"/>
    <w:rsid w:val="00F14AB0"/>
    <w:rsid w:val="00F14B95"/>
    <w:rsid w:val="00F17D0F"/>
    <w:rsid w:val="00F2134A"/>
    <w:rsid w:val="00F23D06"/>
    <w:rsid w:val="00F24069"/>
    <w:rsid w:val="00F25C06"/>
    <w:rsid w:val="00F27C3A"/>
    <w:rsid w:val="00F309F4"/>
    <w:rsid w:val="00F31CCA"/>
    <w:rsid w:val="00F41A03"/>
    <w:rsid w:val="00F41B7A"/>
    <w:rsid w:val="00F50E5E"/>
    <w:rsid w:val="00F516BF"/>
    <w:rsid w:val="00F517E0"/>
    <w:rsid w:val="00F52F0F"/>
    <w:rsid w:val="00F5376E"/>
    <w:rsid w:val="00F62C75"/>
    <w:rsid w:val="00F64040"/>
    <w:rsid w:val="00F64761"/>
    <w:rsid w:val="00F65276"/>
    <w:rsid w:val="00F65B88"/>
    <w:rsid w:val="00F674C3"/>
    <w:rsid w:val="00F67D07"/>
    <w:rsid w:val="00F7200C"/>
    <w:rsid w:val="00F8076B"/>
    <w:rsid w:val="00F8330D"/>
    <w:rsid w:val="00F83D2A"/>
    <w:rsid w:val="00F86306"/>
    <w:rsid w:val="00F86FCD"/>
    <w:rsid w:val="00F87604"/>
    <w:rsid w:val="00F926A6"/>
    <w:rsid w:val="00FA119B"/>
    <w:rsid w:val="00FA154C"/>
    <w:rsid w:val="00FA7518"/>
    <w:rsid w:val="00FA7B76"/>
    <w:rsid w:val="00FB04A9"/>
    <w:rsid w:val="00FB3A73"/>
    <w:rsid w:val="00FB517E"/>
    <w:rsid w:val="00FB609C"/>
    <w:rsid w:val="00FB6E77"/>
    <w:rsid w:val="00FC493E"/>
    <w:rsid w:val="00FC5F30"/>
    <w:rsid w:val="00FC68D2"/>
    <w:rsid w:val="00FD0C29"/>
    <w:rsid w:val="00FD33EB"/>
    <w:rsid w:val="00FD3DF5"/>
    <w:rsid w:val="00FD629B"/>
    <w:rsid w:val="00FD6574"/>
    <w:rsid w:val="00FD6DFF"/>
    <w:rsid w:val="00FD71EB"/>
    <w:rsid w:val="00FE15A3"/>
    <w:rsid w:val="00FE3C57"/>
    <w:rsid w:val="00FE6572"/>
    <w:rsid w:val="00FF2A4E"/>
    <w:rsid w:val="00FF38FB"/>
    <w:rsid w:val="00FF4F69"/>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BC2D5"/>
  <w15:chartTrackingRefBased/>
  <w15:docId w15:val="{D7C95FC8-37C8-4A0E-BD59-11CFE5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Indent"/>
    <w:basedOn w:val="a"/>
    <w:semiHidden/>
    <w:pPr>
      <w:ind w:left="480" w:hangingChars="200" w:hanging="480"/>
    </w:pPr>
    <w:rPr>
      <w:rFonts w:ascii="ＤＦ特太ゴシック体" w:eastAsia="ＤＦ特太ゴシック体"/>
      <w:color w:val="FF0000"/>
      <w:sz w:val="24"/>
    </w:rPr>
  </w:style>
  <w:style w:type="paragraph" w:styleId="aa">
    <w:name w:val="header"/>
    <w:basedOn w:val="a"/>
    <w:link w:val="ab"/>
    <w:uiPriority w:val="99"/>
    <w:unhideWhenUsed/>
    <w:rsid w:val="0086556B"/>
    <w:pPr>
      <w:tabs>
        <w:tab w:val="center" w:pos="4252"/>
        <w:tab w:val="right" w:pos="8504"/>
      </w:tabs>
      <w:snapToGrid w:val="0"/>
    </w:pPr>
  </w:style>
  <w:style w:type="character" w:customStyle="1" w:styleId="ab">
    <w:name w:val="ヘッダー (文字)"/>
    <w:link w:val="aa"/>
    <w:uiPriority w:val="99"/>
    <w:rsid w:val="0086556B"/>
    <w:rPr>
      <w:kern w:val="2"/>
      <w:sz w:val="21"/>
    </w:rPr>
  </w:style>
  <w:style w:type="table" w:styleId="ac">
    <w:name w:val="Table Grid"/>
    <w:basedOn w:val="a1"/>
    <w:uiPriority w:val="39"/>
    <w:rsid w:val="00BE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5E61FB"/>
    <w:rPr>
      <w:rFonts w:ascii="Arial" w:eastAsia="ＭＳ ゴシック" w:hAnsi="Arial"/>
      <w:sz w:val="18"/>
      <w:szCs w:val="18"/>
    </w:rPr>
  </w:style>
  <w:style w:type="character" w:customStyle="1" w:styleId="ae">
    <w:name w:val="吹き出し (文字)"/>
    <w:link w:val="ad"/>
    <w:uiPriority w:val="99"/>
    <w:semiHidden/>
    <w:rsid w:val="005E61FB"/>
    <w:rPr>
      <w:rFonts w:ascii="Arial" w:eastAsia="ＭＳ ゴシック" w:hAnsi="Arial" w:cs="Times New Roman"/>
      <w:kern w:val="2"/>
      <w:sz w:val="18"/>
      <w:szCs w:val="18"/>
    </w:rPr>
  </w:style>
  <w:style w:type="character" w:customStyle="1" w:styleId="redtxt1">
    <w:name w:val="red_txt1"/>
    <w:rsid w:val="002239A9"/>
    <w:rPr>
      <w:color w:val="E65287"/>
    </w:rPr>
  </w:style>
  <w:style w:type="paragraph" w:styleId="af">
    <w:name w:val="List Paragraph"/>
    <w:basedOn w:val="a"/>
    <w:uiPriority w:val="34"/>
    <w:qFormat/>
    <w:rsid w:val="00545880"/>
    <w:pPr>
      <w:ind w:leftChars="400" w:left="840"/>
    </w:pPr>
    <w:rPr>
      <w:rFonts w:asciiTheme="minorHAnsi" w:eastAsiaTheme="minorEastAsia" w:hAnsiTheme="minorHAnsi" w:cstheme="minorBidi"/>
      <w:szCs w:val="22"/>
    </w:rPr>
  </w:style>
  <w:style w:type="character" w:customStyle="1" w:styleId="a5">
    <w:name w:val="フッター (文字)"/>
    <w:basedOn w:val="a0"/>
    <w:link w:val="a4"/>
    <w:uiPriority w:val="99"/>
    <w:rsid w:val="005458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6008">
      <w:bodyDiv w:val="1"/>
      <w:marLeft w:val="0"/>
      <w:marRight w:val="0"/>
      <w:marTop w:val="0"/>
      <w:marBottom w:val="0"/>
      <w:divBdr>
        <w:top w:val="none" w:sz="0" w:space="0" w:color="auto"/>
        <w:left w:val="none" w:sz="0" w:space="0" w:color="auto"/>
        <w:bottom w:val="none" w:sz="0" w:space="0" w:color="auto"/>
        <w:right w:val="none" w:sz="0" w:space="0" w:color="auto"/>
      </w:divBdr>
    </w:div>
    <w:div w:id="569538250">
      <w:bodyDiv w:val="1"/>
      <w:marLeft w:val="0"/>
      <w:marRight w:val="0"/>
      <w:marTop w:val="0"/>
      <w:marBottom w:val="0"/>
      <w:divBdr>
        <w:top w:val="none" w:sz="0" w:space="0" w:color="auto"/>
        <w:left w:val="none" w:sz="0" w:space="0" w:color="auto"/>
        <w:bottom w:val="none" w:sz="0" w:space="0" w:color="auto"/>
        <w:right w:val="none" w:sz="0" w:space="0" w:color="auto"/>
      </w:divBdr>
    </w:div>
    <w:div w:id="944310162">
      <w:bodyDiv w:val="1"/>
      <w:marLeft w:val="0"/>
      <w:marRight w:val="0"/>
      <w:marTop w:val="0"/>
      <w:marBottom w:val="0"/>
      <w:divBdr>
        <w:top w:val="none" w:sz="0" w:space="0" w:color="auto"/>
        <w:left w:val="none" w:sz="0" w:space="0" w:color="auto"/>
        <w:bottom w:val="none" w:sz="0" w:space="0" w:color="auto"/>
        <w:right w:val="none" w:sz="0" w:space="0" w:color="auto"/>
      </w:divBdr>
    </w:div>
    <w:div w:id="980619156">
      <w:bodyDiv w:val="1"/>
      <w:marLeft w:val="0"/>
      <w:marRight w:val="0"/>
      <w:marTop w:val="0"/>
      <w:marBottom w:val="0"/>
      <w:divBdr>
        <w:top w:val="none" w:sz="0" w:space="0" w:color="auto"/>
        <w:left w:val="none" w:sz="0" w:space="0" w:color="auto"/>
        <w:bottom w:val="none" w:sz="0" w:space="0" w:color="auto"/>
        <w:right w:val="none" w:sz="0" w:space="0" w:color="auto"/>
      </w:divBdr>
    </w:div>
    <w:div w:id="14012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0FEF-D045-4585-A9A5-8DA1BBA2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13521</Words>
  <Characters>3677</Characters>
  <Application>Microsoft Office Word</Application>
  <DocSecurity>4</DocSecurity>
  <Lines>30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長野県企業の経営・人事・労務に関する動向調査</vt:lpstr>
      <vt:lpstr>長野県企業の経営・人事・労務に関する動向調査</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長野県企業の経営・人事・労務に関する動向調査</dc:title>
  <dc:subject/>
  <dc:creator>エプソンＰＣユーザー</dc:creator>
  <cp:keywords/>
  <cp:lastModifiedBy>Harada Takeshi</cp:lastModifiedBy>
  <cp:revision>2</cp:revision>
  <cp:lastPrinted>2021-11-01T00:12:00Z</cp:lastPrinted>
  <dcterms:created xsi:type="dcterms:W3CDTF">2022-10-25T02:16:00Z</dcterms:created>
  <dcterms:modified xsi:type="dcterms:W3CDTF">2022-10-25T02:16:00Z</dcterms:modified>
</cp:coreProperties>
</file>